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A62D1E" w14:textId="34D21DA3" w:rsidR="003A6AD6" w:rsidRDefault="003A6AD6" w:rsidP="005B61BB">
      <w:pPr>
        <w:jc w:val="center"/>
        <w:rPr>
          <w:b/>
          <w:bCs/>
          <w:lang w:val="sw-KE"/>
        </w:rPr>
      </w:pPr>
      <w:bookmarkStart w:id="0" w:name="_Hlk102044235"/>
      <w:bookmarkStart w:id="1" w:name="_Toc66078609"/>
      <w:bookmarkStart w:id="2" w:name="_Toc68924744"/>
      <w:r w:rsidRPr="009C43CB">
        <w:rPr>
          <w:b/>
          <w:bCs/>
          <w:lang w:val="sw-KE"/>
        </w:rPr>
        <w:t>TEACH</w:t>
      </w:r>
      <w:r w:rsidR="000033A7">
        <w:rPr>
          <w:b/>
          <w:bCs/>
          <w:lang w:val="sw-KE"/>
        </w:rPr>
        <w:t>ERS’ MOTIVATIONAL STRATEGIES ON</w:t>
      </w:r>
      <w:r w:rsidRPr="009C43CB">
        <w:rPr>
          <w:b/>
          <w:bCs/>
          <w:lang w:val="sw-KE"/>
        </w:rPr>
        <w:t xml:space="preserve"> PUPILS</w:t>
      </w:r>
      <w:r w:rsidR="00A051D0">
        <w:rPr>
          <w:b/>
          <w:bCs/>
          <w:lang w:val="sw-KE"/>
        </w:rPr>
        <w:t>’</w:t>
      </w:r>
      <w:r w:rsidRPr="009C43CB">
        <w:rPr>
          <w:b/>
          <w:bCs/>
          <w:lang w:val="sw-KE"/>
        </w:rPr>
        <w:t xml:space="preserve"> ACADEMIC PERFORMANCE IN PUBLIC PRIMARY SCHOOLS IN MA</w:t>
      </w:r>
      <w:r w:rsidR="000033A7">
        <w:rPr>
          <w:b/>
          <w:bCs/>
          <w:lang w:val="sw-KE"/>
        </w:rPr>
        <w:t>NDERA EAST SUB-COUNTY</w:t>
      </w:r>
      <w:r w:rsidR="00396757">
        <w:rPr>
          <w:b/>
          <w:bCs/>
          <w:lang w:val="sw-KE"/>
        </w:rPr>
        <w:t>, MA</w:t>
      </w:r>
      <w:r w:rsidR="00554867">
        <w:rPr>
          <w:b/>
          <w:bCs/>
          <w:lang w:val="sw-KE"/>
        </w:rPr>
        <w:t>N</w:t>
      </w:r>
      <w:r w:rsidR="00396757">
        <w:rPr>
          <w:b/>
          <w:bCs/>
          <w:lang w:val="sw-KE"/>
        </w:rPr>
        <w:t>DERA COUNTY</w:t>
      </w:r>
      <w:r w:rsidR="005B61BB">
        <w:rPr>
          <w:b/>
          <w:bCs/>
          <w:lang w:val="sw-KE"/>
        </w:rPr>
        <w:t>, KENYA</w:t>
      </w:r>
      <w:r w:rsidR="000033A7">
        <w:rPr>
          <w:b/>
          <w:bCs/>
          <w:lang w:val="sw-KE"/>
        </w:rPr>
        <w:t>.</w:t>
      </w:r>
    </w:p>
    <w:bookmarkEnd w:id="0"/>
    <w:p w14:paraId="261DDC39" w14:textId="77777777" w:rsidR="003A6AD6" w:rsidRDefault="003A6AD6" w:rsidP="005B61BB">
      <w:pPr>
        <w:jc w:val="center"/>
        <w:rPr>
          <w:b/>
          <w:sz w:val="28"/>
          <w:szCs w:val="28"/>
        </w:rPr>
      </w:pPr>
    </w:p>
    <w:p w14:paraId="62964827" w14:textId="77777777" w:rsidR="003A6AD6" w:rsidRDefault="003A6AD6" w:rsidP="005B61BB">
      <w:pPr>
        <w:ind w:left="990" w:hanging="990"/>
        <w:jc w:val="center"/>
        <w:rPr>
          <w:b/>
          <w:sz w:val="28"/>
          <w:szCs w:val="28"/>
        </w:rPr>
      </w:pPr>
    </w:p>
    <w:p w14:paraId="3A5AEB04" w14:textId="77777777" w:rsidR="005B61BB" w:rsidRDefault="005B61BB" w:rsidP="005B61BB">
      <w:pPr>
        <w:ind w:left="990" w:hanging="990"/>
        <w:jc w:val="center"/>
        <w:rPr>
          <w:b/>
          <w:sz w:val="28"/>
          <w:szCs w:val="28"/>
        </w:rPr>
      </w:pPr>
    </w:p>
    <w:p w14:paraId="4CF6D30A" w14:textId="77777777" w:rsidR="003A6AD6" w:rsidRDefault="003A6AD6" w:rsidP="005B61BB">
      <w:pPr>
        <w:jc w:val="center"/>
        <w:rPr>
          <w:b/>
          <w:sz w:val="28"/>
          <w:szCs w:val="28"/>
        </w:rPr>
      </w:pPr>
    </w:p>
    <w:p w14:paraId="340B17A0" w14:textId="77777777" w:rsidR="005B61BB" w:rsidRDefault="005B61BB" w:rsidP="005B61BB">
      <w:pPr>
        <w:jc w:val="center"/>
        <w:rPr>
          <w:b/>
          <w:sz w:val="28"/>
          <w:szCs w:val="28"/>
        </w:rPr>
      </w:pPr>
    </w:p>
    <w:p w14:paraId="28962BAB" w14:textId="77777777" w:rsidR="005B61BB" w:rsidRDefault="005B61BB" w:rsidP="005B61BB">
      <w:pPr>
        <w:jc w:val="center"/>
        <w:rPr>
          <w:b/>
          <w:sz w:val="28"/>
          <w:szCs w:val="28"/>
        </w:rPr>
      </w:pPr>
    </w:p>
    <w:p w14:paraId="24161118" w14:textId="77777777" w:rsidR="005B61BB" w:rsidRDefault="005B61BB" w:rsidP="005B61BB">
      <w:pPr>
        <w:jc w:val="center"/>
        <w:rPr>
          <w:b/>
          <w:sz w:val="28"/>
          <w:szCs w:val="28"/>
        </w:rPr>
      </w:pPr>
    </w:p>
    <w:p w14:paraId="7D9A949D" w14:textId="77777777" w:rsidR="005B61BB" w:rsidRDefault="005B61BB" w:rsidP="005B61BB">
      <w:pPr>
        <w:jc w:val="center"/>
        <w:rPr>
          <w:b/>
          <w:sz w:val="28"/>
          <w:szCs w:val="28"/>
        </w:rPr>
      </w:pPr>
    </w:p>
    <w:p w14:paraId="2E445581" w14:textId="77777777" w:rsidR="003A6AD6" w:rsidRDefault="003A6AD6" w:rsidP="005B61BB">
      <w:pPr>
        <w:spacing w:after="200" w:line="276" w:lineRule="auto"/>
        <w:jc w:val="center"/>
        <w:rPr>
          <w:b/>
          <w:bCs/>
        </w:rPr>
      </w:pPr>
      <w:r>
        <w:rPr>
          <w:b/>
          <w:bCs/>
        </w:rPr>
        <w:t>FATUMA HUSSEIN ADAN</w:t>
      </w:r>
    </w:p>
    <w:p w14:paraId="0E91031E" w14:textId="77777777" w:rsidR="003A6AD6" w:rsidRDefault="003A6AD6" w:rsidP="005B61BB">
      <w:pPr>
        <w:jc w:val="center"/>
        <w:rPr>
          <w:b/>
        </w:rPr>
      </w:pPr>
    </w:p>
    <w:p w14:paraId="6C3153C9" w14:textId="77777777" w:rsidR="003A6AD6" w:rsidRDefault="003A6AD6" w:rsidP="005B61BB">
      <w:pPr>
        <w:jc w:val="center"/>
        <w:rPr>
          <w:b/>
        </w:rPr>
      </w:pPr>
    </w:p>
    <w:p w14:paraId="3B684792" w14:textId="77777777" w:rsidR="003A6AD6" w:rsidRDefault="003A6AD6" w:rsidP="005B61BB">
      <w:pPr>
        <w:jc w:val="center"/>
        <w:rPr>
          <w:b/>
        </w:rPr>
      </w:pPr>
    </w:p>
    <w:p w14:paraId="2A8E8821" w14:textId="77777777" w:rsidR="005B61BB" w:rsidRDefault="005B61BB" w:rsidP="0053576D">
      <w:pPr>
        <w:rPr>
          <w:b/>
        </w:rPr>
      </w:pPr>
    </w:p>
    <w:p w14:paraId="39091688" w14:textId="77777777" w:rsidR="005B61BB" w:rsidRDefault="005B61BB" w:rsidP="005B61BB">
      <w:pPr>
        <w:jc w:val="center"/>
        <w:rPr>
          <w:b/>
        </w:rPr>
      </w:pPr>
    </w:p>
    <w:p w14:paraId="71C4C76B" w14:textId="2B45B257" w:rsidR="007413C7" w:rsidRDefault="005B61BB" w:rsidP="005B61BB">
      <w:pPr>
        <w:spacing w:line="360" w:lineRule="auto"/>
        <w:jc w:val="center"/>
        <w:rPr>
          <w:b/>
        </w:rPr>
      </w:pPr>
      <w:r>
        <w:rPr>
          <w:b/>
        </w:rPr>
        <w:t xml:space="preserve">A </w:t>
      </w:r>
      <w:r w:rsidR="003A6AD6" w:rsidRPr="00196618">
        <w:rPr>
          <w:b/>
        </w:rPr>
        <w:t xml:space="preserve">Research </w:t>
      </w:r>
      <w:r>
        <w:rPr>
          <w:b/>
        </w:rPr>
        <w:t>Pro</w:t>
      </w:r>
      <w:r w:rsidR="0053576D">
        <w:rPr>
          <w:b/>
        </w:rPr>
        <w:t>ject</w:t>
      </w:r>
      <w:r>
        <w:rPr>
          <w:b/>
        </w:rPr>
        <w:t xml:space="preserve"> </w:t>
      </w:r>
      <w:r w:rsidR="003A6AD6" w:rsidRPr="00196618">
        <w:rPr>
          <w:b/>
        </w:rPr>
        <w:t xml:space="preserve">Submitted to the </w:t>
      </w:r>
      <w:r w:rsidR="003A6AD6">
        <w:rPr>
          <w:b/>
        </w:rPr>
        <w:t>School</w:t>
      </w:r>
      <w:r w:rsidR="003A6AD6" w:rsidRPr="00196618">
        <w:rPr>
          <w:b/>
        </w:rPr>
        <w:t xml:space="preserve"> of Education</w:t>
      </w:r>
      <w:r w:rsidR="0040378F">
        <w:rPr>
          <w:b/>
        </w:rPr>
        <w:t xml:space="preserve"> and Social Sciences</w:t>
      </w:r>
      <w:r w:rsidR="003A6AD6" w:rsidRPr="00196618">
        <w:rPr>
          <w:b/>
        </w:rPr>
        <w:t xml:space="preserve"> </w:t>
      </w:r>
      <w:r w:rsidR="00295934" w:rsidRPr="00196618">
        <w:rPr>
          <w:b/>
        </w:rPr>
        <w:t>in</w:t>
      </w:r>
      <w:r w:rsidR="002268B6">
        <w:rPr>
          <w:b/>
        </w:rPr>
        <w:t xml:space="preserve"> P</w:t>
      </w:r>
      <w:r w:rsidR="003A6AD6" w:rsidRPr="00196618">
        <w:rPr>
          <w:b/>
        </w:rPr>
        <w:t xml:space="preserve">artial Fulfillment of </w:t>
      </w:r>
      <w:r w:rsidR="00295934" w:rsidRPr="00196618">
        <w:rPr>
          <w:b/>
        </w:rPr>
        <w:t>the</w:t>
      </w:r>
      <w:r w:rsidR="003A6AD6" w:rsidRPr="00196618">
        <w:rPr>
          <w:b/>
        </w:rPr>
        <w:t xml:space="preserve"> Requirements for the Degree of Master of</w:t>
      </w:r>
      <w:r w:rsidR="007413C7">
        <w:rPr>
          <w:b/>
        </w:rPr>
        <w:t xml:space="preserve"> Education in </w:t>
      </w:r>
      <w:r w:rsidR="003A6AD6" w:rsidRPr="00196618">
        <w:rPr>
          <w:b/>
        </w:rPr>
        <w:t>Educati</w:t>
      </w:r>
      <w:r w:rsidR="0040378F">
        <w:rPr>
          <w:b/>
        </w:rPr>
        <w:t xml:space="preserve">onal Administration </w:t>
      </w:r>
      <w:r w:rsidR="002268B6">
        <w:rPr>
          <w:b/>
        </w:rPr>
        <w:t xml:space="preserve">and Planning </w:t>
      </w:r>
    </w:p>
    <w:p w14:paraId="2CB23041" w14:textId="0C674B6A" w:rsidR="003A6AD6" w:rsidRPr="00196618" w:rsidRDefault="003A6AD6" w:rsidP="005B61BB">
      <w:pPr>
        <w:spacing w:line="360" w:lineRule="auto"/>
        <w:jc w:val="center"/>
        <w:rPr>
          <w:b/>
        </w:rPr>
      </w:pPr>
      <w:proofErr w:type="spellStart"/>
      <w:r w:rsidRPr="00196618">
        <w:rPr>
          <w:b/>
        </w:rPr>
        <w:t>Lukenya</w:t>
      </w:r>
      <w:proofErr w:type="spellEnd"/>
      <w:r w:rsidRPr="00196618">
        <w:rPr>
          <w:b/>
        </w:rPr>
        <w:t xml:space="preserve"> University</w:t>
      </w:r>
    </w:p>
    <w:p w14:paraId="4AF20714" w14:textId="77777777" w:rsidR="003A6AD6" w:rsidRDefault="003A6AD6" w:rsidP="005B61BB">
      <w:pPr>
        <w:spacing w:line="360" w:lineRule="auto"/>
        <w:jc w:val="center"/>
        <w:rPr>
          <w:b/>
          <w:sz w:val="28"/>
          <w:szCs w:val="28"/>
        </w:rPr>
      </w:pPr>
    </w:p>
    <w:p w14:paraId="42065F76" w14:textId="77777777" w:rsidR="003A6AD6" w:rsidRDefault="003A6AD6" w:rsidP="005B61BB">
      <w:pPr>
        <w:spacing w:line="360" w:lineRule="auto"/>
        <w:jc w:val="center"/>
        <w:rPr>
          <w:b/>
          <w:sz w:val="28"/>
          <w:szCs w:val="28"/>
        </w:rPr>
      </w:pPr>
    </w:p>
    <w:p w14:paraId="0988F981" w14:textId="5BBAAB80" w:rsidR="003A6AD6" w:rsidRDefault="008971B3" w:rsidP="005B61BB">
      <w:pPr>
        <w:spacing w:line="360" w:lineRule="auto"/>
        <w:jc w:val="center"/>
        <w:rPr>
          <w:b/>
          <w:sz w:val="28"/>
          <w:szCs w:val="28"/>
        </w:rPr>
      </w:pPr>
      <w:r>
        <w:rPr>
          <w:b/>
          <w:sz w:val="28"/>
          <w:szCs w:val="28"/>
        </w:rPr>
        <w:t>Novem</w:t>
      </w:r>
      <w:r w:rsidR="00193C33">
        <w:rPr>
          <w:b/>
          <w:sz w:val="28"/>
          <w:szCs w:val="28"/>
        </w:rPr>
        <w:t>ber</w:t>
      </w:r>
      <w:r w:rsidR="005B61BB">
        <w:rPr>
          <w:b/>
          <w:sz w:val="28"/>
          <w:szCs w:val="28"/>
        </w:rPr>
        <w:t>,</w:t>
      </w:r>
      <w:r w:rsidR="002268B6">
        <w:rPr>
          <w:b/>
          <w:sz w:val="28"/>
          <w:szCs w:val="28"/>
        </w:rPr>
        <w:t xml:space="preserve"> 2022</w:t>
      </w:r>
    </w:p>
    <w:p w14:paraId="66D86FDA" w14:textId="12EC645E" w:rsidR="003A6AD6" w:rsidRDefault="003A6AD6" w:rsidP="003A6AD6">
      <w:pPr>
        <w:pStyle w:val="Heading1"/>
      </w:pPr>
      <w:r>
        <w:br w:type="page"/>
      </w:r>
      <w:bookmarkStart w:id="3" w:name="_Toc66078602"/>
      <w:bookmarkStart w:id="4" w:name="_Toc118703795"/>
      <w:r w:rsidRPr="008E5685">
        <w:lastRenderedPageBreak/>
        <w:t>DECLARATION</w:t>
      </w:r>
      <w:bookmarkEnd w:id="3"/>
      <w:r w:rsidR="00A625A8">
        <w:t xml:space="preserve"> </w:t>
      </w:r>
      <w:bookmarkEnd w:id="4"/>
    </w:p>
    <w:p w14:paraId="1847DB8F" w14:textId="77777777" w:rsidR="005B61BB" w:rsidRPr="005B61BB" w:rsidRDefault="005B61BB" w:rsidP="005B61BB">
      <w:pPr>
        <w:rPr>
          <w:b/>
        </w:rPr>
      </w:pPr>
      <w:r w:rsidRPr="005B61BB">
        <w:rPr>
          <w:b/>
        </w:rPr>
        <w:t>DECLARATION</w:t>
      </w:r>
    </w:p>
    <w:p w14:paraId="17BEBCDE" w14:textId="77777777" w:rsidR="003A6AD6" w:rsidRDefault="003A6AD6" w:rsidP="003A6AD6">
      <w:r>
        <w:t>This research pro</w:t>
      </w:r>
      <w:r w:rsidR="00683A34">
        <w:t>ject</w:t>
      </w:r>
      <w:r w:rsidRPr="00E4582D">
        <w:t xml:space="preserve"> is my original work and has </w:t>
      </w:r>
      <w:r>
        <w:t>not been presented for an award in any university.</w:t>
      </w:r>
    </w:p>
    <w:p w14:paraId="0B6041CE" w14:textId="77777777" w:rsidR="003A6AD6" w:rsidRDefault="003A6AD6" w:rsidP="003A6AD6"/>
    <w:p w14:paraId="06C9354F" w14:textId="77777777" w:rsidR="003A6AD6" w:rsidRPr="00BA55B8" w:rsidRDefault="003A6AD6" w:rsidP="003A6AD6">
      <w:pPr>
        <w:keepNext/>
        <w:keepLines/>
        <w:tabs>
          <w:tab w:val="left" w:pos="230"/>
        </w:tabs>
        <w:rPr>
          <w:rFonts w:eastAsia="Times New Roman" w:cs="Times New Roman"/>
          <w:b/>
          <w:bCs/>
          <w:szCs w:val="24"/>
        </w:rPr>
      </w:pPr>
      <w:r w:rsidRPr="000E387A">
        <w:rPr>
          <w:rFonts w:eastAsia="Times New Roman" w:cs="Times New Roman"/>
          <w:b/>
          <w:bCs/>
          <w:szCs w:val="24"/>
        </w:rPr>
        <w:t>Sign……………………</w:t>
      </w:r>
      <w:r w:rsidR="00295934" w:rsidRPr="000E387A">
        <w:rPr>
          <w:rFonts w:eastAsia="Times New Roman" w:cs="Times New Roman"/>
          <w:b/>
          <w:bCs/>
          <w:szCs w:val="24"/>
        </w:rPr>
        <w:t>….</w:t>
      </w:r>
      <w:r w:rsidRPr="000E387A">
        <w:rPr>
          <w:rFonts w:eastAsia="Times New Roman" w:cs="Times New Roman"/>
          <w:b/>
          <w:bCs/>
          <w:szCs w:val="24"/>
        </w:rPr>
        <w:tab/>
      </w:r>
      <w:r w:rsidRPr="000E387A">
        <w:rPr>
          <w:rFonts w:eastAsia="Times New Roman" w:cs="Times New Roman"/>
          <w:b/>
          <w:bCs/>
          <w:szCs w:val="24"/>
        </w:rPr>
        <w:tab/>
      </w:r>
      <w:r w:rsidRPr="000E387A">
        <w:rPr>
          <w:rFonts w:eastAsia="Times New Roman" w:cs="Times New Roman"/>
          <w:b/>
          <w:bCs/>
          <w:szCs w:val="24"/>
        </w:rPr>
        <w:tab/>
        <w:t xml:space="preserve">            Date……………………………</w:t>
      </w:r>
    </w:p>
    <w:p w14:paraId="700ED763" w14:textId="77777777" w:rsidR="003A6AD6" w:rsidRPr="00C11D4A" w:rsidRDefault="003A6AD6" w:rsidP="003A6AD6">
      <w:pPr>
        <w:jc w:val="left"/>
      </w:pPr>
      <w:r>
        <w:t xml:space="preserve"> </w:t>
      </w:r>
      <w:r w:rsidRPr="00C11D4A">
        <w:rPr>
          <w:bCs/>
        </w:rPr>
        <w:t>Fatuma Hussein Adan</w:t>
      </w:r>
    </w:p>
    <w:p w14:paraId="0469D9F1" w14:textId="77777777" w:rsidR="003A6AD6" w:rsidRPr="00C11D4A" w:rsidRDefault="003A6AD6" w:rsidP="003A6AD6">
      <w:pPr>
        <w:rPr>
          <w:bCs/>
        </w:rPr>
      </w:pPr>
      <w:r w:rsidRPr="00C11D4A">
        <w:rPr>
          <w:bCs/>
        </w:rPr>
        <w:t>MED/03/1230-MD/2019</w:t>
      </w:r>
    </w:p>
    <w:p w14:paraId="6BDAB875" w14:textId="77777777" w:rsidR="003A6AD6" w:rsidRDefault="003A6AD6" w:rsidP="003A6AD6">
      <w:pPr>
        <w:rPr>
          <w:rFonts w:eastAsia="Calibri" w:cs="Times New Roman"/>
          <w:b/>
          <w:szCs w:val="24"/>
        </w:rPr>
      </w:pPr>
    </w:p>
    <w:p w14:paraId="40E34C67" w14:textId="51ADCF9A" w:rsidR="003A6AD6" w:rsidRPr="000E387A" w:rsidRDefault="0014021F" w:rsidP="003A6AD6">
      <w:pPr>
        <w:rPr>
          <w:rFonts w:eastAsia="Calibri" w:cs="Times New Roman"/>
          <w:b/>
          <w:szCs w:val="24"/>
        </w:rPr>
      </w:pPr>
      <w:r>
        <w:rPr>
          <w:rFonts w:eastAsia="Calibri" w:cs="Times New Roman"/>
          <w:b/>
          <w:szCs w:val="24"/>
        </w:rPr>
        <w:t xml:space="preserve"> SUPERVOSORS</w:t>
      </w:r>
      <w:proofErr w:type="gramStart"/>
      <w:r>
        <w:rPr>
          <w:rFonts w:eastAsia="Calibri" w:cs="Times New Roman"/>
          <w:b/>
          <w:szCs w:val="24"/>
        </w:rPr>
        <w:t xml:space="preserve">’  </w:t>
      </w:r>
      <w:r w:rsidR="00A625A8">
        <w:rPr>
          <w:rFonts w:eastAsia="Calibri" w:cs="Times New Roman"/>
          <w:b/>
          <w:szCs w:val="24"/>
        </w:rPr>
        <w:t>APPROVAL</w:t>
      </w:r>
      <w:proofErr w:type="gramEnd"/>
    </w:p>
    <w:p w14:paraId="6AF6D479" w14:textId="77777777" w:rsidR="003A6AD6" w:rsidRPr="00E4582D" w:rsidRDefault="003A6AD6" w:rsidP="003A6AD6">
      <w:r w:rsidRPr="00E4582D">
        <w:t>This res</w:t>
      </w:r>
      <w:r>
        <w:t>earch pro</w:t>
      </w:r>
      <w:r w:rsidR="00683A34">
        <w:t>ject</w:t>
      </w:r>
      <w:r w:rsidRPr="00E4582D">
        <w:t xml:space="preserve"> has been submitted for ex</w:t>
      </w:r>
      <w:r>
        <w:t>amination with our approval as University S</w:t>
      </w:r>
      <w:r w:rsidRPr="00E4582D">
        <w:t>upervisors.</w:t>
      </w:r>
    </w:p>
    <w:p w14:paraId="1A42039F" w14:textId="77777777" w:rsidR="003A6AD6" w:rsidRPr="00E4582D" w:rsidRDefault="003A6AD6" w:rsidP="003A6AD6">
      <w:pPr>
        <w:tabs>
          <w:tab w:val="left" w:pos="2940"/>
        </w:tabs>
        <w:spacing w:line="240" w:lineRule="auto"/>
        <w:jc w:val="left"/>
      </w:pPr>
      <w:r>
        <w:t xml:space="preserve">                        </w:t>
      </w:r>
    </w:p>
    <w:p w14:paraId="7191A055" w14:textId="77777777" w:rsidR="003A6AD6" w:rsidRDefault="003A6AD6" w:rsidP="003A6AD6">
      <w:pPr>
        <w:tabs>
          <w:tab w:val="center" w:pos="4513"/>
        </w:tabs>
        <w:spacing w:line="240" w:lineRule="auto"/>
      </w:pPr>
      <w:r>
        <w:t xml:space="preserve"> </w:t>
      </w:r>
    </w:p>
    <w:p w14:paraId="7AC0D835" w14:textId="77777777" w:rsidR="003A6AD6" w:rsidRPr="00BA55B8" w:rsidRDefault="003A6AD6" w:rsidP="003A6AD6">
      <w:pPr>
        <w:rPr>
          <w:rFonts w:eastAsia="Calibri" w:cs="Times New Roman"/>
          <w:b/>
          <w:szCs w:val="24"/>
        </w:rPr>
      </w:pPr>
      <w:r w:rsidRPr="000E387A">
        <w:rPr>
          <w:rFonts w:eastAsia="Calibri" w:cs="Times New Roman"/>
          <w:b/>
          <w:szCs w:val="24"/>
        </w:rPr>
        <w:t>Sign………………………….</w:t>
      </w:r>
      <w:r w:rsidRPr="000E387A">
        <w:rPr>
          <w:rFonts w:eastAsia="Calibri" w:cs="Times New Roman"/>
          <w:b/>
          <w:szCs w:val="24"/>
        </w:rPr>
        <w:tab/>
      </w:r>
      <w:r w:rsidRPr="000E387A">
        <w:rPr>
          <w:rFonts w:eastAsia="Calibri" w:cs="Times New Roman"/>
          <w:b/>
          <w:szCs w:val="24"/>
        </w:rPr>
        <w:tab/>
        <w:t xml:space="preserve">             Date…………………………….</w:t>
      </w:r>
      <w:r>
        <w:t xml:space="preserve">              </w:t>
      </w:r>
    </w:p>
    <w:p w14:paraId="533368DB" w14:textId="77777777" w:rsidR="003A6AD6" w:rsidRPr="0014021F" w:rsidRDefault="003A6AD6" w:rsidP="003A6AD6">
      <w:pPr>
        <w:jc w:val="left"/>
        <w:rPr>
          <w:b/>
          <w:bCs/>
          <w:szCs w:val="24"/>
        </w:rPr>
      </w:pPr>
      <w:r w:rsidRPr="0014021F">
        <w:rPr>
          <w:b/>
          <w:bCs/>
          <w:szCs w:val="24"/>
        </w:rPr>
        <w:t xml:space="preserve">Dr. Ruth </w:t>
      </w:r>
      <w:proofErr w:type="spellStart"/>
      <w:r w:rsidRPr="0014021F">
        <w:rPr>
          <w:b/>
          <w:bCs/>
          <w:szCs w:val="24"/>
        </w:rPr>
        <w:t>K</w:t>
      </w:r>
      <w:r w:rsidR="00683A34" w:rsidRPr="0014021F">
        <w:rPr>
          <w:b/>
          <w:bCs/>
          <w:szCs w:val="24"/>
        </w:rPr>
        <w:t>i</w:t>
      </w:r>
      <w:r w:rsidRPr="0014021F">
        <w:rPr>
          <w:b/>
          <w:bCs/>
          <w:szCs w:val="24"/>
        </w:rPr>
        <w:t>meu</w:t>
      </w:r>
      <w:proofErr w:type="spellEnd"/>
    </w:p>
    <w:p w14:paraId="764A8048" w14:textId="77777777" w:rsidR="003A6AD6" w:rsidRPr="0014021F" w:rsidRDefault="003A6AD6" w:rsidP="003A6AD6">
      <w:pPr>
        <w:jc w:val="left"/>
        <w:rPr>
          <w:b/>
          <w:bCs/>
        </w:rPr>
      </w:pPr>
      <w:r w:rsidRPr="0014021F">
        <w:rPr>
          <w:b/>
          <w:bCs/>
        </w:rPr>
        <w:t>Lecturer</w:t>
      </w:r>
    </w:p>
    <w:p w14:paraId="23284B7C" w14:textId="609D7525" w:rsidR="003A6AD6" w:rsidRPr="0014021F" w:rsidRDefault="00295934" w:rsidP="003A6AD6">
      <w:pPr>
        <w:rPr>
          <w:b/>
          <w:bCs/>
        </w:rPr>
      </w:pPr>
      <w:r w:rsidRPr="0014021F">
        <w:rPr>
          <w:b/>
          <w:bCs/>
        </w:rPr>
        <w:t xml:space="preserve"> School</w:t>
      </w:r>
      <w:r w:rsidR="003A6AD6" w:rsidRPr="0014021F">
        <w:rPr>
          <w:b/>
          <w:bCs/>
        </w:rPr>
        <w:t xml:space="preserve"> of Education and Social Sciences </w:t>
      </w:r>
    </w:p>
    <w:p w14:paraId="5BE49B4D" w14:textId="77777777" w:rsidR="003A6AD6" w:rsidRPr="0014021F" w:rsidRDefault="003A6AD6" w:rsidP="003A6AD6">
      <w:pPr>
        <w:rPr>
          <w:b/>
          <w:bCs/>
        </w:rPr>
      </w:pPr>
      <w:proofErr w:type="spellStart"/>
      <w:r w:rsidRPr="0014021F">
        <w:rPr>
          <w:b/>
          <w:bCs/>
        </w:rPr>
        <w:t>Lukenya</w:t>
      </w:r>
      <w:proofErr w:type="spellEnd"/>
      <w:r w:rsidRPr="0014021F">
        <w:rPr>
          <w:b/>
          <w:bCs/>
        </w:rPr>
        <w:t xml:space="preserve"> University </w:t>
      </w:r>
    </w:p>
    <w:p w14:paraId="27E81639" w14:textId="77777777" w:rsidR="003A6AD6" w:rsidRPr="00E4582D" w:rsidRDefault="003A6AD6" w:rsidP="003A6AD6">
      <w:pPr>
        <w:spacing w:line="240" w:lineRule="auto"/>
      </w:pPr>
    </w:p>
    <w:p w14:paraId="0DA946D3" w14:textId="4B12EE7B" w:rsidR="003A6AD6" w:rsidRPr="000E387A" w:rsidRDefault="003A6AD6" w:rsidP="003A6AD6">
      <w:pPr>
        <w:rPr>
          <w:rFonts w:eastAsia="Calibri" w:cs="Times New Roman"/>
          <w:b/>
          <w:szCs w:val="24"/>
        </w:rPr>
      </w:pPr>
      <w:r w:rsidRPr="000E387A">
        <w:rPr>
          <w:rFonts w:eastAsia="Calibri" w:cs="Times New Roman"/>
          <w:b/>
          <w:szCs w:val="24"/>
        </w:rPr>
        <w:t>Sign………………………….</w:t>
      </w:r>
      <w:r w:rsidRPr="000E387A">
        <w:rPr>
          <w:rFonts w:eastAsia="Calibri" w:cs="Times New Roman"/>
          <w:b/>
          <w:szCs w:val="24"/>
        </w:rPr>
        <w:tab/>
      </w:r>
      <w:r w:rsidRPr="000E387A">
        <w:rPr>
          <w:rFonts w:eastAsia="Calibri" w:cs="Times New Roman"/>
          <w:b/>
          <w:szCs w:val="24"/>
        </w:rPr>
        <w:tab/>
        <w:t xml:space="preserve">             Date…………………………….</w:t>
      </w:r>
    </w:p>
    <w:p w14:paraId="320ED662" w14:textId="77777777" w:rsidR="003A6AD6" w:rsidRPr="00E4582D" w:rsidRDefault="003A6AD6" w:rsidP="003A6AD6">
      <w:pPr>
        <w:spacing w:line="240" w:lineRule="auto"/>
      </w:pPr>
      <w:r w:rsidRPr="00E4582D">
        <w:t xml:space="preserve">                                                                                                                                                     </w:t>
      </w:r>
    </w:p>
    <w:p w14:paraId="4DADFB61" w14:textId="77777777" w:rsidR="008971B3" w:rsidRPr="0014021F" w:rsidRDefault="008971B3" w:rsidP="00DC0B42">
      <w:pPr>
        <w:rPr>
          <w:b/>
          <w:bCs/>
          <w:szCs w:val="24"/>
        </w:rPr>
      </w:pPr>
      <w:r w:rsidRPr="0014021F">
        <w:rPr>
          <w:b/>
          <w:bCs/>
          <w:szCs w:val="24"/>
        </w:rPr>
        <w:t xml:space="preserve">Dr Rosalia </w:t>
      </w:r>
      <w:proofErr w:type="spellStart"/>
      <w:r w:rsidRPr="0014021F">
        <w:rPr>
          <w:b/>
          <w:bCs/>
          <w:szCs w:val="24"/>
        </w:rPr>
        <w:t>Mumo</w:t>
      </w:r>
      <w:proofErr w:type="spellEnd"/>
      <w:r w:rsidRPr="0014021F">
        <w:rPr>
          <w:b/>
          <w:bCs/>
          <w:szCs w:val="24"/>
        </w:rPr>
        <w:t xml:space="preserve">        </w:t>
      </w:r>
    </w:p>
    <w:p w14:paraId="26919C58" w14:textId="77777777" w:rsidR="008971B3" w:rsidRPr="0014021F" w:rsidRDefault="008971B3" w:rsidP="00DC0B42">
      <w:pPr>
        <w:rPr>
          <w:b/>
          <w:bCs/>
          <w:szCs w:val="24"/>
        </w:rPr>
      </w:pPr>
      <w:r w:rsidRPr="0014021F">
        <w:rPr>
          <w:b/>
          <w:bCs/>
          <w:szCs w:val="24"/>
        </w:rPr>
        <w:t>Lecturer</w:t>
      </w:r>
    </w:p>
    <w:p w14:paraId="3B27A938" w14:textId="77777777" w:rsidR="008971B3" w:rsidRPr="0014021F" w:rsidRDefault="008971B3" w:rsidP="00DC0B42">
      <w:pPr>
        <w:rPr>
          <w:b/>
          <w:bCs/>
          <w:szCs w:val="24"/>
        </w:rPr>
      </w:pPr>
      <w:r w:rsidRPr="0014021F">
        <w:rPr>
          <w:b/>
          <w:bCs/>
          <w:szCs w:val="24"/>
        </w:rPr>
        <w:t xml:space="preserve">School of Education, Arts and Social Sciences    </w:t>
      </w:r>
    </w:p>
    <w:p w14:paraId="4AEC0D0C" w14:textId="7B93AD98" w:rsidR="003A6AD6" w:rsidRDefault="008971B3" w:rsidP="00DC0B42">
      <w:r w:rsidRPr="0014021F">
        <w:rPr>
          <w:b/>
          <w:bCs/>
          <w:szCs w:val="24"/>
        </w:rPr>
        <w:t>Garissa University</w:t>
      </w:r>
      <w:r w:rsidRPr="008971B3">
        <w:rPr>
          <w:szCs w:val="24"/>
        </w:rPr>
        <w:t>.</w:t>
      </w:r>
      <w:r w:rsidR="003A6AD6" w:rsidRPr="00E4582D">
        <w:t xml:space="preserve"> </w:t>
      </w:r>
    </w:p>
    <w:p w14:paraId="5CBD626B" w14:textId="77777777" w:rsidR="008F4B77" w:rsidRDefault="008F4B77" w:rsidP="008F4B77">
      <w:pPr>
        <w:rPr>
          <w:rFonts w:eastAsia="Arial"/>
          <w:b/>
          <w:lang w:eastAsia="ar-SA"/>
        </w:rPr>
      </w:pPr>
      <w:r>
        <w:rPr>
          <w:rFonts w:eastAsia="Arial"/>
          <w:lang w:eastAsia="ar-SA"/>
        </w:rPr>
        <w:lastRenderedPageBreak/>
        <w:t xml:space="preserve">                                              </w:t>
      </w:r>
      <w:r w:rsidRPr="008F4B77">
        <w:rPr>
          <w:rFonts w:eastAsia="Arial"/>
          <w:b/>
          <w:lang w:eastAsia="ar-SA"/>
        </w:rPr>
        <w:t xml:space="preserve">   </w:t>
      </w:r>
    </w:p>
    <w:p w14:paraId="687593A3" w14:textId="77777777" w:rsidR="008F4B77" w:rsidRPr="008F4B77" w:rsidRDefault="008F4B77" w:rsidP="008F4B77">
      <w:pPr>
        <w:rPr>
          <w:rFonts w:eastAsia="Arial"/>
          <w:b/>
          <w:lang w:eastAsia="ar-SA"/>
        </w:rPr>
      </w:pPr>
      <w:r>
        <w:rPr>
          <w:rFonts w:eastAsia="Arial"/>
          <w:b/>
          <w:lang w:eastAsia="ar-SA"/>
        </w:rPr>
        <w:t xml:space="preserve">                                           </w:t>
      </w:r>
      <w:r w:rsidRPr="008F4B77">
        <w:rPr>
          <w:rFonts w:eastAsia="Arial"/>
          <w:b/>
          <w:lang w:eastAsia="ar-SA"/>
        </w:rPr>
        <w:t xml:space="preserve">   DEDICATION </w:t>
      </w:r>
    </w:p>
    <w:p w14:paraId="01ADBC38" w14:textId="77777777" w:rsidR="008F4B77" w:rsidRDefault="008F4B77" w:rsidP="008F4B77">
      <w:pPr>
        <w:rPr>
          <w:szCs w:val="24"/>
        </w:rPr>
      </w:pPr>
      <w:r>
        <w:rPr>
          <w:rFonts w:eastAsia="Arial"/>
          <w:lang w:eastAsia="ar-SA"/>
        </w:rPr>
        <w:t xml:space="preserve">  </w:t>
      </w:r>
      <w:r w:rsidRPr="008E5685">
        <w:rPr>
          <w:szCs w:val="24"/>
        </w:rPr>
        <w:t xml:space="preserve">I dedicate this </w:t>
      </w:r>
      <w:r w:rsidR="005B61BB">
        <w:rPr>
          <w:szCs w:val="24"/>
        </w:rPr>
        <w:t>research</w:t>
      </w:r>
      <w:r>
        <w:rPr>
          <w:szCs w:val="24"/>
        </w:rPr>
        <w:t xml:space="preserve"> pro</w:t>
      </w:r>
      <w:r w:rsidR="00127265">
        <w:rPr>
          <w:szCs w:val="24"/>
        </w:rPr>
        <w:t>ject</w:t>
      </w:r>
      <w:r w:rsidRPr="008E5685">
        <w:rPr>
          <w:szCs w:val="24"/>
        </w:rPr>
        <w:t xml:space="preserve"> to </w:t>
      </w:r>
      <w:r>
        <w:rPr>
          <w:szCs w:val="24"/>
        </w:rPr>
        <w:t xml:space="preserve">my beloved husband Mr. Abdullahi Adan for his encouragement and financial support all through my course in writing this proposal. I also dedicate this proposal to my children; Sarah, Salma, Khalid, </w:t>
      </w:r>
      <w:proofErr w:type="spellStart"/>
      <w:r>
        <w:rPr>
          <w:szCs w:val="24"/>
        </w:rPr>
        <w:t>Siham</w:t>
      </w:r>
      <w:proofErr w:type="spellEnd"/>
      <w:r>
        <w:rPr>
          <w:szCs w:val="24"/>
        </w:rPr>
        <w:t xml:space="preserve">, Elias, </w:t>
      </w:r>
      <w:proofErr w:type="spellStart"/>
      <w:r>
        <w:rPr>
          <w:szCs w:val="24"/>
        </w:rPr>
        <w:t>Salwa</w:t>
      </w:r>
      <w:proofErr w:type="spellEnd"/>
      <w:r>
        <w:rPr>
          <w:szCs w:val="24"/>
        </w:rPr>
        <w:t xml:space="preserve">, </w:t>
      </w:r>
      <w:proofErr w:type="spellStart"/>
      <w:r>
        <w:rPr>
          <w:szCs w:val="24"/>
        </w:rPr>
        <w:t>Sumaya</w:t>
      </w:r>
      <w:proofErr w:type="spellEnd"/>
      <w:r>
        <w:rPr>
          <w:szCs w:val="24"/>
        </w:rPr>
        <w:t xml:space="preserve"> and </w:t>
      </w:r>
      <w:proofErr w:type="spellStart"/>
      <w:r>
        <w:rPr>
          <w:szCs w:val="24"/>
        </w:rPr>
        <w:t>Suleim</w:t>
      </w:r>
      <w:proofErr w:type="spellEnd"/>
      <w:r>
        <w:rPr>
          <w:szCs w:val="24"/>
        </w:rPr>
        <w:t xml:space="preserve"> for their motivation and for giving me a conducive environment to finish this pro</w:t>
      </w:r>
      <w:r w:rsidR="00127265">
        <w:rPr>
          <w:szCs w:val="24"/>
        </w:rPr>
        <w:t>ject</w:t>
      </w:r>
      <w:r>
        <w:rPr>
          <w:szCs w:val="24"/>
        </w:rPr>
        <w:t>.</w:t>
      </w:r>
    </w:p>
    <w:p w14:paraId="011A6852" w14:textId="77777777" w:rsidR="003A6AD6" w:rsidRDefault="003A6AD6" w:rsidP="003A6AD6">
      <w:pPr>
        <w:pStyle w:val="Heading1"/>
      </w:pPr>
      <w:r>
        <w:br w:type="page"/>
      </w:r>
    </w:p>
    <w:p w14:paraId="6D20B934" w14:textId="77777777" w:rsidR="00F56A95" w:rsidRDefault="00F56A95" w:rsidP="00F56A95">
      <w:pPr>
        <w:rPr>
          <w:szCs w:val="24"/>
        </w:rPr>
      </w:pPr>
      <w:r>
        <w:rPr>
          <w:szCs w:val="24"/>
        </w:rPr>
        <w:lastRenderedPageBreak/>
        <w:t>.</w:t>
      </w:r>
    </w:p>
    <w:p w14:paraId="1B6DDF32" w14:textId="77777777" w:rsidR="00777238" w:rsidRPr="008E5685" w:rsidRDefault="00777238" w:rsidP="00777238">
      <w:pPr>
        <w:pStyle w:val="Heading1"/>
        <w:rPr>
          <w:szCs w:val="24"/>
        </w:rPr>
      </w:pPr>
      <w:bookmarkStart w:id="5" w:name="_Toc118703796"/>
      <w:r w:rsidRPr="008E5685">
        <w:rPr>
          <w:szCs w:val="24"/>
        </w:rPr>
        <w:t>ACKNOWLEDGEMENT</w:t>
      </w:r>
      <w:bookmarkEnd w:id="5"/>
    </w:p>
    <w:p w14:paraId="611849C5" w14:textId="6FB2E27A" w:rsidR="00777238" w:rsidRDefault="00777238" w:rsidP="00777238">
      <w:pPr>
        <w:rPr>
          <w:szCs w:val="24"/>
        </w:rPr>
      </w:pPr>
      <w:r w:rsidRPr="008E5685">
        <w:rPr>
          <w:szCs w:val="24"/>
        </w:rPr>
        <w:t xml:space="preserve">I </w:t>
      </w:r>
      <w:r>
        <w:rPr>
          <w:szCs w:val="24"/>
        </w:rPr>
        <w:t xml:space="preserve">am grateful </w:t>
      </w:r>
      <w:r w:rsidRPr="008E5685">
        <w:rPr>
          <w:szCs w:val="24"/>
        </w:rPr>
        <w:t xml:space="preserve">to God for giving </w:t>
      </w:r>
      <w:r>
        <w:rPr>
          <w:szCs w:val="24"/>
        </w:rPr>
        <w:t xml:space="preserve">me </w:t>
      </w:r>
      <w:r w:rsidRPr="008E5685">
        <w:rPr>
          <w:szCs w:val="24"/>
        </w:rPr>
        <w:t xml:space="preserve">grace </w:t>
      </w:r>
      <w:r>
        <w:rPr>
          <w:szCs w:val="24"/>
        </w:rPr>
        <w:t xml:space="preserve">and strength </w:t>
      </w:r>
      <w:r w:rsidRPr="008E5685">
        <w:rPr>
          <w:szCs w:val="24"/>
        </w:rPr>
        <w:t xml:space="preserve">to be able to progress this far in my academic pursuit. I am grateful to </w:t>
      </w:r>
      <w:r w:rsidR="00127265">
        <w:rPr>
          <w:szCs w:val="24"/>
        </w:rPr>
        <w:t>the</w:t>
      </w:r>
      <w:r w:rsidR="005B61BB">
        <w:rPr>
          <w:szCs w:val="24"/>
        </w:rPr>
        <w:t xml:space="preserve"> faculty of University of </w:t>
      </w:r>
      <w:proofErr w:type="spellStart"/>
      <w:r w:rsidR="005B61BB">
        <w:rPr>
          <w:szCs w:val="24"/>
        </w:rPr>
        <w:t>Lukenya</w:t>
      </w:r>
      <w:proofErr w:type="spellEnd"/>
      <w:r w:rsidR="005B61BB">
        <w:rPr>
          <w:szCs w:val="24"/>
        </w:rPr>
        <w:t xml:space="preserve"> for the chance to pursue this course which has been dream all along. </w:t>
      </w:r>
      <w:r w:rsidR="005B61BB" w:rsidRPr="005B61BB">
        <w:rPr>
          <w:szCs w:val="24"/>
        </w:rPr>
        <w:t xml:space="preserve">I also thank the staff at the School of Education and Social Sciences, </w:t>
      </w:r>
      <w:proofErr w:type="spellStart"/>
      <w:r w:rsidR="005B61BB" w:rsidRPr="005B61BB">
        <w:rPr>
          <w:szCs w:val="24"/>
        </w:rPr>
        <w:t>Lukenya</w:t>
      </w:r>
      <w:proofErr w:type="spellEnd"/>
      <w:r w:rsidR="005B61BB" w:rsidRPr="005B61BB">
        <w:rPr>
          <w:szCs w:val="24"/>
        </w:rPr>
        <w:t xml:space="preserve"> University for offering a conducive environment for learning and achieving my dreams.</w:t>
      </w:r>
      <w:r w:rsidR="005B61BB">
        <w:rPr>
          <w:szCs w:val="24"/>
        </w:rPr>
        <w:t xml:space="preserve"> I am further grateful </w:t>
      </w:r>
      <w:r w:rsidR="00BA451C">
        <w:rPr>
          <w:szCs w:val="24"/>
        </w:rPr>
        <w:t>to my</w:t>
      </w:r>
      <w:r w:rsidRPr="008E5685">
        <w:rPr>
          <w:szCs w:val="24"/>
        </w:rPr>
        <w:t xml:space="preserve"> supervisors </w:t>
      </w:r>
      <w:r>
        <w:rPr>
          <w:szCs w:val="24"/>
        </w:rPr>
        <w:t xml:space="preserve">all my lectures and </w:t>
      </w:r>
      <w:r w:rsidR="00D85DDC">
        <w:rPr>
          <w:szCs w:val="24"/>
        </w:rPr>
        <w:t xml:space="preserve">especially </w:t>
      </w:r>
      <w:r>
        <w:rPr>
          <w:szCs w:val="24"/>
        </w:rPr>
        <w:t>my supervisors Dr.</w:t>
      </w:r>
      <w:r w:rsidRPr="00BA55B8">
        <w:rPr>
          <w:szCs w:val="24"/>
        </w:rPr>
        <w:t xml:space="preserve"> </w:t>
      </w:r>
      <w:r w:rsidRPr="00C11D4A">
        <w:rPr>
          <w:bCs/>
          <w:szCs w:val="24"/>
        </w:rPr>
        <w:t xml:space="preserve">Ruth </w:t>
      </w:r>
      <w:proofErr w:type="spellStart"/>
      <w:r w:rsidRPr="00C11D4A">
        <w:rPr>
          <w:bCs/>
          <w:szCs w:val="24"/>
        </w:rPr>
        <w:t>K</w:t>
      </w:r>
      <w:r w:rsidR="00127265">
        <w:rPr>
          <w:bCs/>
          <w:szCs w:val="24"/>
        </w:rPr>
        <w:t>i</w:t>
      </w:r>
      <w:r w:rsidRPr="00C11D4A">
        <w:rPr>
          <w:bCs/>
          <w:szCs w:val="24"/>
        </w:rPr>
        <w:t>meu</w:t>
      </w:r>
      <w:proofErr w:type="spellEnd"/>
      <w:r>
        <w:rPr>
          <w:bCs/>
          <w:szCs w:val="24"/>
        </w:rPr>
        <w:t xml:space="preserve"> and </w:t>
      </w:r>
      <w:r>
        <w:rPr>
          <w:szCs w:val="24"/>
        </w:rPr>
        <w:t xml:space="preserve">Dr. Rosalia </w:t>
      </w:r>
      <w:proofErr w:type="spellStart"/>
      <w:r>
        <w:rPr>
          <w:szCs w:val="24"/>
        </w:rPr>
        <w:t>Mumo</w:t>
      </w:r>
      <w:proofErr w:type="spellEnd"/>
      <w:r w:rsidRPr="00E4582D">
        <w:t xml:space="preserve"> </w:t>
      </w:r>
      <w:r>
        <w:t xml:space="preserve">for their commitment to help me develop my teaching career. </w:t>
      </w:r>
      <w:r>
        <w:rPr>
          <w:szCs w:val="24"/>
        </w:rPr>
        <w:t xml:space="preserve">I am extremely grateful to my school head teacher Mr. </w:t>
      </w:r>
      <w:proofErr w:type="spellStart"/>
      <w:r>
        <w:rPr>
          <w:szCs w:val="24"/>
        </w:rPr>
        <w:t>Muktar</w:t>
      </w:r>
      <w:proofErr w:type="spellEnd"/>
      <w:r>
        <w:rPr>
          <w:szCs w:val="24"/>
        </w:rPr>
        <w:t xml:space="preserve"> Molu and my colleagues Mr. Mohamed </w:t>
      </w:r>
      <w:proofErr w:type="spellStart"/>
      <w:r>
        <w:rPr>
          <w:szCs w:val="24"/>
        </w:rPr>
        <w:t>Gaiye</w:t>
      </w:r>
      <w:proofErr w:type="spellEnd"/>
      <w:r>
        <w:rPr>
          <w:szCs w:val="24"/>
        </w:rPr>
        <w:t xml:space="preserve"> and Mr. </w:t>
      </w:r>
      <w:proofErr w:type="spellStart"/>
      <w:r>
        <w:rPr>
          <w:szCs w:val="24"/>
        </w:rPr>
        <w:t>Abdimajid</w:t>
      </w:r>
      <w:proofErr w:type="spellEnd"/>
      <w:r>
        <w:rPr>
          <w:szCs w:val="24"/>
        </w:rPr>
        <w:t xml:space="preserve"> Khalif for their sincerity and motivation and for providing me with enough time to facilitate my pro</w:t>
      </w:r>
      <w:r w:rsidR="00127265">
        <w:rPr>
          <w:szCs w:val="24"/>
        </w:rPr>
        <w:t>ject</w:t>
      </w:r>
      <w:r>
        <w:rPr>
          <w:szCs w:val="24"/>
        </w:rPr>
        <w:t>.</w:t>
      </w:r>
    </w:p>
    <w:p w14:paraId="7BD2E4C7" w14:textId="77777777" w:rsidR="00777238" w:rsidRPr="00204847" w:rsidRDefault="00777238" w:rsidP="00777238">
      <w:pPr>
        <w:rPr>
          <w:szCs w:val="24"/>
        </w:rPr>
      </w:pPr>
      <w:r>
        <w:rPr>
          <w:szCs w:val="24"/>
        </w:rPr>
        <w:t xml:space="preserve">I am extending my heartfelt thanks to my parents, for their prayers, care and love and to my amazing brothers and sisters for their support and valuable prayers. My special thanks </w:t>
      </w:r>
      <w:proofErr w:type="gramStart"/>
      <w:r>
        <w:rPr>
          <w:szCs w:val="24"/>
        </w:rPr>
        <w:t>goes</w:t>
      </w:r>
      <w:proofErr w:type="gramEnd"/>
      <w:r>
        <w:rPr>
          <w:szCs w:val="24"/>
        </w:rPr>
        <w:t xml:space="preserve"> to my brother who is also my friend Mr. </w:t>
      </w:r>
      <w:proofErr w:type="spellStart"/>
      <w:r>
        <w:rPr>
          <w:szCs w:val="24"/>
        </w:rPr>
        <w:t>Abdikheir</w:t>
      </w:r>
      <w:proofErr w:type="spellEnd"/>
      <w:r>
        <w:rPr>
          <w:szCs w:val="24"/>
        </w:rPr>
        <w:t xml:space="preserve"> Adan for the keen interest he has shown to complete this pro</w:t>
      </w:r>
      <w:r w:rsidR="00127265">
        <w:rPr>
          <w:szCs w:val="24"/>
        </w:rPr>
        <w:t>ject</w:t>
      </w:r>
      <w:r>
        <w:rPr>
          <w:szCs w:val="24"/>
        </w:rPr>
        <w:t xml:space="preserve"> and to my beloved caring husband who has been managing the household while I was handling the pro</w:t>
      </w:r>
      <w:r w:rsidR="00127265">
        <w:rPr>
          <w:szCs w:val="24"/>
        </w:rPr>
        <w:t>ject</w:t>
      </w:r>
      <w:r>
        <w:rPr>
          <w:szCs w:val="24"/>
        </w:rPr>
        <w:t>.</w:t>
      </w:r>
    </w:p>
    <w:p w14:paraId="649F9ACE" w14:textId="77777777" w:rsidR="00777238" w:rsidRDefault="00777238" w:rsidP="00777238">
      <w:pPr>
        <w:rPr>
          <w:szCs w:val="24"/>
        </w:rPr>
      </w:pPr>
    </w:p>
    <w:p w14:paraId="5A02BC0F" w14:textId="77777777" w:rsidR="00F56A95" w:rsidRDefault="00F56A95" w:rsidP="00F56A95">
      <w:pPr>
        <w:rPr>
          <w:lang w:eastAsia="ar-SA"/>
        </w:rPr>
      </w:pPr>
    </w:p>
    <w:p w14:paraId="35F56284" w14:textId="77777777" w:rsidR="00F56A95" w:rsidRPr="00F56A95" w:rsidRDefault="00F56A95" w:rsidP="00F56A95">
      <w:pPr>
        <w:rPr>
          <w:lang w:eastAsia="ar-SA"/>
        </w:rPr>
      </w:pPr>
    </w:p>
    <w:p w14:paraId="21D13E58" w14:textId="77777777" w:rsidR="003A6AD6" w:rsidRDefault="003A6AD6" w:rsidP="003A6AD6">
      <w:pPr>
        <w:spacing w:after="200" w:line="276" w:lineRule="auto"/>
        <w:jc w:val="left"/>
        <w:rPr>
          <w:szCs w:val="24"/>
        </w:rPr>
      </w:pPr>
      <w:r>
        <w:rPr>
          <w:szCs w:val="24"/>
        </w:rPr>
        <w:br w:type="page"/>
      </w:r>
    </w:p>
    <w:p w14:paraId="73516805" w14:textId="77777777" w:rsidR="003A6AD6" w:rsidRDefault="003A6AD6" w:rsidP="003A6AD6">
      <w:pPr>
        <w:pStyle w:val="Heading1"/>
      </w:pPr>
      <w:bookmarkStart w:id="6" w:name="_Toc66078603"/>
      <w:bookmarkStart w:id="7" w:name="_Toc118703797"/>
      <w:r>
        <w:lastRenderedPageBreak/>
        <w:t>ABSTRACT</w:t>
      </w:r>
      <w:bookmarkEnd w:id="6"/>
      <w:bookmarkEnd w:id="7"/>
      <w:r>
        <w:t xml:space="preserve"> </w:t>
      </w:r>
    </w:p>
    <w:p w14:paraId="15106E8C" w14:textId="02E8A56B" w:rsidR="003A6AD6" w:rsidRPr="001C6E44" w:rsidRDefault="003A6AD6" w:rsidP="001C6E44">
      <w:pPr>
        <w:spacing w:line="240" w:lineRule="auto"/>
        <w:rPr>
          <w:szCs w:val="24"/>
        </w:rPr>
      </w:pPr>
      <w:r w:rsidRPr="004673F7">
        <w:t>Teachers’ motivation is one of the important factors in realizing educational objectives and achieving high academic performance.</w:t>
      </w:r>
      <w:r>
        <w:t xml:space="preserve"> </w:t>
      </w:r>
      <w:r w:rsidRPr="004673F7">
        <w:t>Without teachers’ motivation educational institutions will continue to boost poor results since the poor academic performance in most primary schools can be attributed to teacher</w:t>
      </w:r>
      <w:r>
        <w:t xml:space="preserve"> motivation among other</w:t>
      </w:r>
      <w:r w:rsidR="009E281F">
        <w:t xml:space="preserve"> factors. The study objective was</w:t>
      </w:r>
      <w:r>
        <w:t xml:space="preserve"> to examine the </w:t>
      </w:r>
      <w:r w:rsidRPr="003938F4">
        <w:t>relationship between teacher motivation strategies and academic performance in public primary schools in Mandera East sub-county</w:t>
      </w:r>
      <w:r>
        <w:t xml:space="preserve">. </w:t>
      </w:r>
      <w:r w:rsidR="009E281F">
        <w:rPr>
          <w:rFonts w:cs="Times New Roman"/>
          <w:szCs w:val="24"/>
        </w:rPr>
        <w:t>The specific objectives were</w:t>
      </w:r>
      <w:r>
        <w:rPr>
          <w:rFonts w:cs="Times New Roman"/>
          <w:szCs w:val="24"/>
        </w:rPr>
        <w:t xml:space="preserve"> t</w:t>
      </w:r>
      <w:r w:rsidRPr="00855DDB">
        <w:t>o</w:t>
      </w:r>
      <w:r w:rsidR="00A93AE6">
        <w:t>;</w:t>
      </w:r>
      <w:r w:rsidRPr="00855DDB">
        <w:t xml:space="preserve"> determine influence </w:t>
      </w:r>
      <w:r w:rsidR="00295934" w:rsidRPr="00855DDB">
        <w:t>of teachers</w:t>
      </w:r>
      <w:r w:rsidRPr="00855DDB">
        <w:t>’ working conditions on academic performance</w:t>
      </w:r>
      <w:r>
        <w:t xml:space="preserve">, </w:t>
      </w:r>
      <w:r w:rsidR="00295934" w:rsidRPr="00855DDB">
        <w:t>examine</w:t>
      </w:r>
      <w:r w:rsidRPr="00855DDB">
        <w:t xml:space="preserve"> influence of teacher professional devel</w:t>
      </w:r>
      <w:r>
        <w:t xml:space="preserve">opment </w:t>
      </w:r>
      <w:r w:rsidR="00295934">
        <w:t>on academic</w:t>
      </w:r>
      <w:r>
        <w:t xml:space="preserve"> performance, </w:t>
      </w:r>
      <w:r w:rsidRPr="00855DDB">
        <w:t xml:space="preserve">assess influence of teacher recognition </w:t>
      </w:r>
      <w:r w:rsidR="00295934" w:rsidRPr="00855DDB">
        <w:t>on academic</w:t>
      </w:r>
      <w:r w:rsidRPr="00855DDB">
        <w:t xml:space="preserve"> performance</w:t>
      </w:r>
      <w:r w:rsidR="00A93AE6">
        <w:t>,</w:t>
      </w:r>
      <w:r>
        <w:t xml:space="preserve"> and </w:t>
      </w:r>
      <w:r w:rsidRPr="00855DDB">
        <w:t>establish influence of teacher remuneration on academic performance in public primary schools in Mandera East County.</w:t>
      </w:r>
      <w:r>
        <w:t xml:space="preserve"> </w:t>
      </w:r>
      <w:r w:rsidRPr="00A96F8F">
        <w:rPr>
          <w:rFonts w:cs="Times New Roman"/>
          <w:szCs w:val="24"/>
        </w:rPr>
        <w:t xml:space="preserve">The study </w:t>
      </w:r>
      <w:r w:rsidR="00A93AE6">
        <w:rPr>
          <w:rFonts w:cs="Times New Roman"/>
          <w:szCs w:val="24"/>
        </w:rPr>
        <w:t>was</w:t>
      </w:r>
      <w:r>
        <w:rPr>
          <w:rFonts w:cs="Times New Roman"/>
          <w:szCs w:val="24"/>
        </w:rPr>
        <w:t xml:space="preserve"> guided by </w:t>
      </w:r>
      <w:r>
        <w:rPr>
          <w:szCs w:val="24"/>
        </w:rPr>
        <w:t xml:space="preserve">Expectancy Theory of Motivation. </w:t>
      </w:r>
      <w:r w:rsidRPr="00707B1F">
        <w:rPr>
          <w:rFonts w:cs="Times New Roman"/>
          <w:szCs w:val="24"/>
        </w:rPr>
        <w:t xml:space="preserve">This study </w:t>
      </w:r>
      <w:r>
        <w:rPr>
          <w:rFonts w:cs="Times New Roman"/>
          <w:szCs w:val="24"/>
        </w:rPr>
        <w:t>employ</w:t>
      </w:r>
      <w:r w:rsidR="00A93AE6">
        <w:rPr>
          <w:rFonts w:cs="Times New Roman"/>
          <w:szCs w:val="24"/>
        </w:rPr>
        <w:t>ed</w:t>
      </w:r>
      <w:r w:rsidRPr="00D814FB">
        <w:rPr>
          <w:rFonts w:cs="Times New Roman"/>
          <w:szCs w:val="24"/>
        </w:rPr>
        <w:t xml:space="preserve"> </w:t>
      </w:r>
      <w:r w:rsidRPr="00A15846">
        <w:rPr>
          <w:rFonts w:cs="Times New Roman"/>
          <w:szCs w:val="24"/>
        </w:rPr>
        <w:t>a descriptive research design</w:t>
      </w:r>
      <w:r w:rsidR="00A93AE6">
        <w:rPr>
          <w:rFonts w:cs="Times New Roman"/>
          <w:szCs w:val="24"/>
        </w:rPr>
        <w:t>.</w:t>
      </w:r>
      <w:r>
        <w:t xml:space="preserve"> </w:t>
      </w:r>
      <w:r>
        <w:rPr>
          <w:rFonts w:cs="Times New Roman"/>
          <w:szCs w:val="24"/>
        </w:rPr>
        <w:t>Th</w:t>
      </w:r>
      <w:r w:rsidRPr="00707B1F">
        <w:rPr>
          <w:rFonts w:cs="Times New Roman"/>
          <w:szCs w:val="24"/>
        </w:rPr>
        <w:t>e</w:t>
      </w:r>
      <w:r>
        <w:rPr>
          <w:rFonts w:cs="Times New Roman"/>
          <w:szCs w:val="24"/>
        </w:rPr>
        <w:t xml:space="preserve"> </w:t>
      </w:r>
      <w:r w:rsidRPr="00707B1F">
        <w:rPr>
          <w:rFonts w:cs="Times New Roman"/>
          <w:szCs w:val="24"/>
        </w:rPr>
        <w:t>study target</w:t>
      </w:r>
      <w:r w:rsidR="00A93AE6">
        <w:rPr>
          <w:rFonts w:cs="Times New Roman"/>
          <w:szCs w:val="24"/>
        </w:rPr>
        <w:t>ed</w:t>
      </w:r>
      <w:r>
        <w:rPr>
          <w:rFonts w:cs="Times New Roman"/>
          <w:szCs w:val="24"/>
        </w:rPr>
        <w:t xml:space="preserve"> 30 </w:t>
      </w:r>
      <w:r w:rsidR="00BA451C">
        <w:rPr>
          <w:rFonts w:cs="Times New Roman"/>
          <w:szCs w:val="24"/>
        </w:rPr>
        <w:t>head teachers</w:t>
      </w:r>
      <w:r>
        <w:rPr>
          <w:rFonts w:cs="Times New Roman"/>
          <w:szCs w:val="24"/>
        </w:rPr>
        <w:t xml:space="preserve"> and 200 teachers.  </w:t>
      </w:r>
      <w:r>
        <w:rPr>
          <w:szCs w:val="24"/>
        </w:rPr>
        <w:t xml:space="preserve">Simple random sampling </w:t>
      </w:r>
      <w:r w:rsidR="00A93AE6">
        <w:rPr>
          <w:szCs w:val="24"/>
        </w:rPr>
        <w:t>was</w:t>
      </w:r>
      <w:r>
        <w:rPr>
          <w:szCs w:val="24"/>
        </w:rPr>
        <w:t xml:space="preserve"> used to sample 8 head teachers while s</w:t>
      </w:r>
      <w:r w:rsidRPr="00D741C7">
        <w:rPr>
          <w:szCs w:val="24"/>
        </w:rPr>
        <w:t>tratified sampling</w:t>
      </w:r>
      <w:r>
        <w:rPr>
          <w:szCs w:val="24"/>
        </w:rPr>
        <w:t xml:space="preserve"> </w:t>
      </w:r>
      <w:r w:rsidR="00A93AE6">
        <w:rPr>
          <w:szCs w:val="24"/>
        </w:rPr>
        <w:t>was</w:t>
      </w:r>
      <w:r w:rsidR="00FC38F2">
        <w:rPr>
          <w:szCs w:val="24"/>
        </w:rPr>
        <w:t xml:space="preserve"> used to sample 60 teachers.</w:t>
      </w:r>
      <w:r w:rsidRPr="00D741C7">
        <w:rPr>
          <w:szCs w:val="24"/>
        </w:rPr>
        <w:t xml:space="preserve"> </w:t>
      </w:r>
      <w:r w:rsidRPr="00707B1F">
        <w:rPr>
          <w:rFonts w:cs="Times New Roman"/>
          <w:szCs w:val="24"/>
        </w:rPr>
        <w:t>The study use</w:t>
      </w:r>
      <w:r w:rsidR="00A93AE6">
        <w:rPr>
          <w:rFonts w:cs="Times New Roman"/>
          <w:szCs w:val="24"/>
        </w:rPr>
        <w:t>d</w:t>
      </w:r>
      <w:r>
        <w:rPr>
          <w:rFonts w:cs="Times New Roman"/>
          <w:szCs w:val="24"/>
        </w:rPr>
        <w:t xml:space="preserve"> questionnaires and interviews guides. A pilot study </w:t>
      </w:r>
      <w:r w:rsidR="00A93AE6">
        <w:rPr>
          <w:rFonts w:cs="Times New Roman"/>
          <w:szCs w:val="24"/>
        </w:rPr>
        <w:t>was</w:t>
      </w:r>
      <w:r>
        <w:rPr>
          <w:rFonts w:cs="Times New Roman"/>
          <w:szCs w:val="24"/>
        </w:rPr>
        <w:t xml:space="preserve"> conducted in three schools that </w:t>
      </w:r>
      <w:r w:rsidR="00A93AE6">
        <w:rPr>
          <w:rFonts w:cs="Times New Roman"/>
          <w:szCs w:val="24"/>
        </w:rPr>
        <w:t>did</w:t>
      </w:r>
      <w:r>
        <w:rPr>
          <w:rFonts w:cs="Times New Roman"/>
          <w:szCs w:val="24"/>
        </w:rPr>
        <w:t xml:space="preserve"> not take part in actual data collection. </w:t>
      </w:r>
      <w:r w:rsidRPr="00E26172">
        <w:rPr>
          <w:rFonts w:cs="Times New Roman"/>
          <w:szCs w:val="24"/>
        </w:rPr>
        <w:t>Experts</w:t>
      </w:r>
      <w:r>
        <w:rPr>
          <w:rFonts w:cs="Times New Roman"/>
          <w:szCs w:val="24"/>
        </w:rPr>
        <w:t xml:space="preserve"> </w:t>
      </w:r>
      <w:r w:rsidRPr="00E26172">
        <w:rPr>
          <w:rFonts w:cs="Times New Roman"/>
          <w:szCs w:val="24"/>
        </w:rPr>
        <w:t xml:space="preserve">in </w:t>
      </w:r>
      <w:r>
        <w:rPr>
          <w:rFonts w:cs="Times New Roman"/>
          <w:szCs w:val="24"/>
        </w:rPr>
        <w:t xml:space="preserve">research </w:t>
      </w:r>
      <w:r w:rsidR="00A93AE6">
        <w:rPr>
          <w:rFonts w:cs="Times New Roman"/>
          <w:szCs w:val="24"/>
        </w:rPr>
        <w:t>were</w:t>
      </w:r>
      <w:r w:rsidRPr="00E26172">
        <w:rPr>
          <w:rFonts w:cs="Times New Roman"/>
          <w:szCs w:val="24"/>
        </w:rPr>
        <w:t xml:space="preserve"> asked to give their opinion on the instrument so as to judge the appropriateness</w:t>
      </w:r>
      <w:r>
        <w:rPr>
          <w:rFonts w:cs="Times New Roman"/>
          <w:szCs w:val="24"/>
        </w:rPr>
        <w:t>.</w:t>
      </w:r>
      <w:r w:rsidRPr="00754699">
        <w:rPr>
          <w:rFonts w:cs="Times New Roman"/>
          <w:szCs w:val="24"/>
        </w:rPr>
        <w:t xml:space="preserve"> </w:t>
      </w:r>
      <w:r w:rsidRPr="007C77C3">
        <w:rPr>
          <w:rFonts w:cs="Times New Roman"/>
          <w:szCs w:val="24"/>
        </w:rPr>
        <w:t>Cronbach’s coefficient alpha</w:t>
      </w:r>
      <w:r>
        <w:rPr>
          <w:rFonts w:cs="Times New Roman"/>
          <w:szCs w:val="24"/>
        </w:rPr>
        <w:t xml:space="preserve"> </w:t>
      </w:r>
      <w:r w:rsidR="00A93AE6">
        <w:rPr>
          <w:rFonts w:cs="Times New Roman"/>
          <w:szCs w:val="24"/>
        </w:rPr>
        <w:t>was</w:t>
      </w:r>
      <w:r>
        <w:rPr>
          <w:rFonts w:cs="Times New Roman"/>
          <w:szCs w:val="24"/>
        </w:rPr>
        <w:t xml:space="preserve"> used to test reliability. </w:t>
      </w:r>
      <w:r>
        <w:rPr>
          <w:rFonts w:eastAsia="Cambria" w:cs="Times New Roman"/>
          <w:color w:val="000000"/>
          <w:szCs w:val="24"/>
        </w:rPr>
        <w:t xml:space="preserve">Both </w:t>
      </w:r>
      <w:r w:rsidRPr="00524CFF">
        <w:rPr>
          <w:rFonts w:eastAsia="Cambria" w:cs="Times New Roman"/>
          <w:color w:val="000000"/>
          <w:szCs w:val="24"/>
        </w:rPr>
        <w:t>descriptive analysis and inferential statistics</w:t>
      </w:r>
      <w:r>
        <w:rPr>
          <w:rFonts w:eastAsia="Cambria" w:cs="Times New Roman"/>
          <w:color w:val="000000"/>
          <w:szCs w:val="24"/>
        </w:rPr>
        <w:t xml:space="preserve"> </w:t>
      </w:r>
      <w:r w:rsidR="00A93AE6">
        <w:rPr>
          <w:rFonts w:eastAsia="Cambria" w:cs="Times New Roman"/>
          <w:color w:val="000000"/>
          <w:szCs w:val="24"/>
        </w:rPr>
        <w:t>were</w:t>
      </w:r>
      <w:r>
        <w:rPr>
          <w:rFonts w:eastAsia="Cambria" w:cs="Times New Roman"/>
          <w:color w:val="000000"/>
          <w:szCs w:val="24"/>
        </w:rPr>
        <w:t xml:space="preserve"> used for data analysis </w:t>
      </w:r>
      <w:r w:rsidRPr="00707B1F">
        <w:rPr>
          <w:rFonts w:cs="Times New Roman"/>
          <w:szCs w:val="24"/>
        </w:rPr>
        <w:t>using</w:t>
      </w:r>
      <w:r>
        <w:rPr>
          <w:rFonts w:cs="Times New Roman"/>
          <w:szCs w:val="24"/>
        </w:rPr>
        <w:t xml:space="preserve"> SPSS. </w:t>
      </w:r>
      <w:r>
        <w:rPr>
          <w:rFonts w:eastAsia="Calibri" w:cs="Times New Roman"/>
          <w:szCs w:val="24"/>
        </w:rPr>
        <w:t>On the other hand, q</w:t>
      </w:r>
      <w:r w:rsidRPr="00115145">
        <w:rPr>
          <w:rFonts w:eastAsia="Calibri" w:cs="Times New Roman"/>
          <w:szCs w:val="24"/>
        </w:rPr>
        <w:t>ualitative data de</w:t>
      </w:r>
      <w:r>
        <w:rPr>
          <w:rFonts w:eastAsia="Calibri" w:cs="Times New Roman"/>
          <w:szCs w:val="24"/>
        </w:rPr>
        <w:t xml:space="preserve">rived from open ended questions </w:t>
      </w:r>
      <w:r w:rsidR="00A93AE6">
        <w:rPr>
          <w:rFonts w:eastAsia="Calibri" w:cs="Times New Roman"/>
          <w:szCs w:val="24"/>
        </w:rPr>
        <w:t>was</w:t>
      </w:r>
      <w:r>
        <w:rPr>
          <w:rFonts w:eastAsia="Calibri" w:cs="Times New Roman"/>
          <w:szCs w:val="24"/>
        </w:rPr>
        <w:t xml:space="preserve"> </w:t>
      </w:r>
      <w:r w:rsidRPr="00964800">
        <w:rPr>
          <w:rFonts w:eastAsia="Calibri" w:cs="Times New Roman"/>
          <w:szCs w:val="24"/>
        </w:rPr>
        <w:t>analyzed</w:t>
      </w:r>
      <w:r>
        <w:rPr>
          <w:rFonts w:eastAsia="Calibri" w:cs="Times New Roman"/>
          <w:szCs w:val="24"/>
        </w:rPr>
        <w:t xml:space="preserve"> using content analysis technique</w:t>
      </w:r>
      <w:r w:rsidR="00D85DDC">
        <w:t>.</w:t>
      </w:r>
      <w:r w:rsidR="00F154E8">
        <w:t xml:space="preserve"> The study findings revealed that </w:t>
      </w:r>
      <w:r w:rsidR="00636E18">
        <w:t>p</w:t>
      </w:r>
      <w:r w:rsidR="00F154E8">
        <w:t xml:space="preserve">upil’s academic achievement was positively and </w:t>
      </w:r>
      <w:r w:rsidR="00636E18">
        <w:t xml:space="preserve">significantly influenced by the </w:t>
      </w:r>
      <w:r w:rsidR="00F154E8">
        <w:t>school providing adeq</w:t>
      </w:r>
      <w:r w:rsidR="00636E18">
        <w:t>uate infrastructural facilities;</w:t>
      </w:r>
      <w:r w:rsidR="00F154E8">
        <w:t xml:space="preserve"> school administration organizing for teachers’ seminars workshops</w:t>
      </w:r>
      <w:r w:rsidR="00636E18">
        <w:t xml:space="preserve">; </w:t>
      </w:r>
      <w:r w:rsidR="00F154E8">
        <w:t>the school administration/TSC recognition of teachers often praising after good p</w:t>
      </w:r>
      <w:r w:rsidR="00636E18">
        <w:t>erformance or giving incentives; and the</w:t>
      </w:r>
      <w:r w:rsidR="00F154E8">
        <w:t xml:space="preserve"> pension scheme in place offers good expectations upon retirement; and the monetary reward system have increased the level of competition among teachers</w:t>
      </w:r>
      <w:r w:rsidR="00636E18">
        <w:t>.</w:t>
      </w:r>
      <w:r w:rsidR="001C6E44">
        <w:rPr>
          <w:szCs w:val="24"/>
        </w:rPr>
        <w:t xml:space="preserve"> </w:t>
      </w:r>
      <w:r w:rsidR="00F154E8">
        <w:t>this study recommends that</w:t>
      </w:r>
      <w:r w:rsidR="001C6E44">
        <w:rPr>
          <w:szCs w:val="24"/>
        </w:rPr>
        <w:t xml:space="preserve"> </w:t>
      </w:r>
      <w:r w:rsidR="001C6E44">
        <w:t>t</w:t>
      </w:r>
      <w:r w:rsidR="00F154E8">
        <w:t>he government ought to ensure the schools are well established to enhance the teaching methods thus motivating both the teachers and the learners</w:t>
      </w:r>
      <w:r w:rsidR="001C6E44">
        <w:t>;</w:t>
      </w:r>
      <w:r w:rsidR="001C6E44">
        <w:rPr>
          <w:szCs w:val="24"/>
        </w:rPr>
        <w:t xml:space="preserve"> </w:t>
      </w:r>
      <w:r w:rsidR="001C6E44">
        <w:t>t</w:t>
      </w:r>
      <w:r w:rsidR="00F154E8">
        <w:t>he TSC and administrators need to encourage and organize seminars and workshops</w:t>
      </w:r>
      <w:r w:rsidR="001C6E44">
        <w:t>;</w:t>
      </w:r>
      <w:r w:rsidR="00F154E8">
        <w:t xml:space="preserve"> The school administration/TSC needs to often recognize teachers by giving them inc</w:t>
      </w:r>
      <w:r w:rsidR="001C6E44">
        <w:t>entives for good performance; and</w:t>
      </w:r>
      <w:r w:rsidR="001C6E44">
        <w:rPr>
          <w:szCs w:val="24"/>
        </w:rPr>
        <w:t xml:space="preserve"> </w:t>
      </w:r>
      <w:r w:rsidR="001C6E44">
        <w:t>t</w:t>
      </w:r>
      <w:r w:rsidR="00F154E8">
        <w:t>eachers need to be well remunerated to improv</w:t>
      </w:r>
      <w:r w:rsidR="001C6E44">
        <w:t>e</w:t>
      </w:r>
      <w:r w:rsidR="00F154E8">
        <w:t xml:space="preserve"> the </w:t>
      </w:r>
      <w:proofErr w:type="gramStart"/>
      <w:r w:rsidR="00F154E8">
        <w:t>learners</w:t>
      </w:r>
      <w:proofErr w:type="gramEnd"/>
      <w:r w:rsidR="00F154E8">
        <w:t xml:space="preserve"> performance</w:t>
      </w:r>
      <w:r w:rsidR="001C6E44">
        <w:t>.</w:t>
      </w:r>
      <w:r w:rsidR="00F154E8">
        <w:t xml:space="preserve"> </w:t>
      </w:r>
      <w:r>
        <w:br w:type="page"/>
      </w:r>
    </w:p>
    <w:p w14:paraId="326DA589" w14:textId="77777777" w:rsidR="003A6AD6" w:rsidRPr="008E5685" w:rsidRDefault="003A6AD6" w:rsidP="003A6AD6">
      <w:pPr>
        <w:pStyle w:val="Heading1"/>
      </w:pPr>
      <w:bookmarkStart w:id="8" w:name="_Toc490570886"/>
      <w:bookmarkStart w:id="9" w:name="_Toc493171461"/>
      <w:bookmarkStart w:id="10" w:name="_Toc493171685"/>
      <w:bookmarkStart w:id="11" w:name="_Toc66078604"/>
      <w:bookmarkStart w:id="12" w:name="_Toc118703798"/>
      <w:r w:rsidRPr="008E5685">
        <w:lastRenderedPageBreak/>
        <w:t>TABLE OF CONTENTS</w:t>
      </w:r>
      <w:bookmarkEnd w:id="8"/>
      <w:bookmarkEnd w:id="9"/>
      <w:bookmarkEnd w:id="10"/>
      <w:bookmarkEnd w:id="11"/>
      <w:bookmarkEnd w:id="12"/>
    </w:p>
    <w:p w14:paraId="5DF157F6" w14:textId="27D935B9" w:rsidR="001F0DF1" w:rsidRDefault="003A6AD6">
      <w:pPr>
        <w:pStyle w:val="TOC1"/>
        <w:rPr>
          <w:rFonts w:asciiTheme="minorHAnsi" w:eastAsiaTheme="minorEastAsia" w:hAnsiTheme="minorHAnsi" w:cstheme="minorBidi"/>
          <w:b w:val="0"/>
          <w:sz w:val="22"/>
          <w:szCs w:val="22"/>
        </w:rPr>
      </w:pPr>
      <w:r w:rsidRPr="0092051C">
        <w:rPr>
          <w:rFonts w:eastAsia="Calibri"/>
        </w:rPr>
        <w:fldChar w:fldCharType="begin"/>
      </w:r>
      <w:r w:rsidRPr="0092051C">
        <w:instrText xml:space="preserve"> TOC \o "1-3" \h \z \u </w:instrText>
      </w:r>
      <w:r w:rsidRPr="0092051C">
        <w:rPr>
          <w:rFonts w:eastAsia="Calibri"/>
        </w:rPr>
        <w:fldChar w:fldCharType="separate"/>
      </w:r>
      <w:hyperlink w:anchor="_Toc118703795" w:history="1">
        <w:r w:rsidR="001F0DF1" w:rsidRPr="00F273D7">
          <w:rPr>
            <w:rStyle w:val="Hyperlink"/>
          </w:rPr>
          <w:t>DECLARATION AND APPROVAL</w:t>
        </w:r>
        <w:r w:rsidR="001F0DF1">
          <w:rPr>
            <w:webHidden/>
          </w:rPr>
          <w:tab/>
        </w:r>
        <w:r w:rsidR="001F0DF1">
          <w:rPr>
            <w:webHidden/>
          </w:rPr>
          <w:fldChar w:fldCharType="begin"/>
        </w:r>
        <w:r w:rsidR="001F0DF1">
          <w:rPr>
            <w:webHidden/>
          </w:rPr>
          <w:instrText xml:space="preserve"> PAGEREF _Toc118703795 \h </w:instrText>
        </w:r>
        <w:r w:rsidR="001F0DF1">
          <w:rPr>
            <w:webHidden/>
          </w:rPr>
        </w:r>
        <w:r w:rsidR="001F0DF1">
          <w:rPr>
            <w:webHidden/>
          </w:rPr>
          <w:fldChar w:fldCharType="separate"/>
        </w:r>
        <w:r w:rsidR="001F0DF1">
          <w:rPr>
            <w:webHidden/>
          </w:rPr>
          <w:t>ii</w:t>
        </w:r>
        <w:r w:rsidR="001F0DF1">
          <w:rPr>
            <w:webHidden/>
          </w:rPr>
          <w:fldChar w:fldCharType="end"/>
        </w:r>
      </w:hyperlink>
    </w:p>
    <w:p w14:paraId="0EC864DE" w14:textId="01CC4114" w:rsidR="001F0DF1" w:rsidRDefault="00000000">
      <w:pPr>
        <w:pStyle w:val="TOC1"/>
        <w:rPr>
          <w:rFonts w:asciiTheme="minorHAnsi" w:eastAsiaTheme="minorEastAsia" w:hAnsiTheme="minorHAnsi" w:cstheme="minorBidi"/>
          <w:b w:val="0"/>
          <w:sz w:val="22"/>
          <w:szCs w:val="22"/>
        </w:rPr>
      </w:pPr>
      <w:hyperlink w:anchor="_Toc118703796" w:history="1">
        <w:r w:rsidR="001F0DF1" w:rsidRPr="00F273D7">
          <w:rPr>
            <w:rStyle w:val="Hyperlink"/>
          </w:rPr>
          <w:t>ACKNOWLEDGEMENT</w:t>
        </w:r>
        <w:r w:rsidR="001F0DF1">
          <w:rPr>
            <w:webHidden/>
          </w:rPr>
          <w:tab/>
        </w:r>
        <w:r w:rsidR="001F0DF1">
          <w:rPr>
            <w:webHidden/>
          </w:rPr>
          <w:fldChar w:fldCharType="begin"/>
        </w:r>
        <w:r w:rsidR="001F0DF1">
          <w:rPr>
            <w:webHidden/>
          </w:rPr>
          <w:instrText xml:space="preserve"> PAGEREF _Toc118703796 \h </w:instrText>
        </w:r>
        <w:r w:rsidR="001F0DF1">
          <w:rPr>
            <w:webHidden/>
          </w:rPr>
        </w:r>
        <w:r w:rsidR="001F0DF1">
          <w:rPr>
            <w:webHidden/>
          </w:rPr>
          <w:fldChar w:fldCharType="separate"/>
        </w:r>
        <w:r w:rsidR="001F0DF1">
          <w:rPr>
            <w:webHidden/>
          </w:rPr>
          <w:t>iv</w:t>
        </w:r>
        <w:r w:rsidR="001F0DF1">
          <w:rPr>
            <w:webHidden/>
          </w:rPr>
          <w:fldChar w:fldCharType="end"/>
        </w:r>
      </w:hyperlink>
    </w:p>
    <w:p w14:paraId="38D24CB9" w14:textId="2B92F6EB" w:rsidR="001F0DF1" w:rsidRDefault="00000000">
      <w:pPr>
        <w:pStyle w:val="TOC1"/>
        <w:rPr>
          <w:rFonts w:asciiTheme="minorHAnsi" w:eastAsiaTheme="minorEastAsia" w:hAnsiTheme="minorHAnsi" w:cstheme="minorBidi"/>
          <w:b w:val="0"/>
          <w:sz w:val="22"/>
          <w:szCs w:val="22"/>
        </w:rPr>
      </w:pPr>
      <w:hyperlink w:anchor="_Toc118703797" w:history="1">
        <w:r w:rsidR="001F0DF1" w:rsidRPr="00F273D7">
          <w:rPr>
            <w:rStyle w:val="Hyperlink"/>
          </w:rPr>
          <w:t>ABSTRACT</w:t>
        </w:r>
        <w:r w:rsidR="001F0DF1">
          <w:rPr>
            <w:webHidden/>
          </w:rPr>
          <w:tab/>
        </w:r>
        <w:r w:rsidR="001F0DF1">
          <w:rPr>
            <w:webHidden/>
          </w:rPr>
          <w:fldChar w:fldCharType="begin"/>
        </w:r>
        <w:r w:rsidR="001F0DF1">
          <w:rPr>
            <w:webHidden/>
          </w:rPr>
          <w:instrText xml:space="preserve"> PAGEREF _Toc118703797 \h </w:instrText>
        </w:r>
        <w:r w:rsidR="001F0DF1">
          <w:rPr>
            <w:webHidden/>
          </w:rPr>
        </w:r>
        <w:r w:rsidR="001F0DF1">
          <w:rPr>
            <w:webHidden/>
          </w:rPr>
          <w:fldChar w:fldCharType="separate"/>
        </w:r>
        <w:r w:rsidR="001F0DF1">
          <w:rPr>
            <w:webHidden/>
          </w:rPr>
          <w:t>v</w:t>
        </w:r>
        <w:r w:rsidR="001F0DF1">
          <w:rPr>
            <w:webHidden/>
          </w:rPr>
          <w:fldChar w:fldCharType="end"/>
        </w:r>
      </w:hyperlink>
    </w:p>
    <w:p w14:paraId="76D63842" w14:textId="419F30A5" w:rsidR="001F0DF1" w:rsidRDefault="00000000">
      <w:pPr>
        <w:pStyle w:val="TOC1"/>
        <w:rPr>
          <w:rFonts w:asciiTheme="minorHAnsi" w:eastAsiaTheme="minorEastAsia" w:hAnsiTheme="minorHAnsi" w:cstheme="minorBidi"/>
          <w:b w:val="0"/>
          <w:sz w:val="22"/>
          <w:szCs w:val="22"/>
        </w:rPr>
      </w:pPr>
      <w:hyperlink w:anchor="_Toc118703798" w:history="1">
        <w:r w:rsidR="001F0DF1" w:rsidRPr="00F273D7">
          <w:rPr>
            <w:rStyle w:val="Hyperlink"/>
          </w:rPr>
          <w:t>TABLE OF CONTENTS</w:t>
        </w:r>
        <w:r w:rsidR="001F0DF1">
          <w:rPr>
            <w:webHidden/>
          </w:rPr>
          <w:tab/>
        </w:r>
        <w:r w:rsidR="001F0DF1">
          <w:rPr>
            <w:webHidden/>
          </w:rPr>
          <w:fldChar w:fldCharType="begin"/>
        </w:r>
        <w:r w:rsidR="001F0DF1">
          <w:rPr>
            <w:webHidden/>
          </w:rPr>
          <w:instrText xml:space="preserve"> PAGEREF _Toc118703798 \h </w:instrText>
        </w:r>
        <w:r w:rsidR="001F0DF1">
          <w:rPr>
            <w:webHidden/>
          </w:rPr>
        </w:r>
        <w:r w:rsidR="001F0DF1">
          <w:rPr>
            <w:webHidden/>
          </w:rPr>
          <w:fldChar w:fldCharType="separate"/>
        </w:r>
        <w:r w:rsidR="001F0DF1">
          <w:rPr>
            <w:webHidden/>
          </w:rPr>
          <w:t>vi</w:t>
        </w:r>
        <w:r w:rsidR="001F0DF1">
          <w:rPr>
            <w:webHidden/>
          </w:rPr>
          <w:fldChar w:fldCharType="end"/>
        </w:r>
      </w:hyperlink>
    </w:p>
    <w:p w14:paraId="13394121" w14:textId="65731DBD" w:rsidR="001F0DF1" w:rsidRDefault="00000000">
      <w:pPr>
        <w:pStyle w:val="TOC1"/>
        <w:rPr>
          <w:rFonts w:asciiTheme="minorHAnsi" w:eastAsiaTheme="minorEastAsia" w:hAnsiTheme="minorHAnsi" w:cstheme="minorBidi"/>
          <w:b w:val="0"/>
          <w:sz w:val="22"/>
          <w:szCs w:val="22"/>
        </w:rPr>
      </w:pPr>
      <w:hyperlink w:anchor="_Toc118703799" w:history="1">
        <w:r w:rsidR="001F0DF1" w:rsidRPr="00F273D7">
          <w:rPr>
            <w:rStyle w:val="Hyperlink"/>
          </w:rPr>
          <w:t>LIST OF TABLES</w:t>
        </w:r>
        <w:r w:rsidR="001F0DF1">
          <w:rPr>
            <w:webHidden/>
          </w:rPr>
          <w:tab/>
        </w:r>
        <w:r w:rsidR="001F0DF1">
          <w:rPr>
            <w:webHidden/>
          </w:rPr>
          <w:fldChar w:fldCharType="begin"/>
        </w:r>
        <w:r w:rsidR="001F0DF1">
          <w:rPr>
            <w:webHidden/>
          </w:rPr>
          <w:instrText xml:space="preserve"> PAGEREF _Toc118703799 \h </w:instrText>
        </w:r>
        <w:r w:rsidR="001F0DF1">
          <w:rPr>
            <w:webHidden/>
          </w:rPr>
        </w:r>
        <w:r w:rsidR="001F0DF1">
          <w:rPr>
            <w:webHidden/>
          </w:rPr>
          <w:fldChar w:fldCharType="separate"/>
        </w:r>
        <w:r w:rsidR="001F0DF1">
          <w:rPr>
            <w:webHidden/>
          </w:rPr>
          <w:t>x</w:t>
        </w:r>
        <w:r w:rsidR="001F0DF1">
          <w:rPr>
            <w:webHidden/>
          </w:rPr>
          <w:fldChar w:fldCharType="end"/>
        </w:r>
      </w:hyperlink>
    </w:p>
    <w:p w14:paraId="168439ED" w14:textId="67DF5D78" w:rsidR="001F0DF1" w:rsidRDefault="00000000">
      <w:pPr>
        <w:pStyle w:val="TOC1"/>
        <w:rPr>
          <w:rFonts w:asciiTheme="minorHAnsi" w:eastAsiaTheme="minorEastAsia" w:hAnsiTheme="minorHAnsi" w:cstheme="minorBidi"/>
          <w:b w:val="0"/>
          <w:sz w:val="22"/>
          <w:szCs w:val="22"/>
        </w:rPr>
      </w:pPr>
      <w:hyperlink w:anchor="_Toc118703800" w:history="1">
        <w:r w:rsidR="001F0DF1" w:rsidRPr="00F273D7">
          <w:rPr>
            <w:rStyle w:val="Hyperlink"/>
          </w:rPr>
          <w:t>LIST OF FIGURES</w:t>
        </w:r>
        <w:r w:rsidR="001F0DF1">
          <w:rPr>
            <w:webHidden/>
          </w:rPr>
          <w:tab/>
        </w:r>
        <w:r w:rsidR="001F0DF1">
          <w:rPr>
            <w:webHidden/>
          </w:rPr>
          <w:fldChar w:fldCharType="begin"/>
        </w:r>
        <w:r w:rsidR="001F0DF1">
          <w:rPr>
            <w:webHidden/>
          </w:rPr>
          <w:instrText xml:space="preserve"> PAGEREF _Toc118703800 \h </w:instrText>
        </w:r>
        <w:r w:rsidR="001F0DF1">
          <w:rPr>
            <w:webHidden/>
          </w:rPr>
        </w:r>
        <w:r w:rsidR="001F0DF1">
          <w:rPr>
            <w:webHidden/>
          </w:rPr>
          <w:fldChar w:fldCharType="separate"/>
        </w:r>
        <w:r w:rsidR="001F0DF1">
          <w:rPr>
            <w:webHidden/>
          </w:rPr>
          <w:t>xi</w:t>
        </w:r>
        <w:r w:rsidR="001F0DF1">
          <w:rPr>
            <w:webHidden/>
          </w:rPr>
          <w:fldChar w:fldCharType="end"/>
        </w:r>
      </w:hyperlink>
    </w:p>
    <w:p w14:paraId="69AEEFA5" w14:textId="5E18D38A" w:rsidR="001F0DF1" w:rsidRDefault="00000000">
      <w:pPr>
        <w:pStyle w:val="TOC1"/>
        <w:rPr>
          <w:rFonts w:asciiTheme="minorHAnsi" w:eastAsiaTheme="minorEastAsia" w:hAnsiTheme="minorHAnsi" w:cstheme="minorBidi"/>
          <w:b w:val="0"/>
          <w:sz w:val="22"/>
          <w:szCs w:val="22"/>
        </w:rPr>
      </w:pPr>
      <w:hyperlink w:anchor="_Toc118703801" w:history="1">
        <w:r w:rsidR="001F0DF1" w:rsidRPr="00F273D7">
          <w:rPr>
            <w:rStyle w:val="Hyperlink"/>
          </w:rPr>
          <w:t>LIST OF ABBREVIATIONS</w:t>
        </w:r>
        <w:r w:rsidR="001F0DF1">
          <w:rPr>
            <w:webHidden/>
          </w:rPr>
          <w:tab/>
        </w:r>
        <w:r w:rsidR="001F0DF1">
          <w:rPr>
            <w:webHidden/>
          </w:rPr>
          <w:fldChar w:fldCharType="begin"/>
        </w:r>
        <w:r w:rsidR="001F0DF1">
          <w:rPr>
            <w:webHidden/>
          </w:rPr>
          <w:instrText xml:space="preserve"> PAGEREF _Toc118703801 \h </w:instrText>
        </w:r>
        <w:r w:rsidR="001F0DF1">
          <w:rPr>
            <w:webHidden/>
          </w:rPr>
        </w:r>
        <w:r w:rsidR="001F0DF1">
          <w:rPr>
            <w:webHidden/>
          </w:rPr>
          <w:fldChar w:fldCharType="separate"/>
        </w:r>
        <w:r w:rsidR="001F0DF1">
          <w:rPr>
            <w:webHidden/>
          </w:rPr>
          <w:t>xii</w:t>
        </w:r>
        <w:r w:rsidR="001F0DF1">
          <w:rPr>
            <w:webHidden/>
          </w:rPr>
          <w:fldChar w:fldCharType="end"/>
        </w:r>
      </w:hyperlink>
    </w:p>
    <w:p w14:paraId="772C6FC5" w14:textId="58872658" w:rsidR="001F0DF1" w:rsidRDefault="00000000">
      <w:pPr>
        <w:pStyle w:val="TOC1"/>
        <w:rPr>
          <w:rFonts w:asciiTheme="minorHAnsi" w:eastAsiaTheme="minorEastAsia" w:hAnsiTheme="minorHAnsi" w:cstheme="minorBidi"/>
          <w:b w:val="0"/>
          <w:sz w:val="22"/>
          <w:szCs w:val="22"/>
        </w:rPr>
      </w:pPr>
      <w:hyperlink w:anchor="_Toc118703802" w:history="1">
        <w:r w:rsidR="001F0DF1" w:rsidRPr="00F273D7">
          <w:rPr>
            <w:rStyle w:val="Hyperlink"/>
          </w:rPr>
          <w:t>CHAPTER ONE</w:t>
        </w:r>
        <w:r w:rsidR="001F0DF1">
          <w:rPr>
            <w:webHidden/>
          </w:rPr>
          <w:tab/>
        </w:r>
        <w:r w:rsidR="001F0DF1">
          <w:rPr>
            <w:webHidden/>
          </w:rPr>
          <w:fldChar w:fldCharType="begin"/>
        </w:r>
        <w:r w:rsidR="001F0DF1">
          <w:rPr>
            <w:webHidden/>
          </w:rPr>
          <w:instrText xml:space="preserve"> PAGEREF _Toc118703802 \h </w:instrText>
        </w:r>
        <w:r w:rsidR="001F0DF1">
          <w:rPr>
            <w:webHidden/>
          </w:rPr>
        </w:r>
        <w:r w:rsidR="001F0DF1">
          <w:rPr>
            <w:webHidden/>
          </w:rPr>
          <w:fldChar w:fldCharType="separate"/>
        </w:r>
        <w:r w:rsidR="001F0DF1">
          <w:rPr>
            <w:webHidden/>
          </w:rPr>
          <w:t>1</w:t>
        </w:r>
        <w:r w:rsidR="001F0DF1">
          <w:rPr>
            <w:webHidden/>
          </w:rPr>
          <w:fldChar w:fldCharType="end"/>
        </w:r>
      </w:hyperlink>
    </w:p>
    <w:p w14:paraId="7EC8C8CE" w14:textId="1F9F9AA6" w:rsidR="001F0DF1" w:rsidRDefault="00000000">
      <w:pPr>
        <w:pStyle w:val="TOC1"/>
        <w:rPr>
          <w:rFonts w:asciiTheme="minorHAnsi" w:eastAsiaTheme="minorEastAsia" w:hAnsiTheme="minorHAnsi" w:cstheme="minorBidi"/>
          <w:b w:val="0"/>
          <w:sz w:val="22"/>
          <w:szCs w:val="22"/>
        </w:rPr>
      </w:pPr>
      <w:hyperlink w:anchor="_Toc118703803" w:history="1">
        <w:r w:rsidR="001F0DF1" w:rsidRPr="00F273D7">
          <w:rPr>
            <w:rStyle w:val="Hyperlink"/>
          </w:rPr>
          <w:t>INTRODUCTION</w:t>
        </w:r>
        <w:r w:rsidR="001F0DF1">
          <w:rPr>
            <w:webHidden/>
          </w:rPr>
          <w:tab/>
        </w:r>
        <w:r w:rsidR="001F0DF1">
          <w:rPr>
            <w:webHidden/>
          </w:rPr>
          <w:fldChar w:fldCharType="begin"/>
        </w:r>
        <w:r w:rsidR="001F0DF1">
          <w:rPr>
            <w:webHidden/>
          </w:rPr>
          <w:instrText xml:space="preserve"> PAGEREF _Toc118703803 \h </w:instrText>
        </w:r>
        <w:r w:rsidR="001F0DF1">
          <w:rPr>
            <w:webHidden/>
          </w:rPr>
        </w:r>
        <w:r w:rsidR="001F0DF1">
          <w:rPr>
            <w:webHidden/>
          </w:rPr>
          <w:fldChar w:fldCharType="separate"/>
        </w:r>
        <w:r w:rsidR="001F0DF1">
          <w:rPr>
            <w:webHidden/>
          </w:rPr>
          <w:t>1</w:t>
        </w:r>
        <w:r w:rsidR="001F0DF1">
          <w:rPr>
            <w:webHidden/>
          </w:rPr>
          <w:fldChar w:fldCharType="end"/>
        </w:r>
      </w:hyperlink>
    </w:p>
    <w:p w14:paraId="77CC8AEE" w14:textId="607E8009" w:rsidR="001F0DF1" w:rsidRDefault="00000000">
      <w:pPr>
        <w:pStyle w:val="TOC2"/>
        <w:rPr>
          <w:rFonts w:asciiTheme="minorHAnsi" w:eastAsiaTheme="minorEastAsia" w:hAnsiTheme="minorHAnsi" w:cstheme="minorBidi"/>
          <w:bCs w:val="0"/>
          <w:sz w:val="22"/>
          <w:szCs w:val="22"/>
          <w:lang w:eastAsia="en-US"/>
        </w:rPr>
      </w:pPr>
      <w:hyperlink w:anchor="_Toc118703804" w:history="1">
        <w:r w:rsidR="001F0DF1" w:rsidRPr="00F273D7">
          <w:rPr>
            <w:rStyle w:val="Hyperlink"/>
          </w:rPr>
          <w:t>1.1 Background of the Study</w:t>
        </w:r>
        <w:r w:rsidR="001F0DF1">
          <w:rPr>
            <w:webHidden/>
          </w:rPr>
          <w:tab/>
        </w:r>
        <w:r w:rsidR="001F0DF1">
          <w:rPr>
            <w:webHidden/>
          </w:rPr>
          <w:fldChar w:fldCharType="begin"/>
        </w:r>
        <w:r w:rsidR="001F0DF1">
          <w:rPr>
            <w:webHidden/>
          </w:rPr>
          <w:instrText xml:space="preserve"> PAGEREF _Toc118703804 \h </w:instrText>
        </w:r>
        <w:r w:rsidR="001F0DF1">
          <w:rPr>
            <w:webHidden/>
          </w:rPr>
        </w:r>
        <w:r w:rsidR="001F0DF1">
          <w:rPr>
            <w:webHidden/>
          </w:rPr>
          <w:fldChar w:fldCharType="separate"/>
        </w:r>
        <w:r w:rsidR="001F0DF1">
          <w:rPr>
            <w:webHidden/>
          </w:rPr>
          <w:t>1</w:t>
        </w:r>
        <w:r w:rsidR="001F0DF1">
          <w:rPr>
            <w:webHidden/>
          </w:rPr>
          <w:fldChar w:fldCharType="end"/>
        </w:r>
      </w:hyperlink>
    </w:p>
    <w:p w14:paraId="7CFAD5A7" w14:textId="0DA63A84" w:rsidR="001F0DF1" w:rsidRDefault="00000000">
      <w:pPr>
        <w:pStyle w:val="TOC2"/>
        <w:rPr>
          <w:rFonts w:asciiTheme="minorHAnsi" w:eastAsiaTheme="minorEastAsia" w:hAnsiTheme="minorHAnsi" w:cstheme="minorBidi"/>
          <w:bCs w:val="0"/>
          <w:sz w:val="22"/>
          <w:szCs w:val="22"/>
          <w:lang w:eastAsia="en-US"/>
        </w:rPr>
      </w:pPr>
      <w:hyperlink w:anchor="_Toc118703805" w:history="1">
        <w:r w:rsidR="001F0DF1" w:rsidRPr="00F273D7">
          <w:rPr>
            <w:rStyle w:val="Hyperlink"/>
          </w:rPr>
          <w:t>1.2 Statement of the Problem</w:t>
        </w:r>
        <w:r w:rsidR="001F0DF1">
          <w:rPr>
            <w:webHidden/>
          </w:rPr>
          <w:tab/>
        </w:r>
        <w:r w:rsidR="001F0DF1">
          <w:rPr>
            <w:webHidden/>
          </w:rPr>
          <w:fldChar w:fldCharType="begin"/>
        </w:r>
        <w:r w:rsidR="001F0DF1">
          <w:rPr>
            <w:webHidden/>
          </w:rPr>
          <w:instrText xml:space="preserve"> PAGEREF _Toc118703805 \h </w:instrText>
        </w:r>
        <w:r w:rsidR="001F0DF1">
          <w:rPr>
            <w:webHidden/>
          </w:rPr>
        </w:r>
        <w:r w:rsidR="001F0DF1">
          <w:rPr>
            <w:webHidden/>
          </w:rPr>
          <w:fldChar w:fldCharType="separate"/>
        </w:r>
        <w:r w:rsidR="001F0DF1">
          <w:rPr>
            <w:webHidden/>
          </w:rPr>
          <w:t>4</w:t>
        </w:r>
        <w:r w:rsidR="001F0DF1">
          <w:rPr>
            <w:webHidden/>
          </w:rPr>
          <w:fldChar w:fldCharType="end"/>
        </w:r>
      </w:hyperlink>
    </w:p>
    <w:p w14:paraId="3DE357FC" w14:textId="14EA0BEA" w:rsidR="001F0DF1" w:rsidRDefault="00000000">
      <w:pPr>
        <w:pStyle w:val="TOC2"/>
        <w:rPr>
          <w:rFonts w:asciiTheme="minorHAnsi" w:eastAsiaTheme="minorEastAsia" w:hAnsiTheme="minorHAnsi" w:cstheme="minorBidi"/>
          <w:bCs w:val="0"/>
          <w:sz w:val="22"/>
          <w:szCs w:val="22"/>
          <w:lang w:eastAsia="en-US"/>
        </w:rPr>
      </w:pPr>
      <w:hyperlink w:anchor="_Toc118703806" w:history="1">
        <w:r w:rsidR="001F0DF1" w:rsidRPr="00F273D7">
          <w:rPr>
            <w:rStyle w:val="Hyperlink"/>
          </w:rPr>
          <w:t>1.3 Research Objectives</w:t>
        </w:r>
        <w:r w:rsidR="001F0DF1">
          <w:rPr>
            <w:webHidden/>
          </w:rPr>
          <w:tab/>
        </w:r>
        <w:r w:rsidR="001F0DF1">
          <w:rPr>
            <w:webHidden/>
          </w:rPr>
          <w:fldChar w:fldCharType="begin"/>
        </w:r>
        <w:r w:rsidR="001F0DF1">
          <w:rPr>
            <w:webHidden/>
          </w:rPr>
          <w:instrText xml:space="preserve"> PAGEREF _Toc118703806 \h </w:instrText>
        </w:r>
        <w:r w:rsidR="001F0DF1">
          <w:rPr>
            <w:webHidden/>
          </w:rPr>
        </w:r>
        <w:r w:rsidR="001F0DF1">
          <w:rPr>
            <w:webHidden/>
          </w:rPr>
          <w:fldChar w:fldCharType="separate"/>
        </w:r>
        <w:r w:rsidR="001F0DF1">
          <w:rPr>
            <w:webHidden/>
          </w:rPr>
          <w:t>5</w:t>
        </w:r>
        <w:r w:rsidR="001F0DF1">
          <w:rPr>
            <w:webHidden/>
          </w:rPr>
          <w:fldChar w:fldCharType="end"/>
        </w:r>
      </w:hyperlink>
    </w:p>
    <w:p w14:paraId="55B3432D" w14:textId="076574B7" w:rsidR="001F0DF1" w:rsidRDefault="00000000">
      <w:pPr>
        <w:pStyle w:val="TOC3"/>
        <w:rPr>
          <w:rFonts w:asciiTheme="minorHAnsi" w:eastAsiaTheme="minorEastAsia" w:hAnsiTheme="minorHAnsi"/>
          <w:noProof/>
          <w:sz w:val="22"/>
        </w:rPr>
      </w:pPr>
      <w:hyperlink w:anchor="_Toc118703807" w:history="1">
        <w:r w:rsidR="001F0DF1" w:rsidRPr="00F273D7">
          <w:rPr>
            <w:rStyle w:val="Hyperlink"/>
            <w:noProof/>
          </w:rPr>
          <w:t>1.3.1 General Objective</w:t>
        </w:r>
        <w:r w:rsidR="001F0DF1">
          <w:rPr>
            <w:noProof/>
            <w:webHidden/>
          </w:rPr>
          <w:tab/>
        </w:r>
        <w:r w:rsidR="001F0DF1">
          <w:rPr>
            <w:noProof/>
            <w:webHidden/>
          </w:rPr>
          <w:fldChar w:fldCharType="begin"/>
        </w:r>
        <w:r w:rsidR="001F0DF1">
          <w:rPr>
            <w:noProof/>
            <w:webHidden/>
          </w:rPr>
          <w:instrText xml:space="preserve"> PAGEREF _Toc118703807 \h </w:instrText>
        </w:r>
        <w:r w:rsidR="001F0DF1">
          <w:rPr>
            <w:noProof/>
            <w:webHidden/>
          </w:rPr>
        </w:r>
        <w:r w:rsidR="001F0DF1">
          <w:rPr>
            <w:noProof/>
            <w:webHidden/>
          </w:rPr>
          <w:fldChar w:fldCharType="separate"/>
        </w:r>
        <w:r w:rsidR="001F0DF1">
          <w:rPr>
            <w:noProof/>
            <w:webHidden/>
          </w:rPr>
          <w:t>5</w:t>
        </w:r>
        <w:r w:rsidR="001F0DF1">
          <w:rPr>
            <w:noProof/>
            <w:webHidden/>
          </w:rPr>
          <w:fldChar w:fldCharType="end"/>
        </w:r>
      </w:hyperlink>
    </w:p>
    <w:p w14:paraId="5924ED03" w14:textId="4CDE1497" w:rsidR="001F0DF1" w:rsidRDefault="00000000">
      <w:pPr>
        <w:pStyle w:val="TOC3"/>
        <w:rPr>
          <w:rFonts w:asciiTheme="minorHAnsi" w:eastAsiaTheme="minorEastAsia" w:hAnsiTheme="minorHAnsi"/>
          <w:noProof/>
          <w:sz w:val="22"/>
        </w:rPr>
      </w:pPr>
      <w:hyperlink w:anchor="_Toc118703808" w:history="1">
        <w:r w:rsidR="001F0DF1" w:rsidRPr="00F273D7">
          <w:rPr>
            <w:rStyle w:val="Hyperlink"/>
            <w:noProof/>
          </w:rPr>
          <w:t>1.3.2 Specific Objectives</w:t>
        </w:r>
        <w:r w:rsidR="001F0DF1">
          <w:rPr>
            <w:noProof/>
            <w:webHidden/>
          </w:rPr>
          <w:tab/>
        </w:r>
        <w:r w:rsidR="001F0DF1">
          <w:rPr>
            <w:noProof/>
            <w:webHidden/>
          </w:rPr>
          <w:fldChar w:fldCharType="begin"/>
        </w:r>
        <w:r w:rsidR="001F0DF1">
          <w:rPr>
            <w:noProof/>
            <w:webHidden/>
          </w:rPr>
          <w:instrText xml:space="preserve"> PAGEREF _Toc118703808 \h </w:instrText>
        </w:r>
        <w:r w:rsidR="001F0DF1">
          <w:rPr>
            <w:noProof/>
            <w:webHidden/>
          </w:rPr>
        </w:r>
        <w:r w:rsidR="001F0DF1">
          <w:rPr>
            <w:noProof/>
            <w:webHidden/>
          </w:rPr>
          <w:fldChar w:fldCharType="separate"/>
        </w:r>
        <w:r w:rsidR="001F0DF1">
          <w:rPr>
            <w:noProof/>
            <w:webHidden/>
          </w:rPr>
          <w:t>5</w:t>
        </w:r>
        <w:r w:rsidR="001F0DF1">
          <w:rPr>
            <w:noProof/>
            <w:webHidden/>
          </w:rPr>
          <w:fldChar w:fldCharType="end"/>
        </w:r>
      </w:hyperlink>
    </w:p>
    <w:p w14:paraId="78A579DB" w14:textId="26080DE7" w:rsidR="001F0DF1" w:rsidRDefault="00000000">
      <w:pPr>
        <w:pStyle w:val="TOC3"/>
        <w:rPr>
          <w:rFonts w:asciiTheme="minorHAnsi" w:eastAsiaTheme="minorEastAsia" w:hAnsiTheme="minorHAnsi"/>
          <w:noProof/>
          <w:sz w:val="22"/>
        </w:rPr>
      </w:pPr>
      <w:hyperlink w:anchor="_Toc118703809" w:history="1">
        <w:r w:rsidR="001F0DF1" w:rsidRPr="00F273D7">
          <w:rPr>
            <w:rStyle w:val="Hyperlink"/>
            <w:noProof/>
          </w:rPr>
          <w:t>1.3.3 Research Questions</w:t>
        </w:r>
        <w:r w:rsidR="001F0DF1">
          <w:rPr>
            <w:noProof/>
            <w:webHidden/>
          </w:rPr>
          <w:tab/>
        </w:r>
        <w:r w:rsidR="001F0DF1">
          <w:rPr>
            <w:noProof/>
            <w:webHidden/>
          </w:rPr>
          <w:fldChar w:fldCharType="begin"/>
        </w:r>
        <w:r w:rsidR="001F0DF1">
          <w:rPr>
            <w:noProof/>
            <w:webHidden/>
          </w:rPr>
          <w:instrText xml:space="preserve"> PAGEREF _Toc118703809 \h </w:instrText>
        </w:r>
        <w:r w:rsidR="001F0DF1">
          <w:rPr>
            <w:noProof/>
            <w:webHidden/>
          </w:rPr>
        </w:r>
        <w:r w:rsidR="001F0DF1">
          <w:rPr>
            <w:noProof/>
            <w:webHidden/>
          </w:rPr>
          <w:fldChar w:fldCharType="separate"/>
        </w:r>
        <w:r w:rsidR="001F0DF1">
          <w:rPr>
            <w:noProof/>
            <w:webHidden/>
          </w:rPr>
          <w:t>6</w:t>
        </w:r>
        <w:r w:rsidR="001F0DF1">
          <w:rPr>
            <w:noProof/>
            <w:webHidden/>
          </w:rPr>
          <w:fldChar w:fldCharType="end"/>
        </w:r>
      </w:hyperlink>
    </w:p>
    <w:p w14:paraId="7F40CABB" w14:textId="7D2AE550" w:rsidR="001F0DF1" w:rsidRDefault="00000000">
      <w:pPr>
        <w:pStyle w:val="TOC2"/>
        <w:rPr>
          <w:rFonts w:asciiTheme="minorHAnsi" w:eastAsiaTheme="minorEastAsia" w:hAnsiTheme="minorHAnsi" w:cstheme="minorBidi"/>
          <w:bCs w:val="0"/>
          <w:sz w:val="22"/>
          <w:szCs w:val="22"/>
          <w:lang w:eastAsia="en-US"/>
        </w:rPr>
      </w:pPr>
      <w:hyperlink w:anchor="_Toc118703810" w:history="1">
        <w:r w:rsidR="001F0DF1" w:rsidRPr="00F273D7">
          <w:rPr>
            <w:rStyle w:val="Hyperlink"/>
          </w:rPr>
          <w:t>1.4 Significance of the Study</w:t>
        </w:r>
        <w:r w:rsidR="001F0DF1">
          <w:rPr>
            <w:webHidden/>
          </w:rPr>
          <w:tab/>
        </w:r>
        <w:r w:rsidR="001F0DF1">
          <w:rPr>
            <w:webHidden/>
          </w:rPr>
          <w:fldChar w:fldCharType="begin"/>
        </w:r>
        <w:r w:rsidR="001F0DF1">
          <w:rPr>
            <w:webHidden/>
          </w:rPr>
          <w:instrText xml:space="preserve"> PAGEREF _Toc118703810 \h </w:instrText>
        </w:r>
        <w:r w:rsidR="001F0DF1">
          <w:rPr>
            <w:webHidden/>
          </w:rPr>
        </w:r>
        <w:r w:rsidR="001F0DF1">
          <w:rPr>
            <w:webHidden/>
          </w:rPr>
          <w:fldChar w:fldCharType="separate"/>
        </w:r>
        <w:r w:rsidR="001F0DF1">
          <w:rPr>
            <w:webHidden/>
          </w:rPr>
          <w:t>6</w:t>
        </w:r>
        <w:r w:rsidR="001F0DF1">
          <w:rPr>
            <w:webHidden/>
          </w:rPr>
          <w:fldChar w:fldCharType="end"/>
        </w:r>
      </w:hyperlink>
    </w:p>
    <w:p w14:paraId="73AE51A8" w14:textId="3816EDEC" w:rsidR="001F0DF1" w:rsidRDefault="00000000">
      <w:pPr>
        <w:pStyle w:val="TOC2"/>
        <w:rPr>
          <w:rFonts w:asciiTheme="minorHAnsi" w:eastAsiaTheme="minorEastAsia" w:hAnsiTheme="minorHAnsi" w:cstheme="minorBidi"/>
          <w:bCs w:val="0"/>
          <w:sz w:val="22"/>
          <w:szCs w:val="22"/>
          <w:lang w:eastAsia="en-US"/>
        </w:rPr>
      </w:pPr>
      <w:hyperlink w:anchor="_Toc118703811" w:history="1">
        <w:r w:rsidR="001F0DF1" w:rsidRPr="00F273D7">
          <w:rPr>
            <w:rStyle w:val="Hyperlink"/>
            <w:lang w:bidi="en-US"/>
          </w:rPr>
          <w:t>1.5 Justification</w:t>
        </w:r>
        <w:r w:rsidR="001F0DF1">
          <w:rPr>
            <w:webHidden/>
          </w:rPr>
          <w:tab/>
        </w:r>
        <w:r w:rsidR="001F0DF1">
          <w:rPr>
            <w:webHidden/>
          </w:rPr>
          <w:fldChar w:fldCharType="begin"/>
        </w:r>
        <w:r w:rsidR="001F0DF1">
          <w:rPr>
            <w:webHidden/>
          </w:rPr>
          <w:instrText xml:space="preserve"> PAGEREF _Toc118703811 \h </w:instrText>
        </w:r>
        <w:r w:rsidR="001F0DF1">
          <w:rPr>
            <w:webHidden/>
          </w:rPr>
        </w:r>
        <w:r w:rsidR="001F0DF1">
          <w:rPr>
            <w:webHidden/>
          </w:rPr>
          <w:fldChar w:fldCharType="separate"/>
        </w:r>
        <w:r w:rsidR="001F0DF1">
          <w:rPr>
            <w:webHidden/>
          </w:rPr>
          <w:t>7</w:t>
        </w:r>
        <w:r w:rsidR="001F0DF1">
          <w:rPr>
            <w:webHidden/>
          </w:rPr>
          <w:fldChar w:fldCharType="end"/>
        </w:r>
      </w:hyperlink>
    </w:p>
    <w:p w14:paraId="017F7F43" w14:textId="7A4993D8" w:rsidR="001F0DF1" w:rsidRDefault="00000000">
      <w:pPr>
        <w:pStyle w:val="TOC2"/>
        <w:rPr>
          <w:rFonts w:asciiTheme="minorHAnsi" w:eastAsiaTheme="minorEastAsia" w:hAnsiTheme="minorHAnsi" w:cstheme="minorBidi"/>
          <w:bCs w:val="0"/>
          <w:sz w:val="22"/>
          <w:szCs w:val="22"/>
          <w:lang w:eastAsia="en-US"/>
        </w:rPr>
      </w:pPr>
      <w:hyperlink w:anchor="_Toc118703812" w:history="1">
        <w:r w:rsidR="001F0DF1" w:rsidRPr="00F273D7">
          <w:rPr>
            <w:rStyle w:val="Hyperlink"/>
          </w:rPr>
          <w:t>1.6 Scope of the Study</w:t>
        </w:r>
        <w:r w:rsidR="001F0DF1">
          <w:rPr>
            <w:webHidden/>
          </w:rPr>
          <w:tab/>
        </w:r>
        <w:r w:rsidR="001F0DF1">
          <w:rPr>
            <w:webHidden/>
          </w:rPr>
          <w:fldChar w:fldCharType="begin"/>
        </w:r>
        <w:r w:rsidR="001F0DF1">
          <w:rPr>
            <w:webHidden/>
          </w:rPr>
          <w:instrText xml:space="preserve"> PAGEREF _Toc118703812 \h </w:instrText>
        </w:r>
        <w:r w:rsidR="001F0DF1">
          <w:rPr>
            <w:webHidden/>
          </w:rPr>
        </w:r>
        <w:r w:rsidR="001F0DF1">
          <w:rPr>
            <w:webHidden/>
          </w:rPr>
          <w:fldChar w:fldCharType="separate"/>
        </w:r>
        <w:r w:rsidR="001F0DF1">
          <w:rPr>
            <w:webHidden/>
          </w:rPr>
          <w:t>7</w:t>
        </w:r>
        <w:r w:rsidR="001F0DF1">
          <w:rPr>
            <w:webHidden/>
          </w:rPr>
          <w:fldChar w:fldCharType="end"/>
        </w:r>
      </w:hyperlink>
    </w:p>
    <w:p w14:paraId="1341F01B" w14:textId="09B6A886" w:rsidR="001F0DF1" w:rsidRDefault="00000000">
      <w:pPr>
        <w:pStyle w:val="TOC2"/>
        <w:rPr>
          <w:rFonts w:asciiTheme="minorHAnsi" w:eastAsiaTheme="minorEastAsia" w:hAnsiTheme="minorHAnsi" w:cstheme="minorBidi"/>
          <w:bCs w:val="0"/>
          <w:sz w:val="22"/>
          <w:szCs w:val="22"/>
          <w:lang w:eastAsia="en-US"/>
        </w:rPr>
      </w:pPr>
      <w:hyperlink w:anchor="_Toc118703813" w:history="1">
        <w:r w:rsidR="001F0DF1" w:rsidRPr="00F273D7">
          <w:rPr>
            <w:rStyle w:val="Hyperlink"/>
          </w:rPr>
          <w:t>1.7 Limitations of the Study</w:t>
        </w:r>
        <w:r w:rsidR="001F0DF1">
          <w:rPr>
            <w:webHidden/>
          </w:rPr>
          <w:tab/>
        </w:r>
        <w:r w:rsidR="001F0DF1">
          <w:rPr>
            <w:webHidden/>
          </w:rPr>
          <w:fldChar w:fldCharType="begin"/>
        </w:r>
        <w:r w:rsidR="001F0DF1">
          <w:rPr>
            <w:webHidden/>
          </w:rPr>
          <w:instrText xml:space="preserve"> PAGEREF _Toc118703813 \h </w:instrText>
        </w:r>
        <w:r w:rsidR="001F0DF1">
          <w:rPr>
            <w:webHidden/>
          </w:rPr>
        </w:r>
        <w:r w:rsidR="001F0DF1">
          <w:rPr>
            <w:webHidden/>
          </w:rPr>
          <w:fldChar w:fldCharType="separate"/>
        </w:r>
        <w:r w:rsidR="001F0DF1">
          <w:rPr>
            <w:webHidden/>
          </w:rPr>
          <w:t>7</w:t>
        </w:r>
        <w:r w:rsidR="001F0DF1">
          <w:rPr>
            <w:webHidden/>
          </w:rPr>
          <w:fldChar w:fldCharType="end"/>
        </w:r>
      </w:hyperlink>
    </w:p>
    <w:p w14:paraId="63A4E937" w14:textId="3261215C" w:rsidR="001F0DF1" w:rsidRDefault="00000000">
      <w:pPr>
        <w:pStyle w:val="TOC2"/>
        <w:rPr>
          <w:rFonts w:asciiTheme="minorHAnsi" w:eastAsiaTheme="minorEastAsia" w:hAnsiTheme="minorHAnsi" w:cstheme="minorBidi"/>
          <w:bCs w:val="0"/>
          <w:sz w:val="22"/>
          <w:szCs w:val="22"/>
          <w:lang w:eastAsia="en-US"/>
        </w:rPr>
      </w:pPr>
      <w:hyperlink w:anchor="_Toc118703814" w:history="1">
        <w:r w:rsidR="001F0DF1" w:rsidRPr="00F273D7">
          <w:rPr>
            <w:rStyle w:val="Hyperlink"/>
          </w:rPr>
          <w:t>1.8 Assumptions of the Study</w:t>
        </w:r>
        <w:r w:rsidR="001F0DF1">
          <w:rPr>
            <w:webHidden/>
          </w:rPr>
          <w:tab/>
        </w:r>
        <w:r w:rsidR="001F0DF1">
          <w:rPr>
            <w:webHidden/>
          </w:rPr>
          <w:fldChar w:fldCharType="begin"/>
        </w:r>
        <w:r w:rsidR="001F0DF1">
          <w:rPr>
            <w:webHidden/>
          </w:rPr>
          <w:instrText xml:space="preserve"> PAGEREF _Toc118703814 \h </w:instrText>
        </w:r>
        <w:r w:rsidR="001F0DF1">
          <w:rPr>
            <w:webHidden/>
          </w:rPr>
        </w:r>
        <w:r w:rsidR="001F0DF1">
          <w:rPr>
            <w:webHidden/>
          </w:rPr>
          <w:fldChar w:fldCharType="separate"/>
        </w:r>
        <w:r w:rsidR="001F0DF1">
          <w:rPr>
            <w:webHidden/>
          </w:rPr>
          <w:t>8</w:t>
        </w:r>
        <w:r w:rsidR="001F0DF1">
          <w:rPr>
            <w:webHidden/>
          </w:rPr>
          <w:fldChar w:fldCharType="end"/>
        </w:r>
      </w:hyperlink>
    </w:p>
    <w:p w14:paraId="4893CB2B" w14:textId="1E32CCD4" w:rsidR="001F0DF1" w:rsidRDefault="00000000">
      <w:pPr>
        <w:pStyle w:val="TOC2"/>
        <w:rPr>
          <w:rFonts w:asciiTheme="minorHAnsi" w:eastAsiaTheme="minorEastAsia" w:hAnsiTheme="minorHAnsi" w:cstheme="minorBidi"/>
          <w:bCs w:val="0"/>
          <w:sz w:val="22"/>
          <w:szCs w:val="22"/>
          <w:lang w:eastAsia="en-US"/>
        </w:rPr>
      </w:pPr>
      <w:hyperlink w:anchor="_Toc118703815" w:history="1">
        <w:r w:rsidR="001F0DF1" w:rsidRPr="00F273D7">
          <w:rPr>
            <w:rStyle w:val="Hyperlink"/>
          </w:rPr>
          <w:t>1.9 Definition of Operational Terms</w:t>
        </w:r>
        <w:r w:rsidR="001F0DF1">
          <w:rPr>
            <w:webHidden/>
          </w:rPr>
          <w:tab/>
        </w:r>
        <w:r w:rsidR="001F0DF1">
          <w:rPr>
            <w:webHidden/>
          </w:rPr>
          <w:fldChar w:fldCharType="begin"/>
        </w:r>
        <w:r w:rsidR="001F0DF1">
          <w:rPr>
            <w:webHidden/>
          </w:rPr>
          <w:instrText xml:space="preserve"> PAGEREF _Toc118703815 \h </w:instrText>
        </w:r>
        <w:r w:rsidR="001F0DF1">
          <w:rPr>
            <w:webHidden/>
          </w:rPr>
        </w:r>
        <w:r w:rsidR="001F0DF1">
          <w:rPr>
            <w:webHidden/>
          </w:rPr>
          <w:fldChar w:fldCharType="separate"/>
        </w:r>
        <w:r w:rsidR="001F0DF1">
          <w:rPr>
            <w:webHidden/>
          </w:rPr>
          <w:t>8</w:t>
        </w:r>
        <w:r w:rsidR="001F0DF1">
          <w:rPr>
            <w:webHidden/>
          </w:rPr>
          <w:fldChar w:fldCharType="end"/>
        </w:r>
      </w:hyperlink>
    </w:p>
    <w:p w14:paraId="68E60D3B" w14:textId="46B6D27C" w:rsidR="001F0DF1" w:rsidRDefault="00000000">
      <w:pPr>
        <w:pStyle w:val="TOC1"/>
        <w:rPr>
          <w:rFonts w:asciiTheme="minorHAnsi" w:eastAsiaTheme="minorEastAsia" w:hAnsiTheme="minorHAnsi" w:cstheme="minorBidi"/>
          <w:b w:val="0"/>
          <w:sz w:val="22"/>
          <w:szCs w:val="22"/>
        </w:rPr>
      </w:pPr>
      <w:hyperlink w:anchor="_Toc118703816" w:history="1">
        <w:r w:rsidR="001F0DF1" w:rsidRPr="00F273D7">
          <w:rPr>
            <w:rStyle w:val="Hyperlink"/>
          </w:rPr>
          <w:t>CHAPTER TWO</w:t>
        </w:r>
        <w:r w:rsidR="001F0DF1">
          <w:rPr>
            <w:webHidden/>
          </w:rPr>
          <w:tab/>
        </w:r>
        <w:r w:rsidR="001F0DF1">
          <w:rPr>
            <w:webHidden/>
          </w:rPr>
          <w:fldChar w:fldCharType="begin"/>
        </w:r>
        <w:r w:rsidR="001F0DF1">
          <w:rPr>
            <w:webHidden/>
          </w:rPr>
          <w:instrText xml:space="preserve"> PAGEREF _Toc118703816 \h </w:instrText>
        </w:r>
        <w:r w:rsidR="001F0DF1">
          <w:rPr>
            <w:webHidden/>
          </w:rPr>
        </w:r>
        <w:r w:rsidR="001F0DF1">
          <w:rPr>
            <w:webHidden/>
          </w:rPr>
          <w:fldChar w:fldCharType="separate"/>
        </w:r>
        <w:r w:rsidR="001F0DF1">
          <w:rPr>
            <w:webHidden/>
          </w:rPr>
          <w:t>9</w:t>
        </w:r>
        <w:r w:rsidR="001F0DF1">
          <w:rPr>
            <w:webHidden/>
          </w:rPr>
          <w:fldChar w:fldCharType="end"/>
        </w:r>
      </w:hyperlink>
    </w:p>
    <w:p w14:paraId="5C967DC1" w14:textId="6DFAB8B2" w:rsidR="001F0DF1" w:rsidRDefault="00000000">
      <w:pPr>
        <w:pStyle w:val="TOC1"/>
        <w:rPr>
          <w:rFonts w:asciiTheme="minorHAnsi" w:eastAsiaTheme="minorEastAsia" w:hAnsiTheme="minorHAnsi" w:cstheme="minorBidi"/>
          <w:b w:val="0"/>
          <w:sz w:val="22"/>
          <w:szCs w:val="22"/>
        </w:rPr>
      </w:pPr>
      <w:hyperlink w:anchor="_Toc118703817" w:history="1">
        <w:r w:rsidR="001F0DF1" w:rsidRPr="00F273D7">
          <w:rPr>
            <w:rStyle w:val="Hyperlink"/>
          </w:rPr>
          <w:t>LITERATURE REVIEW</w:t>
        </w:r>
        <w:r w:rsidR="001F0DF1">
          <w:rPr>
            <w:webHidden/>
          </w:rPr>
          <w:tab/>
        </w:r>
        <w:r w:rsidR="001F0DF1">
          <w:rPr>
            <w:webHidden/>
          </w:rPr>
          <w:fldChar w:fldCharType="begin"/>
        </w:r>
        <w:r w:rsidR="001F0DF1">
          <w:rPr>
            <w:webHidden/>
          </w:rPr>
          <w:instrText xml:space="preserve"> PAGEREF _Toc118703817 \h </w:instrText>
        </w:r>
        <w:r w:rsidR="001F0DF1">
          <w:rPr>
            <w:webHidden/>
          </w:rPr>
        </w:r>
        <w:r w:rsidR="001F0DF1">
          <w:rPr>
            <w:webHidden/>
          </w:rPr>
          <w:fldChar w:fldCharType="separate"/>
        </w:r>
        <w:r w:rsidR="001F0DF1">
          <w:rPr>
            <w:webHidden/>
          </w:rPr>
          <w:t>9</w:t>
        </w:r>
        <w:r w:rsidR="001F0DF1">
          <w:rPr>
            <w:webHidden/>
          </w:rPr>
          <w:fldChar w:fldCharType="end"/>
        </w:r>
      </w:hyperlink>
    </w:p>
    <w:p w14:paraId="14632F7B" w14:textId="649E49A4" w:rsidR="001F0DF1" w:rsidRDefault="00000000">
      <w:pPr>
        <w:pStyle w:val="TOC2"/>
        <w:rPr>
          <w:rFonts w:asciiTheme="minorHAnsi" w:eastAsiaTheme="minorEastAsia" w:hAnsiTheme="minorHAnsi" w:cstheme="minorBidi"/>
          <w:bCs w:val="0"/>
          <w:sz w:val="22"/>
          <w:szCs w:val="22"/>
          <w:lang w:eastAsia="en-US"/>
        </w:rPr>
      </w:pPr>
      <w:hyperlink w:anchor="_Toc118703818" w:history="1">
        <w:r w:rsidR="001F0DF1" w:rsidRPr="00F273D7">
          <w:rPr>
            <w:rStyle w:val="Hyperlink"/>
          </w:rPr>
          <w:t>2.0 Introduction</w:t>
        </w:r>
        <w:r w:rsidR="001F0DF1">
          <w:rPr>
            <w:webHidden/>
          </w:rPr>
          <w:tab/>
        </w:r>
        <w:r w:rsidR="001F0DF1">
          <w:rPr>
            <w:webHidden/>
          </w:rPr>
          <w:fldChar w:fldCharType="begin"/>
        </w:r>
        <w:r w:rsidR="001F0DF1">
          <w:rPr>
            <w:webHidden/>
          </w:rPr>
          <w:instrText xml:space="preserve"> PAGEREF _Toc118703818 \h </w:instrText>
        </w:r>
        <w:r w:rsidR="001F0DF1">
          <w:rPr>
            <w:webHidden/>
          </w:rPr>
        </w:r>
        <w:r w:rsidR="001F0DF1">
          <w:rPr>
            <w:webHidden/>
          </w:rPr>
          <w:fldChar w:fldCharType="separate"/>
        </w:r>
        <w:r w:rsidR="001F0DF1">
          <w:rPr>
            <w:webHidden/>
          </w:rPr>
          <w:t>9</w:t>
        </w:r>
        <w:r w:rsidR="001F0DF1">
          <w:rPr>
            <w:webHidden/>
          </w:rPr>
          <w:fldChar w:fldCharType="end"/>
        </w:r>
      </w:hyperlink>
    </w:p>
    <w:p w14:paraId="3C213768" w14:textId="20EC3C8F" w:rsidR="001F0DF1" w:rsidRDefault="00000000">
      <w:pPr>
        <w:pStyle w:val="TOC2"/>
        <w:rPr>
          <w:rFonts w:asciiTheme="minorHAnsi" w:eastAsiaTheme="minorEastAsia" w:hAnsiTheme="minorHAnsi" w:cstheme="minorBidi"/>
          <w:bCs w:val="0"/>
          <w:sz w:val="22"/>
          <w:szCs w:val="22"/>
          <w:lang w:eastAsia="en-US"/>
        </w:rPr>
      </w:pPr>
      <w:hyperlink w:anchor="_Toc118703819" w:history="1">
        <w:r w:rsidR="001F0DF1" w:rsidRPr="00F273D7">
          <w:rPr>
            <w:rStyle w:val="Hyperlink"/>
          </w:rPr>
          <w:t>2.1 Theoretical Literature</w:t>
        </w:r>
        <w:r w:rsidR="001F0DF1">
          <w:rPr>
            <w:webHidden/>
          </w:rPr>
          <w:tab/>
        </w:r>
        <w:r w:rsidR="001F0DF1">
          <w:rPr>
            <w:webHidden/>
          </w:rPr>
          <w:fldChar w:fldCharType="begin"/>
        </w:r>
        <w:r w:rsidR="001F0DF1">
          <w:rPr>
            <w:webHidden/>
          </w:rPr>
          <w:instrText xml:space="preserve"> PAGEREF _Toc118703819 \h </w:instrText>
        </w:r>
        <w:r w:rsidR="001F0DF1">
          <w:rPr>
            <w:webHidden/>
          </w:rPr>
        </w:r>
        <w:r w:rsidR="001F0DF1">
          <w:rPr>
            <w:webHidden/>
          </w:rPr>
          <w:fldChar w:fldCharType="separate"/>
        </w:r>
        <w:r w:rsidR="001F0DF1">
          <w:rPr>
            <w:webHidden/>
          </w:rPr>
          <w:t>9</w:t>
        </w:r>
        <w:r w:rsidR="001F0DF1">
          <w:rPr>
            <w:webHidden/>
          </w:rPr>
          <w:fldChar w:fldCharType="end"/>
        </w:r>
      </w:hyperlink>
    </w:p>
    <w:p w14:paraId="615773AF" w14:textId="47DAC0B3" w:rsidR="001F0DF1" w:rsidRDefault="00000000">
      <w:pPr>
        <w:pStyle w:val="TOC2"/>
        <w:rPr>
          <w:rFonts w:asciiTheme="minorHAnsi" w:eastAsiaTheme="minorEastAsia" w:hAnsiTheme="minorHAnsi" w:cstheme="minorBidi"/>
          <w:bCs w:val="0"/>
          <w:sz w:val="22"/>
          <w:szCs w:val="22"/>
          <w:lang w:eastAsia="en-US"/>
        </w:rPr>
      </w:pPr>
      <w:hyperlink w:anchor="_Toc118703820" w:history="1">
        <w:r w:rsidR="001F0DF1" w:rsidRPr="00F273D7">
          <w:rPr>
            <w:rStyle w:val="Hyperlink"/>
          </w:rPr>
          <w:t>2.2 Empirical Literature</w:t>
        </w:r>
        <w:r w:rsidR="001F0DF1">
          <w:rPr>
            <w:webHidden/>
          </w:rPr>
          <w:tab/>
        </w:r>
        <w:r w:rsidR="001F0DF1">
          <w:rPr>
            <w:webHidden/>
          </w:rPr>
          <w:fldChar w:fldCharType="begin"/>
        </w:r>
        <w:r w:rsidR="001F0DF1">
          <w:rPr>
            <w:webHidden/>
          </w:rPr>
          <w:instrText xml:space="preserve"> PAGEREF _Toc118703820 \h </w:instrText>
        </w:r>
        <w:r w:rsidR="001F0DF1">
          <w:rPr>
            <w:webHidden/>
          </w:rPr>
        </w:r>
        <w:r w:rsidR="001F0DF1">
          <w:rPr>
            <w:webHidden/>
          </w:rPr>
          <w:fldChar w:fldCharType="separate"/>
        </w:r>
        <w:r w:rsidR="001F0DF1">
          <w:rPr>
            <w:webHidden/>
          </w:rPr>
          <w:t>10</w:t>
        </w:r>
        <w:r w:rsidR="001F0DF1">
          <w:rPr>
            <w:webHidden/>
          </w:rPr>
          <w:fldChar w:fldCharType="end"/>
        </w:r>
      </w:hyperlink>
    </w:p>
    <w:p w14:paraId="72FDF7C8" w14:textId="0CE6D14D" w:rsidR="001F0DF1" w:rsidRDefault="00000000">
      <w:pPr>
        <w:pStyle w:val="TOC3"/>
        <w:rPr>
          <w:rFonts w:asciiTheme="minorHAnsi" w:eastAsiaTheme="minorEastAsia" w:hAnsiTheme="minorHAnsi"/>
          <w:noProof/>
          <w:sz w:val="22"/>
        </w:rPr>
      </w:pPr>
      <w:hyperlink w:anchor="_Toc118703821" w:history="1">
        <w:r w:rsidR="001F0DF1" w:rsidRPr="00F273D7">
          <w:rPr>
            <w:rStyle w:val="Hyperlink"/>
            <w:noProof/>
          </w:rPr>
          <w:t>2.2.1 Teachers’ Working Conditions and Academic Performance</w:t>
        </w:r>
        <w:r w:rsidR="001F0DF1">
          <w:rPr>
            <w:noProof/>
            <w:webHidden/>
          </w:rPr>
          <w:tab/>
        </w:r>
        <w:r w:rsidR="001F0DF1">
          <w:rPr>
            <w:noProof/>
            <w:webHidden/>
          </w:rPr>
          <w:fldChar w:fldCharType="begin"/>
        </w:r>
        <w:r w:rsidR="001F0DF1">
          <w:rPr>
            <w:noProof/>
            <w:webHidden/>
          </w:rPr>
          <w:instrText xml:space="preserve"> PAGEREF _Toc118703821 \h </w:instrText>
        </w:r>
        <w:r w:rsidR="001F0DF1">
          <w:rPr>
            <w:noProof/>
            <w:webHidden/>
          </w:rPr>
        </w:r>
        <w:r w:rsidR="001F0DF1">
          <w:rPr>
            <w:noProof/>
            <w:webHidden/>
          </w:rPr>
          <w:fldChar w:fldCharType="separate"/>
        </w:r>
        <w:r w:rsidR="001F0DF1">
          <w:rPr>
            <w:noProof/>
            <w:webHidden/>
          </w:rPr>
          <w:t>11</w:t>
        </w:r>
        <w:r w:rsidR="001F0DF1">
          <w:rPr>
            <w:noProof/>
            <w:webHidden/>
          </w:rPr>
          <w:fldChar w:fldCharType="end"/>
        </w:r>
      </w:hyperlink>
    </w:p>
    <w:p w14:paraId="1417B37D" w14:textId="77CAAFBD" w:rsidR="001F0DF1" w:rsidRDefault="00000000">
      <w:pPr>
        <w:pStyle w:val="TOC3"/>
        <w:rPr>
          <w:rFonts w:asciiTheme="minorHAnsi" w:eastAsiaTheme="minorEastAsia" w:hAnsiTheme="minorHAnsi"/>
          <w:noProof/>
          <w:sz w:val="22"/>
        </w:rPr>
      </w:pPr>
      <w:hyperlink w:anchor="_Toc118703822" w:history="1">
        <w:r w:rsidR="001F0DF1" w:rsidRPr="00F273D7">
          <w:rPr>
            <w:rStyle w:val="Hyperlink"/>
            <w:noProof/>
          </w:rPr>
          <w:t>2.2.2 Teacher Professional Development and Academic Performance</w:t>
        </w:r>
        <w:r w:rsidR="001F0DF1">
          <w:rPr>
            <w:noProof/>
            <w:webHidden/>
          </w:rPr>
          <w:tab/>
        </w:r>
        <w:r w:rsidR="001F0DF1">
          <w:rPr>
            <w:noProof/>
            <w:webHidden/>
          </w:rPr>
          <w:fldChar w:fldCharType="begin"/>
        </w:r>
        <w:r w:rsidR="001F0DF1">
          <w:rPr>
            <w:noProof/>
            <w:webHidden/>
          </w:rPr>
          <w:instrText xml:space="preserve"> PAGEREF _Toc118703822 \h </w:instrText>
        </w:r>
        <w:r w:rsidR="001F0DF1">
          <w:rPr>
            <w:noProof/>
            <w:webHidden/>
          </w:rPr>
        </w:r>
        <w:r w:rsidR="001F0DF1">
          <w:rPr>
            <w:noProof/>
            <w:webHidden/>
          </w:rPr>
          <w:fldChar w:fldCharType="separate"/>
        </w:r>
        <w:r w:rsidR="001F0DF1">
          <w:rPr>
            <w:noProof/>
            <w:webHidden/>
          </w:rPr>
          <w:t>14</w:t>
        </w:r>
        <w:r w:rsidR="001F0DF1">
          <w:rPr>
            <w:noProof/>
            <w:webHidden/>
          </w:rPr>
          <w:fldChar w:fldCharType="end"/>
        </w:r>
      </w:hyperlink>
    </w:p>
    <w:p w14:paraId="6C4D7163" w14:textId="2C15411D" w:rsidR="001F0DF1" w:rsidRDefault="00000000">
      <w:pPr>
        <w:pStyle w:val="TOC3"/>
        <w:rPr>
          <w:rFonts w:asciiTheme="minorHAnsi" w:eastAsiaTheme="minorEastAsia" w:hAnsiTheme="minorHAnsi"/>
          <w:noProof/>
          <w:sz w:val="22"/>
        </w:rPr>
      </w:pPr>
      <w:hyperlink w:anchor="_Toc118703823" w:history="1">
        <w:r w:rsidR="001F0DF1" w:rsidRPr="00F273D7">
          <w:rPr>
            <w:rStyle w:val="Hyperlink"/>
            <w:noProof/>
          </w:rPr>
          <w:t>2.2.3 Teacher Recognition and Academic Performance</w:t>
        </w:r>
        <w:r w:rsidR="001F0DF1">
          <w:rPr>
            <w:noProof/>
            <w:webHidden/>
          </w:rPr>
          <w:tab/>
        </w:r>
        <w:r w:rsidR="001F0DF1">
          <w:rPr>
            <w:noProof/>
            <w:webHidden/>
          </w:rPr>
          <w:fldChar w:fldCharType="begin"/>
        </w:r>
        <w:r w:rsidR="001F0DF1">
          <w:rPr>
            <w:noProof/>
            <w:webHidden/>
          </w:rPr>
          <w:instrText xml:space="preserve"> PAGEREF _Toc118703823 \h </w:instrText>
        </w:r>
        <w:r w:rsidR="001F0DF1">
          <w:rPr>
            <w:noProof/>
            <w:webHidden/>
          </w:rPr>
        </w:r>
        <w:r w:rsidR="001F0DF1">
          <w:rPr>
            <w:noProof/>
            <w:webHidden/>
          </w:rPr>
          <w:fldChar w:fldCharType="separate"/>
        </w:r>
        <w:r w:rsidR="001F0DF1">
          <w:rPr>
            <w:noProof/>
            <w:webHidden/>
          </w:rPr>
          <w:t>16</w:t>
        </w:r>
        <w:r w:rsidR="001F0DF1">
          <w:rPr>
            <w:noProof/>
            <w:webHidden/>
          </w:rPr>
          <w:fldChar w:fldCharType="end"/>
        </w:r>
      </w:hyperlink>
    </w:p>
    <w:p w14:paraId="7203DEE5" w14:textId="76088E6D" w:rsidR="001F0DF1" w:rsidRDefault="00000000">
      <w:pPr>
        <w:pStyle w:val="TOC3"/>
        <w:rPr>
          <w:rFonts w:asciiTheme="minorHAnsi" w:eastAsiaTheme="minorEastAsia" w:hAnsiTheme="minorHAnsi"/>
          <w:noProof/>
          <w:sz w:val="22"/>
        </w:rPr>
      </w:pPr>
      <w:hyperlink w:anchor="_Toc118703824" w:history="1">
        <w:r w:rsidR="001F0DF1" w:rsidRPr="00F273D7">
          <w:rPr>
            <w:rStyle w:val="Hyperlink"/>
            <w:noProof/>
          </w:rPr>
          <w:t>2.2.4 Teacher Remuneration and Academic Performance</w:t>
        </w:r>
        <w:r w:rsidR="001F0DF1">
          <w:rPr>
            <w:noProof/>
            <w:webHidden/>
          </w:rPr>
          <w:tab/>
        </w:r>
        <w:r w:rsidR="001F0DF1">
          <w:rPr>
            <w:noProof/>
            <w:webHidden/>
          </w:rPr>
          <w:fldChar w:fldCharType="begin"/>
        </w:r>
        <w:r w:rsidR="001F0DF1">
          <w:rPr>
            <w:noProof/>
            <w:webHidden/>
          </w:rPr>
          <w:instrText xml:space="preserve"> PAGEREF _Toc118703824 \h </w:instrText>
        </w:r>
        <w:r w:rsidR="001F0DF1">
          <w:rPr>
            <w:noProof/>
            <w:webHidden/>
          </w:rPr>
        </w:r>
        <w:r w:rsidR="001F0DF1">
          <w:rPr>
            <w:noProof/>
            <w:webHidden/>
          </w:rPr>
          <w:fldChar w:fldCharType="separate"/>
        </w:r>
        <w:r w:rsidR="001F0DF1">
          <w:rPr>
            <w:noProof/>
            <w:webHidden/>
          </w:rPr>
          <w:t>18</w:t>
        </w:r>
        <w:r w:rsidR="001F0DF1">
          <w:rPr>
            <w:noProof/>
            <w:webHidden/>
          </w:rPr>
          <w:fldChar w:fldCharType="end"/>
        </w:r>
      </w:hyperlink>
    </w:p>
    <w:p w14:paraId="198AE1D1" w14:textId="0DBA08B8" w:rsidR="001F0DF1" w:rsidRDefault="00000000">
      <w:pPr>
        <w:pStyle w:val="TOC2"/>
        <w:rPr>
          <w:rFonts w:asciiTheme="minorHAnsi" w:eastAsiaTheme="minorEastAsia" w:hAnsiTheme="minorHAnsi" w:cstheme="minorBidi"/>
          <w:bCs w:val="0"/>
          <w:sz w:val="22"/>
          <w:szCs w:val="22"/>
          <w:lang w:eastAsia="en-US"/>
        </w:rPr>
      </w:pPr>
      <w:hyperlink w:anchor="_Toc118703825" w:history="1">
        <w:r w:rsidR="001F0DF1" w:rsidRPr="00F273D7">
          <w:rPr>
            <w:rStyle w:val="Hyperlink"/>
          </w:rPr>
          <w:t>2.3 Summary of the Literature Review</w:t>
        </w:r>
        <w:r w:rsidR="001F0DF1">
          <w:rPr>
            <w:webHidden/>
          </w:rPr>
          <w:tab/>
        </w:r>
        <w:r w:rsidR="001F0DF1">
          <w:rPr>
            <w:webHidden/>
          </w:rPr>
          <w:fldChar w:fldCharType="begin"/>
        </w:r>
        <w:r w:rsidR="001F0DF1">
          <w:rPr>
            <w:webHidden/>
          </w:rPr>
          <w:instrText xml:space="preserve"> PAGEREF _Toc118703825 \h </w:instrText>
        </w:r>
        <w:r w:rsidR="001F0DF1">
          <w:rPr>
            <w:webHidden/>
          </w:rPr>
        </w:r>
        <w:r w:rsidR="001F0DF1">
          <w:rPr>
            <w:webHidden/>
          </w:rPr>
          <w:fldChar w:fldCharType="separate"/>
        </w:r>
        <w:r w:rsidR="001F0DF1">
          <w:rPr>
            <w:webHidden/>
          </w:rPr>
          <w:t>20</w:t>
        </w:r>
        <w:r w:rsidR="001F0DF1">
          <w:rPr>
            <w:webHidden/>
          </w:rPr>
          <w:fldChar w:fldCharType="end"/>
        </w:r>
      </w:hyperlink>
    </w:p>
    <w:p w14:paraId="0005D4B0" w14:textId="1CC6E2A9" w:rsidR="001F0DF1" w:rsidRDefault="00000000">
      <w:pPr>
        <w:pStyle w:val="TOC2"/>
        <w:rPr>
          <w:rFonts w:asciiTheme="minorHAnsi" w:eastAsiaTheme="minorEastAsia" w:hAnsiTheme="minorHAnsi" w:cstheme="minorBidi"/>
          <w:bCs w:val="0"/>
          <w:sz w:val="22"/>
          <w:szCs w:val="22"/>
          <w:lang w:eastAsia="en-US"/>
        </w:rPr>
      </w:pPr>
      <w:hyperlink w:anchor="_Toc118703826" w:history="1">
        <w:r w:rsidR="001F0DF1" w:rsidRPr="00F273D7">
          <w:rPr>
            <w:rStyle w:val="Hyperlink"/>
          </w:rPr>
          <w:t>2.4 Conceptual Framework</w:t>
        </w:r>
        <w:r w:rsidR="001F0DF1">
          <w:rPr>
            <w:webHidden/>
          </w:rPr>
          <w:tab/>
        </w:r>
        <w:r w:rsidR="001F0DF1">
          <w:rPr>
            <w:webHidden/>
          </w:rPr>
          <w:fldChar w:fldCharType="begin"/>
        </w:r>
        <w:r w:rsidR="001F0DF1">
          <w:rPr>
            <w:webHidden/>
          </w:rPr>
          <w:instrText xml:space="preserve"> PAGEREF _Toc118703826 \h </w:instrText>
        </w:r>
        <w:r w:rsidR="001F0DF1">
          <w:rPr>
            <w:webHidden/>
          </w:rPr>
        </w:r>
        <w:r w:rsidR="001F0DF1">
          <w:rPr>
            <w:webHidden/>
          </w:rPr>
          <w:fldChar w:fldCharType="separate"/>
        </w:r>
        <w:r w:rsidR="001F0DF1">
          <w:rPr>
            <w:webHidden/>
          </w:rPr>
          <w:t>22</w:t>
        </w:r>
        <w:r w:rsidR="001F0DF1">
          <w:rPr>
            <w:webHidden/>
          </w:rPr>
          <w:fldChar w:fldCharType="end"/>
        </w:r>
      </w:hyperlink>
    </w:p>
    <w:p w14:paraId="7ABD1B88" w14:textId="065594F8" w:rsidR="001F0DF1" w:rsidRDefault="00000000">
      <w:pPr>
        <w:pStyle w:val="TOC2"/>
        <w:rPr>
          <w:rFonts w:asciiTheme="minorHAnsi" w:eastAsiaTheme="minorEastAsia" w:hAnsiTheme="minorHAnsi" w:cstheme="minorBidi"/>
          <w:bCs w:val="0"/>
          <w:sz w:val="22"/>
          <w:szCs w:val="22"/>
          <w:lang w:eastAsia="en-US"/>
        </w:rPr>
      </w:pPr>
      <w:hyperlink w:anchor="_Toc118703827" w:history="1">
        <w:r w:rsidR="001F0DF1" w:rsidRPr="00F273D7">
          <w:rPr>
            <w:rStyle w:val="Hyperlink"/>
          </w:rPr>
          <w:t>2.5 Conceptual Framework</w:t>
        </w:r>
        <w:r w:rsidR="001F0DF1">
          <w:rPr>
            <w:webHidden/>
          </w:rPr>
          <w:tab/>
        </w:r>
        <w:r w:rsidR="001F0DF1">
          <w:rPr>
            <w:webHidden/>
          </w:rPr>
          <w:fldChar w:fldCharType="begin"/>
        </w:r>
        <w:r w:rsidR="001F0DF1">
          <w:rPr>
            <w:webHidden/>
          </w:rPr>
          <w:instrText xml:space="preserve"> PAGEREF _Toc118703827 \h </w:instrText>
        </w:r>
        <w:r w:rsidR="001F0DF1">
          <w:rPr>
            <w:webHidden/>
          </w:rPr>
        </w:r>
        <w:r w:rsidR="001F0DF1">
          <w:rPr>
            <w:webHidden/>
          </w:rPr>
          <w:fldChar w:fldCharType="separate"/>
        </w:r>
        <w:r w:rsidR="001F0DF1">
          <w:rPr>
            <w:webHidden/>
          </w:rPr>
          <w:t>22</w:t>
        </w:r>
        <w:r w:rsidR="001F0DF1">
          <w:rPr>
            <w:webHidden/>
          </w:rPr>
          <w:fldChar w:fldCharType="end"/>
        </w:r>
      </w:hyperlink>
    </w:p>
    <w:p w14:paraId="43D62811" w14:textId="2F96E362" w:rsidR="001F0DF1" w:rsidRDefault="00000000">
      <w:pPr>
        <w:pStyle w:val="TOC2"/>
        <w:rPr>
          <w:rFonts w:asciiTheme="minorHAnsi" w:eastAsiaTheme="minorEastAsia" w:hAnsiTheme="minorHAnsi" w:cstheme="minorBidi"/>
          <w:bCs w:val="0"/>
          <w:sz w:val="22"/>
          <w:szCs w:val="22"/>
          <w:lang w:eastAsia="en-US"/>
        </w:rPr>
      </w:pPr>
      <w:hyperlink w:anchor="_Toc118703828" w:history="1">
        <w:r w:rsidR="001F0DF1" w:rsidRPr="00F273D7">
          <w:rPr>
            <w:rStyle w:val="Hyperlink"/>
          </w:rPr>
          <w:t>CHAPTER THREE</w:t>
        </w:r>
        <w:r w:rsidR="001F0DF1">
          <w:rPr>
            <w:webHidden/>
          </w:rPr>
          <w:tab/>
        </w:r>
        <w:r w:rsidR="001F0DF1">
          <w:rPr>
            <w:webHidden/>
          </w:rPr>
          <w:fldChar w:fldCharType="begin"/>
        </w:r>
        <w:r w:rsidR="001F0DF1">
          <w:rPr>
            <w:webHidden/>
          </w:rPr>
          <w:instrText xml:space="preserve"> PAGEREF _Toc118703828 \h </w:instrText>
        </w:r>
        <w:r w:rsidR="001F0DF1">
          <w:rPr>
            <w:webHidden/>
          </w:rPr>
        </w:r>
        <w:r w:rsidR="001F0DF1">
          <w:rPr>
            <w:webHidden/>
          </w:rPr>
          <w:fldChar w:fldCharType="separate"/>
        </w:r>
        <w:r w:rsidR="001F0DF1">
          <w:rPr>
            <w:webHidden/>
          </w:rPr>
          <w:t>23</w:t>
        </w:r>
        <w:r w:rsidR="001F0DF1">
          <w:rPr>
            <w:webHidden/>
          </w:rPr>
          <w:fldChar w:fldCharType="end"/>
        </w:r>
      </w:hyperlink>
    </w:p>
    <w:p w14:paraId="09CBFEF4" w14:textId="0A2913D0" w:rsidR="001F0DF1" w:rsidRDefault="00000000">
      <w:pPr>
        <w:pStyle w:val="TOC1"/>
        <w:rPr>
          <w:rFonts w:asciiTheme="minorHAnsi" w:eastAsiaTheme="minorEastAsia" w:hAnsiTheme="minorHAnsi" w:cstheme="minorBidi"/>
          <w:b w:val="0"/>
          <w:sz w:val="22"/>
          <w:szCs w:val="22"/>
        </w:rPr>
      </w:pPr>
      <w:hyperlink w:anchor="_Toc118703829" w:history="1">
        <w:r w:rsidR="001F0DF1" w:rsidRPr="00F273D7">
          <w:rPr>
            <w:rStyle w:val="Hyperlink"/>
          </w:rPr>
          <w:t>RESEARCH METHODOLOGY</w:t>
        </w:r>
        <w:r w:rsidR="001F0DF1">
          <w:rPr>
            <w:webHidden/>
          </w:rPr>
          <w:tab/>
        </w:r>
        <w:r w:rsidR="001F0DF1">
          <w:rPr>
            <w:webHidden/>
          </w:rPr>
          <w:fldChar w:fldCharType="begin"/>
        </w:r>
        <w:r w:rsidR="001F0DF1">
          <w:rPr>
            <w:webHidden/>
          </w:rPr>
          <w:instrText xml:space="preserve"> PAGEREF _Toc118703829 \h </w:instrText>
        </w:r>
        <w:r w:rsidR="001F0DF1">
          <w:rPr>
            <w:webHidden/>
          </w:rPr>
        </w:r>
        <w:r w:rsidR="001F0DF1">
          <w:rPr>
            <w:webHidden/>
          </w:rPr>
          <w:fldChar w:fldCharType="separate"/>
        </w:r>
        <w:r w:rsidR="001F0DF1">
          <w:rPr>
            <w:webHidden/>
          </w:rPr>
          <w:t>23</w:t>
        </w:r>
        <w:r w:rsidR="001F0DF1">
          <w:rPr>
            <w:webHidden/>
          </w:rPr>
          <w:fldChar w:fldCharType="end"/>
        </w:r>
      </w:hyperlink>
    </w:p>
    <w:p w14:paraId="720083E5" w14:textId="1A44A5C5" w:rsidR="001F0DF1" w:rsidRDefault="00000000">
      <w:pPr>
        <w:pStyle w:val="TOC2"/>
        <w:rPr>
          <w:rFonts w:asciiTheme="minorHAnsi" w:eastAsiaTheme="minorEastAsia" w:hAnsiTheme="minorHAnsi" w:cstheme="minorBidi"/>
          <w:bCs w:val="0"/>
          <w:sz w:val="22"/>
          <w:szCs w:val="22"/>
          <w:lang w:eastAsia="en-US"/>
        </w:rPr>
      </w:pPr>
      <w:hyperlink w:anchor="_Toc118703830" w:history="1">
        <w:r w:rsidR="001F0DF1" w:rsidRPr="00F273D7">
          <w:rPr>
            <w:rStyle w:val="Hyperlink"/>
          </w:rPr>
          <w:t>3.0 Introduction</w:t>
        </w:r>
        <w:r w:rsidR="001F0DF1">
          <w:rPr>
            <w:webHidden/>
          </w:rPr>
          <w:tab/>
        </w:r>
        <w:r w:rsidR="001F0DF1">
          <w:rPr>
            <w:webHidden/>
          </w:rPr>
          <w:fldChar w:fldCharType="begin"/>
        </w:r>
        <w:r w:rsidR="001F0DF1">
          <w:rPr>
            <w:webHidden/>
          </w:rPr>
          <w:instrText xml:space="preserve"> PAGEREF _Toc118703830 \h </w:instrText>
        </w:r>
        <w:r w:rsidR="001F0DF1">
          <w:rPr>
            <w:webHidden/>
          </w:rPr>
        </w:r>
        <w:r w:rsidR="001F0DF1">
          <w:rPr>
            <w:webHidden/>
          </w:rPr>
          <w:fldChar w:fldCharType="separate"/>
        </w:r>
        <w:r w:rsidR="001F0DF1">
          <w:rPr>
            <w:webHidden/>
          </w:rPr>
          <w:t>23</w:t>
        </w:r>
        <w:r w:rsidR="001F0DF1">
          <w:rPr>
            <w:webHidden/>
          </w:rPr>
          <w:fldChar w:fldCharType="end"/>
        </w:r>
      </w:hyperlink>
    </w:p>
    <w:p w14:paraId="18D0DD4F" w14:textId="0BAB3EB7" w:rsidR="001F0DF1" w:rsidRDefault="00000000">
      <w:pPr>
        <w:pStyle w:val="TOC2"/>
        <w:rPr>
          <w:rFonts w:asciiTheme="minorHAnsi" w:eastAsiaTheme="minorEastAsia" w:hAnsiTheme="minorHAnsi" w:cstheme="minorBidi"/>
          <w:bCs w:val="0"/>
          <w:sz w:val="22"/>
          <w:szCs w:val="22"/>
          <w:lang w:eastAsia="en-US"/>
        </w:rPr>
      </w:pPr>
      <w:hyperlink w:anchor="_Toc118703831" w:history="1">
        <w:r w:rsidR="001F0DF1" w:rsidRPr="00F273D7">
          <w:rPr>
            <w:rStyle w:val="Hyperlink"/>
          </w:rPr>
          <w:t>3.1 Study Design</w:t>
        </w:r>
        <w:r w:rsidR="001F0DF1">
          <w:rPr>
            <w:webHidden/>
          </w:rPr>
          <w:tab/>
        </w:r>
        <w:r w:rsidR="001F0DF1">
          <w:rPr>
            <w:webHidden/>
          </w:rPr>
          <w:fldChar w:fldCharType="begin"/>
        </w:r>
        <w:r w:rsidR="001F0DF1">
          <w:rPr>
            <w:webHidden/>
          </w:rPr>
          <w:instrText xml:space="preserve"> PAGEREF _Toc118703831 \h </w:instrText>
        </w:r>
        <w:r w:rsidR="001F0DF1">
          <w:rPr>
            <w:webHidden/>
          </w:rPr>
        </w:r>
        <w:r w:rsidR="001F0DF1">
          <w:rPr>
            <w:webHidden/>
          </w:rPr>
          <w:fldChar w:fldCharType="separate"/>
        </w:r>
        <w:r w:rsidR="001F0DF1">
          <w:rPr>
            <w:webHidden/>
          </w:rPr>
          <w:t>23</w:t>
        </w:r>
        <w:r w:rsidR="001F0DF1">
          <w:rPr>
            <w:webHidden/>
          </w:rPr>
          <w:fldChar w:fldCharType="end"/>
        </w:r>
      </w:hyperlink>
    </w:p>
    <w:p w14:paraId="1FC6CF95" w14:textId="16FC1723" w:rsidR="001F0DF1" w:rsidRDefault="00000000">
      <w:pPr>
        <w:pStyle w:val="TOC2"/>
        <w:rPr>
          <w:rFonts w:asciiTheme="minorHAnsi" w:eastAsiaTheme="minorEastAsia" w:hAnsiTheme="minorHAnsi" w:cstheme="minorBidi"/>
          <w:bCs w:val="0"/>
          <w:sz w:val="22"/>
          <w:szCs w:val="22"/>
          <w:lang w:eastAsia="en-US"/>
        </w:rPr>
      </w:pPr>
      <w:hyperlink w:anchor="_Toc118703832" w:history="1">
        <w:r w:rsidR="001F0DF1" w:rsidRPr="00F273D7">
          <w:rPr>
            <w:rStyle w:val="Hyperlink"/>
          </w:rPr>
          <w:t>3.2 Study Area</w:t>
        </w:r>
        <w:r w:rsidR="001F0DF1">
          <w:rPr>
            <w:webHidden/>
          </w:rPr>
          <w:tab/>
        </w:r>
        <w:r w:rsidR="001F0DF1">
          <w:rPr>
            <w:webHidden/>
          </w:rPr>
          <w:fldChar w:fldCharType="begin"/>
        </w:r>
        <w:r w:rsidR="001F0DF1">
          <w:rPr>
            <w:webHidden/>
          </w:rPr>
          <w:instrText xml:space="preserve"> PAGEREF _Toc118703832 \h </w:instrText>
        </w:r>
        <w:r w:rsidR="001F0DF1">
          <w:rPr>
            <w:webHidden/>
          </w:rPr>
        </w:r>
        <w:r w:rsidR="001F0DF1">
          <w:rPr>
            <w:webHidden/>
          </w:rPr>
          <w:fldChar w:fldCharType="separate"/>
        </w:r>
        <w:r w:rsidR="001F0DF1">
          <w:rPr>
            <w:webHidden/>
          </w:rPr>
          <w:t>23</w:t>
        </w:r>
        <w:r w:rsidR="001F0DF1">
          <w:rPr>
            <w:webHidden/>
          </w:rPr>
          <w:fldChar w:fldCharType="end"/>
        </w:r>
      </w:hyperlink>
    </w:p>
    <w:p w14:paraId="29163D3B" w14:textId="5E203BC0" w:rsidR="001F0DF1" w:rsidRDefault="00000000">
      <w:pPr>
        <w:pStyle w:val="TOC2"/>
        <w:rPr>
          <w:rFonts w:asciiTheme="minorHAnsi" w:eastAsiaTheme="minorEastAsia" w:hAnsiTheme="minorHAnsi" w:cstheme="minorBidi"/>
          <w:bCs w:val="0"/>
          <w:sz w:val="22"/>
          <w:szCs w:val="22"/>
          <w:lang w:eastAsia="en-US"/>
        </w:rPr>
      </w:pPr>
      <w:hyperlink w:anchor="_Toc118703833" w:history="1">
        <w:r w:rsidR="001F0DF1" w:rsidRPr="00F273D7">
          <w:rPr>
            <w:rStyle w:val="Hyperlink"/>
          </w:rPr>
          <w:t>3.3 Target Population</w:t>
        </w:r>
        <w:r w:rsidR="001F0DF1">
          <w:rPr>
            <w:webHidden/>
          </w:rPr>
          <w:tab/>
        </w:r>
        <w:r w:rsidR="001F0DF1">
          <w:rPr>
            <w:webHidden/>
          </w:rPr>
          <w:fldChar w:fldCharType="begin"/>
        </w:r>
        <w:r w:rsidR="001F0DF1">
          <w:rPr>
            <w:webHidden/>
          </w:rPr>
          <w:instrText xml:space="preserve"> PAGEREF _Toc118703833 \h </w:instrText>
        </w:r>
        <w:r w:rsidR="001F0DF1">
          <w:rPr>
            <w:webHidden/>
          </w:rPr>
        </w:r>
        <w:r w:rsidR="001F0DF1">
          <w:rPr>
            <w:webHidden/>
          </w:rPr>
          <w:fldChar w:fldCharType="separate"/>
        </w:r>
        <w:r w:rsidR="001F0DF1">
          <w:rPr>
            <w:webHidden/>
          </w:rPr>
          <w:t>24</w:t>
        </w:r>
        <w:r w:rsidR="001F0DF1">
          <w:rPr>
            <w:webHidden/>
          </w:rPr>
          <w:fldChar w:fldCharType="end"/>
        </w:r>
      </w:hyperlink>
    </w:p>
    <w:p w14:paraId="5537B974" w14:textId="62EE1151" w:rsidR="001F0DF1" w:rsidRDefault="00000000">
      <w:pPr>
        <w:pStyle w:val="TOC2"/>
        <w:rPr>
          <w:rFonts w:asciiTheme="minorHAnsi" w:eastAsiaTheme="minorEastAsia" w:hAnsiTheme="minorHAnsi" w:cstheme="minorBidi"/>
          <w:bCs w:val="0"/>
          <w:sz w:val="22"/>
          <w:szCs w:val="22"/>
          <w:lang w:eastAsia="en-US"/>
        </w:rPr>
      </w:pPr>
      <w:hyperlink w:anchor="_Toc118703834" w:history="1">
        <w:r w:rsidR="001F0DF1" w:rsidRPr="00F273D7">
          <w:rPr>
            <w:rStyle w:val="Hyperlink"/>
          </w:rPr>
          <w:t>3.4 Sampling Design and Procedures</w:t>
        </w:r>
        <w:r w:rsidR="001F0DF1">
          <w:rPr>
            <w:webHidden/>
          </w:rPr>
          <w:tab/>
        </w:r>
        <w:r w:rsidR="001F0DF1">
          <w:rPr>
            <w:webHidden/>
          </w:rPr>
          <w:fldChar w:fldCharType="begin"/>
        </w:r>
        <w:r w:rsidR="001F0DF1">
          <w:rPr>
            <w:webHidden/>
          </w:rPr>
          <w:instrText xml:space="preserve"> PAGEREF _Toc118703834 \h </w:instrText>
        </w:r>
        <w:r w:rsidR="001F0DF1">
          <w:rPr>
            <w:webHidden/>
          </w:rPr>
        </w:r>
        <w:r w:rsidR="001F0DF1">
          <w:rPr>
            <w:webHidden/>
          </w:rPr>
          <w:fldChar w:fldCharType="separate"/>
        </w:r>
        <w:r w:rsidR="001F0DF1">
          <w:rPr>
            <w:webHidden/>
          </w:rPr>
          <w:t>24</w:t>
        </w:r>
        <w:r w:rsidR="001F0DF1">
          <w:rPr>
            <w:webHidden/>
          </w:rPr>
          <w:fldChar w:fldCharType="end"/>
        </w:r>
      </w:hyperlink>
    </w:p>
    <w:p w14:paraId="55D279BF" w14:textId="0EE02B99" w:rsidR="001F0DF1" w:rsidRDefault="00000000">
      <w:pPr>
        <w:pStyle w:val="TOC3"/>
        <w:rPr>
          <w:rFonts w:asciiTheme="minorHAnsi" w:eastAsiaTheme="minorEastAsia" w:hAnsiTheme="minorHAnsi"/>
          <w:noProof/>
          <w:sz w:val="22"/>
        </w:rPr>
      </w:pPr>
      <w:hyperlink w:anchor="_Toc118703835" w:history="1">
        <w:r w:rsidR="001F0DF1" w:rsidRPr="00F273D7">
          <w:rPr>
            <w:rStyle w:val="Hyperlink"/>
            <w:noProof/>
          </w:rPr>
          <w:t>3.4.1 Sample Size</w:t>
        </w:r>
        <w:r w:rsidR="001F0DF1">
          <w:rPr>
            <w:noProof/>
            <w:webHidden/>
          </w:rPr>
          <w:tab/>
        </w:r>
        <w:r w:rsidR="001F0DF1">
          <w:rPr>
            <w:noProof/>
            <w:webHidden/>
          </w:rPr>
          <w:fldChar w:fldCharType="begin"/>
        </w:r>
        <w:r w:rsidR="001F0DF1">
          <w:rPr>
            <w:noProof/>
            <w:webHidden/>
          </w:rPr>
          <w:instrText xml:space="preserve"> PAGEREF _Toc118703835 \h </w:instrText>
        </w:r>
        <w:r w:rsidR="001F0DF1">
          <w:rPr>
            <w:noProof/>
            <w:webHidden/>
          </w:rPr>
        </w:r>
        <w:r w:rsidR="001F0DF1">
          <w:rPr>
            <w:noProof/>
            <w:webHidden/>
          </w:rPr>
          <w:fldChar w:fldCharType="separate"/>
        </w:r>
        <w:r w:rsidR="001F0DF1">
          <w:rPr>
            <w:noProof/>
            <w:webHidden/>
          </w:rPr>
          <w:t>24</w:t>
        </w:r>
        <w:r w:rsidR="001F0DF1">
          <w:rPr>
            <w:noProof/>
            <w:webHidden/>
          </w:rPr>
          <w:fldChar w:fldCharType="end"/>
        </w:r>
      </w:hyperlink>
    </w:p>
    <w:p w14:paraId="06956FBA" w14:textId="6221F740" w:rsidR="001F0DF1" w:rsidRDefault="00000000">
      <w:pPr>
        <w:pStyle w:val="TOC3"/>
        <w:rPr>
          <w:rFonts w:asciiTheme="minorHAnsi" w:eastAsiaTheme="minorEastAsia" w:hAnsiTheme="minorHAnsi"/>
          <w:noProof/>
          <w:sz w:val="22"/>
        </w:rPr>
      </w:pPr>
      <w:hyperlink w:anchor="_Toc118703836" w:history="1">
        <w:r w:rsidR="001F0DF1" w:rsidRPr="00F273D7">
          <w:rPr>
            <w:rStyle w:val="Hyperlink"/>
            <w:noProof/>
          </w:rPr>
          <w:t>3.4.2 Sampling of Teachers</w:t>
        </w:r>
        <w:r w:rsidR="001F0DF1">
          <w:rPr>
            <w:noProof/>
            <w:webHidden/>
          </w:rPr>
          <w:tab/>
        </w:r>
        <w:r w:rsidR="001F0DF1">
          <w:rPr>
            <w:noProof/>
            <w:webHidden/>
          </w:rPr>
          <w:fldChar w:fldCharType="begin"/>
        </w:r>
        <w:r w:rsidR="001F0DF1">
          <w:rPr>
            <w:noProof/>
            <w:webHidden/>
          </w:rPr>
          <w:instrText xml:space="preserve"> PAGEREF _Toc118703836 \h </w:instrText>
        </w:r>
        <w:r w:rsidR="001F0DF1">
          <w:rPr>
            <w:noProof/>
            <w:webHidden/>
          </w:rPr>
        </w:r>
        <w:r w:rsidR="001F0DF1">
          <w:rPr>
            <w:noProof/>
            <w:webHidden/>
          </w:rPr>
          <w:fldChar w:fldCharType="separate"/>
        </w:r>
        <w:r w:rsidR="001F0DF1">
          <w:rPr>
            <w:noProof/>
            <w:webHidden/>
          </w:rPr>
          <w:t>25</w:t>
        </w:r>
        <w:r w:rsidR="001F0DF1">
          <w:rPr>
            <w:noProof/>
            <w:webHidden/>
          </w:rPr>
          <w:fldChar w:fldCharType="end"/>
        </w:r>
      </w:hyperlink>
    </w:p>
    <w:p w14:paraId="2DEBF628" w14:textId="48907ADB" w:rsidR="001F0DF1" w:rsidRDefault="00000000">
      <w:pPr>
        <w:pStyle w:val="TOC2"/>
        <w:rPr>
          <w:rFonts w:asciiTheme="minorHAnsi" w:eastAsiaTheme="minorEastAsia" w:hAnsiTheme="minorHAnsi" w:cstheme="minorBidi"/>
          <w:bCs w:val="0"/>
          <w:sz w:val="22"/>
          <w:szCs w:val="22"/>
          <w:lang w:eastAsia="en-US"/>
        </w:rPr>
      </w:pPr>
      <w:hyperlink w:anchor="_Toc118703837" w:history="1">
        <w:r w:rsidR="001F0DF1" w:rsidRPr="00F273D7">
          <w:rPr>
            <w:rStyle w:val="Hyperlink"/>
          </w:rPr>
          <w:t>3.5 Research Instrument</w:t>
        </w:r>
        <w:r w:rsidR="001F0DF1" w:rsidRPr="00F273D7">
          <w:rPr>
            <w:rStyle w:val="Hyperlink"/>
            <w:rFonts w:eastAsia="Cambria"/>
          </w:rPr>
          <w:t>s</w:t>
        </w:r>
        <w:r w:rsidR="001F0DF1">
          <w:rPr>
            <w:webHidden/>
          </w:rPr>
          <w:tab/>
        </w:r>
        <w:r w:rsidR="001F0DF1">
          <w:rPr>
            <w:webHidden/>
          </w:rPr>
          <w:fldChar w:fldCharType="begin"/>
        </w:r>
        <w:r w:rsidR="001F0DF1">
          <w:rPr>
            <w:webHidden/>
          </w:rPr>
          <w:instrText xml:space="preserve"> PAGEREF _Toc118703837 \h </w:instrText>
        </w:r>
        <w:r w:rsidR="001F0DF1">
          <w:rPr>
            <w:webHidden/>
          </w:rPr>
        </w:r>
        <w:r w:rsidR="001F0DF1">
          <w:rPr>
            <w:webHidden/>
          </w:rPr>
          <w:fldChar w:fldCharType="separate"/>
        </w:r>
        <w:r w:rsidR="001F0DF1">
          <w:rPr>
            <w:webHidden/>
          </w:rPr>
          <w:t>25</w:t>
        </w:r>
        <w:r w:rsidR="001F0DF1">
          <w:rPr>
            <w:webHidden/>
          </w:rPr>
          <w:fldChar w:fldCharType="end"/>
        </w:r>
      </w:hyperlink>
    </w:p>
    <w:p w14:paraId="504F303A" w14:textId="1AFA5B89" w:rsidR="001F0DF1" w:rsidRDefault="00000000">
      <w:pPr>
        <w:pStyle w:val="TOC3"/>
        <w:rPr>
          <w:rFonts w:asciiTheme="minorHAnsi" w:eastAsiaTheme="minorEastAsia" w:hAnsiTheme="minorHAnsi"/>
          <w:noProof/>
          <w:sz w:val="22"/>
        </w:rPr>
      </w:pPr>
      <w:hyperlink w:anchor="_Toc118703838" w:history="1">
        <w:r w:rsidR="001F0DF1" w:rsidRPr="00F273D7">
          <w:rPr>
            <w:rStyle w:val="Hyperlink"/>
            <w:noProof/>
          </w:rPr>
          <w:t>3.5.1 Questionnaire for Head Teachers</w:t>
        </w:r>
        <w:r w:rsidR="001F0DF1">
          <w:rPr>
            <w:noProof/>
            <w:webHidden/>
          </w:rPr>
          <w:tab/>
        </w:r>
        <w:r w:rsidR="001F0DF1">
          <w:rPr>
            <w:noProof/>
            <w:webHidden/>
          </w:rPr>
          <w:fldChar w:fldCharType="begin"/>
        </w:r>
        <w:r w:rsidR="001F0DF1">
          <w:rPr>
            <w:noProof/>
            <w:webHidden/>
          </w:rPr>
          <w:instrText xml:space="preserve"> PAGEREF _Toc118703838 \h </w:instrText>
        </w:r>
        <w:r w:rsidR="001F0DF1">
          <w:rPr>
            <w:noProof/>
            <w:webHidden/>
          </w:rPr>
        </w:r>
        <w:r w:rsidR="001F0DF1">
          <w:rPr>
            <w:noProof/>
            <w:webHidden/>
          </w:rPr>
          <w:fldChar w:fldCharType="separate"/>
        </w:r>
        <w:r w:rsidR="001F0DF1">
          <w:rPr>
            <w:noProof/>
            <w:webHidden/>
          </w:rPr>
          <w:t>25</w:t>
        </w:r>
        <w:r w:rsidR="001F0DF1">
          <w:rPr>
            <w:noProof/>
            <w:webHidden/>
          </w:rPr>
          <w:fldChar w:fldCharType="end"/>
        </w:r>
      </w:hyperlink>
    </w:p>
    <w:p w14:paraId="08F9F6CB" w14:textId="4734D200" w:rsidR="001F0DF1" w:rsidRDefault="00000000">
      <w:pPr>
        <w:pStyle w:val="TOC3"/>
        <w:rPr>
          <w:rFonts w:asciiTheme="minorHAnsi" w:eastAsiaTheme="minorEastAsia" w:hAnsiTheme="minorHAnsi"/>
          <w:noProof/>
          <w:sz w:val="22"/>
        </w:rPr>
      </w:pPr>
      <w:hyperlink w:anchor="_Toc118703839" w:history="1">
        <w:r w:rsidR="001F0DF1" w:rsidRPr="00F273D7">
          <w:rPr>
            <w:rStyle w:val="Hyperlink"/>
            <w:noProof/>
            <w:lang w:val="en-GB"/>
          </w:rPr>
          <w:t xml:space="preserve">3.5.2 </w:t>
        </w:r>
        <w:r w:rsidR="001F0DF1" w:rsidRPr="00F273D7">
          <w:rPr>
            <w:rStyle w:val="Hyperlink"/>
            <w:noProof/>
          </w:rPr>
          <w:t>Questionnaire for Teachers</w:t>
        </w:r>
        <w:r w:rsidR="001F0DF1">
          <w:rPr>
            <w:noProof/>
            <w:webHidden/>
          </w:rPr>
          <w:tab/>
        </w:r>
        <w:r w:rsidR="001F0DF1">
          <w:rPr>
            <w:noProof/>
            <w:webHidden/>
          </w:rPr>
          <w:fldChar w:fldCharType="begin"/>
        </w:r>
        <w:r w:rsidR="001F0DF1">
          <w:rPr>
            <w:noProof/>
            <w:webHidden/>
          </w:rPr>
          <w:instrText xml:space="preserve"> PAGEREF _Toc118703839 \h </w:instrText>
        </w:r>
        <w:r w:rsidR="001F0DF1">
          <w:rPr>
            <w:noProof/>
            <w:webHidden/>
          </w:rPr>
        </w:r>
        <w:r w:rsidR="001F0DF1">
          <w:rPr>
            <w:noProof/>
            <w:webHidden/>
          </w:rPr>
          <w:fldChar w:fldCharType="separate"/>
        </w:r>
        <w:r w:rsidR="001F0DF1">
          <w:rPr>
            <w:noProof/>
            <w:webHidden/>
          </w:rPr>
          <w:t>26</w:t>
        </w:r>
        <w:r w:rsidR="001F0DF1">
          <w:rPr>
            <w:noProof/>
            <w:webHidden/>
          </w:rPr>
          <w:fldChar w:fldCharType="end"/>
        </w:r>
      </w:hyperlink>
    </w:p>
    <w:p w14:paraId="787D756D" w14:textId="7A92D7E9" w:rsidR="001F0DF1" w:rsidRDefault="00000000">
      <w:pPr>
        <w:pStyle w:val="TOC3"/>
        <w:rPr>
          <w:rFonts w:asciiTheme="minorHAnsi" w:eastAsiaTheme="minorEastAsia" w:hAnsiTheme="minorHAnsi"/>
          <w:noProof/>
          <w:sz w:val="22"/>
        </w:rPr>
      </w:pPr>
      <w:hyperlink w:anchor="_Toc118703840" w:history="1">
        <w:r w:rsidR="001F0DF1" w:rsidRPr="00F273D7">
          <w:rPr>
            <w:rStyle w:val="Hyperlink"/>
            <w:noProof/>
          </w:rPr>
          <w:t>3.5.3 Sub-County Quality Assurance Officer</w:t>
        </w:r>
        <w:r w:rsidR="001F0DF1">
          <w:rPr>
            <w:noProof/>
            <w:webHidden/>
          </w:rPr>
          <w:tab/>
        </w:r>
        <w:r w:rsidR="001F0DF1">
          <w:rPr>
            <w:noProof/>
            <w:webHidden/>
          </w:rPr>
          <w:fldChar w:fldCharType="begin"/>
        </w:r>
        <w:r w:rsidR="001F0DF1">
          <w:rPr>
            <w:noProof/>
            <w:webHidden/>
          </w:rPr>
          <w:instrText xml:space="preserve"> PAGEREF _Toc118703840 \h </w:instrText>
        </w:r>
        <w:r w:rsidR="001F0DF1">
          <w:rPr>
            <w:noProof/>
            <w:webHidden/>
          </w:rPr>
        </w:r>
        <w:r w:rsidR="001F0DF1">
          <w:rPr>
            <w:noProof/>
            <w:webHidden/>
          </w:rPr>
          <w:fldChar w:fldCharType="separate"/>
        </w:r>
        <w:r w:rsidR="001F0DF1">
          <w:rPr>
            <w:noProof/>
            <w:webHidden/>
          </w:rPr>
          <w:t>26</w:t>
        </w:r>
        <w:r w:rsidR="001F0DF1">
          <w:rPr>
            <w:noProof/>
            <w:webHidden/>
          </w:rPr>
          <w:fldChar w:fldCharType="end"/>
        </w:r>
      </w:hyperlink>
    </w:p>
    <w:p w14:paraId="000ED2D5" w14:textId="59640153" w:rsidR="001F0DF1" w:rsidRDefault="00000000">
      <w:pPr>
        <w:pStyle w:val="TOC2"/>
        <w:rPr>
          <w:rFonts w:asciiTheme="minorHAnsi" w:eastAsiaTheme="minorEastAsia" w:hAnsiTheme="minorHAnsi" w:cstheme="minorBidi"/>
          <w:bCs w:val="0"/>
          <w:sz w:val="22"/>
          <w:szCs w:val="22"/>
          <w:lang w:eastAsia="en-US"/>
        </w:rPr>
      </w:pPr>
      <w:hyperlink w:anchor="_Toc118703841" w:history="1">
        <w:r w:rsidR="001F0DF1" w:rsidRPr="00F273D7">
          <w:rPr>
            <w:rStyle w:val="Hyperlink"/>
          </w:rPr>
          <w:t>3.6 Piloting of Research Instruments</w:t>
        </w:r>
        <w:r w:rsidR="001F0DF1">
          <w:rPr>
            <w:webHidden/>
          </w:rPr>
          <w:tab/>
        </w:r>
        <w:r w:rsidR="001F0DF1">
          <w:rPr>
            <w:webHidden/>
          </w:rPr>
          <w:fldChar w:fldCharType="begin"/>
        </w:r>
        <w:r w:rsidR="001F0DF1">
          <w:rPr>
            <w:webHidden/>
          </w:rPr>
          <w:instrText xml:space="preserve"> PAGEREF _Toc118703841 \h </w:instrText>
        </w:r>
        <w:r w:rsidR="001F0DF1">
          <w:rPr>
            <w:webHidden/>
          </w:rPr>
        </w:r>
        <w:r w:rsidR="001F0DF1">
          <w:rPr>
            <w:webHidden/>
          </w:rPr>
          <w:fldChar w:fldCharType="separate"/>
        </w:r>
        <w:r w:rsidR="001F0DF1">
          <w:rPr>
            <w:webHidden/>
          </w:rPr>
          <w:t>26</w:t>
        </w:r>
        <w:r w:rsidR="001F0DF1">
          <w:rPr>
            <w:webHidden/>
          </w:rPr>
          <w:fldChar w:fldCharType="end"/>
        </w:r>
      </w:hyperlink>
    </w:p>
    <w:p w14:paraId="53BAEF26" w14:textId="5264B3CF" w:rsidR="001F0DF1" w:rsidRDefault="00000000">
      <w:pPr>
        <w:pStyle w:val="TOC3"/>
        <w:rPr>
          <w:rFonts w:asciiTheme="minorHAnsi" w:eastAsiaTheme="minorEastAsia" w:hAnsiTheme="minorHAnsi"/>
          <w:noProof/>
          <w:sz w:val="22"/>
        </w:rPr>
      </w:pPr>
      <w:hyperlink w:anchor="_Toc118703842" w:history="1">
        <w:r w:rsidR="001F0DF1" w:rsidRPr="00F273D7">
          <w:rPr>
            <w:rStyle w:val="Hyperlink"/>
            <w:noProof/>
            <w:lang w:val="en-GB"/>
          </w:rPr>
          <w:t>3.6.1 Instrument</w:t>
        </w:r>
        <w:r w:rsidR="001F0DF1" w:rsidRPr="00F273D7">
          <w:rPr>
            <w:rStyle w:val="Hyperlink"/>
            <w:noProof/>
          </w:rPr>
          <w:t xml:space="preserve"> Validity</w:t>
        </w:r>
        <w:r w:rsidR="001F0DF1">
          <w:rPr>
            <w:noProof/>
            <w:webHidden/>
          </w:rPr>
          <w:tab/>
        </w:r>
        <w:r w:rsidR="001F0DF1">
          <w:rPr>
            <w:noProof/>
            <w:webHidden/>
          </w:rPr>
          <w:fldChar w:fldCharType="begin"/>
        </w:r>
        <w:r w:rsidR="001F0DF1">
          <w:rPr>
            <w:noProof/>
            <w:webHidden/>
          </w:rPr>
          <w:instrText xml:space="preserve"> PAGEREF _Toc118703842 \h </w:instrText>
        </w:r>
        <w:r w:rsidR="001F0DF1">
          <w:rPr>
            <w:noProof/>
            <w:webHidden/>
          </w:rPr>
        </w:r>
        <w:r w:rsidR="001F0DF1">
          <w:rPr>
            <w:noProof/>
            <w:webHidden/>
          </w:rPr>
          <w:fldChar w:fldCharType="separate"/>
        </w:r>
        <w:r w:rsidR="001F0DF1">
          <w:rPr>
            <w:noProof/>
            <w:webHidden/>
          </w:rPr>
          <w:t>27</w:t>
        </w:r>
        <w:r w:rsidR="001F0DF1">
          <w:rPr>
            <w:noProof/>
            <w:webHidden/>
          </w:rPr>
          <w:fldChar w:fldCharType="end"/>
        </w:r>
      </w:hyperlink>
    </w:p>
    <w:p w14:paraId="4575605E" w14:textId="79F85282" w:rsidR="001F0DF1" w:rsidRDefault="00000000">
      <w:pPr>
        <w:pStyle w:val="TOC3"/>
        <w:rPr>
          <w:rFonts w:asciiTheme="minorHAnsi" w:eastAsiaTheme="minorEastAsia" w:hAnsiTheme="minorHAnsi"/>
          <w:noProof/>
          <w:sz w:val="22"/>
        </w:rPr>
      </w:pPr>
      <w:hyperlink w:anchor="_Toc118703843" w:history="1">
        <w:r w:rsidR="001F0DF1" w:rsidRPr="00F273D7">
          <w:rPr>
            <w:rStyle w:val="Hyperlink"/>
            <w:noProof/>
            <w:lang w:val="en-GB"/>
          </w:rPr>
          <w:t xml:space="preserve">3.6.2 Instrument </w:t>
        </w:r>
        <w:r w:rsidR="001F0DF1" w:rsidRPr="00F273D7">
          <w:rPr>
            <w:rStyle w:val="Hyperlink"/>
            <w:noProof/>
          </w:rPr>
          <w:t>Reliability</w:t>
        </w:r>
        <w:r w:rsidR="001F0DF1">
          <w:rPr>
            <w:noProof/>
            <w:webHidden/>
          </w:rPr>
          <w:tab/>
        </w:r>
        <w:r w:rsidR="001F0DF1">
          <w:rPr>
            <w:noProof/>
            <w:webHidden/>
          </w:rPr>
          <w:fldChar w:fldCharType="begin"/>
        </w:r>
        <w:r w:rsidR="001F0DF1">
          <w:rPr>
            <w:noProof/>
            <w:webHidden/>
          </w:rPr>
          <w:instrText xml:space="preserve"> PAGEREF _Toc118703843 \h </w:instrText>
        </w:r>
        <w:r w:rsidR="001F0DF1">
          <w:rPr>
            <w:noProof/>
            <w:webHidden/>
          </w:rPr>
        </w:r>
        <w:r w:rsidR="001F0DF1">
          <w:rPr>
            <w:noProof/>
            <w:webHidden/>
          </w:rPr>
          <w:fldChar w:fldCharType="separate"/>
        </w:r>
        <w:r w:rsidR="001F0DF1">
          <w:rPr>
            <w:noProof/>
            <w:webHidden/>
          </w:rPr>
          <w:t>27</w:t>
        </w:r>
        <w:r w:rsidR="001F0DF1">
          <w:rPr>
            <w:noProof/>
            <w:webHidden/>
          </w:rPr>
          <w:fldChar w:fldCharType="end"/>
        </w:r>
      </w:hyperlink>
    </w:p>
    <w:p w14:paraId="42FEDC47" w14:textId="7FC9FDD6" w:rsidR="001F0DF1" w:rsidRDefault="00000000">
      <w:pPr>
        <w:pStyle w:val="TOC2"/>
        <w:rPr>
          <w:rFonts w:asciiTheme="minorHAnsi" w:eastAsiaTheme="minorEastAsia" w:hAnsiTheme="minorHAnsi" w:cstheme="minorBidi"/>
          <w:bCs w:val="0"/>
          <w:sz w:val="22"/>
          <w:szCs w:val="22"/>
          <w:lang w:eastAsia="en-US"/>
        </w:rPr>
      </w:pPr>
      <w:hyperlink w:anchor="_Toc118703844" w:history="1">
        <w:r w:rsidR="001F0DF1" w:rsidRPr="00F273D7">
          <w:rPr>
            <w:rStyle w:val="Hyperlink"/>
          </w:rPr>
          <w:t>3.7 Data Collection Procedures</w:t>
        </w:r>
        <w:r w:rsidR="001F0DF1">
          <w:rPr>
            <w:webHidden/>
          </w:rPr>
          <w:tab/>
        </w:r>
        <w:r w:rsidR="001F0DF1">
          <w:rPr>
            <w:webHidden/>
          </w:rPr>
          <w:fldChar w:fldCharType="begin"/>
        </w:r>
        <w:r w:rsidR="001F0DF1">
          <w:rPr>
            <w:webHidden/>
          </w:rPr>
          <w:instrText xml:space="preserve"> PAGEREF _Toc118703844 \h </w:instrText>
        </w:r>
        <w:r w:rsidR="001F0DF1">
          <w:rPr>
            <w:webHidden/>
          </w:rPr>
        </w:r>
        <w:r w:rsidR="001F0DF1">
          <w:rPr>
            <w:webHidden/>
          </w:rPr>
          <w:fldChar w:fldCharType="separate"/>
        </w:r>
        <w:r w:rsidR="001F0DF1">
          <w:rPr>
            <w:webHidden/>
          </w:rPr>
          <w:t>27</w:t>
        </w:r>
        <w:r w:rsidR="001F0DF1">
          <w:rPr>
            <w:webHidden/>
          </w:rPr>
          <w:fldChar w:fldCharType="end"/>
        </w:r>
      </w:hyperlink>
    </w:p>
    <w:p w14:paraId="4655595F" w14:textId="2C31210B" w:rsidR="001F0DF1" w:rsidRDefault="00000000">
      <w:pPr>
        <w:pStyle w:val="TOC2"/>
        <w:rPr>
          <w:rFonts w:asciiTheme="minorHAnsi" w:eastAsiaTheme="minorEastAsia" w:hAnsiTheme="minorHAnsi" w:cstheme="minorBidi"/>
          <w:bCs w:val="0"/>
          <w:sz w:val="22"/>
          <w:szCs w:val="22"/>
          <w:lang w:eastAsia="en-US"/>
        </w:rPr>
      </w:pPr>
      <w:hyperlink w:anchor="_Toc118703845" w:history="1">
        <w:r w:rsidR="001F0DF1" w:rsidRPr="00F273D7">
          <w:rPr>
            <w:rStyle w:val="Hyperlink"/>
          </w:rPr>
          <w:t>3.8 Data Analysis</w:t>
        </w:r>
        <w:r w:rsidR="001F0DF1">
          <w:rPr>
            <w:webHidden/>
          </w:rPr>
          <w:tab/>
        </w:r>
        <w:r w:rsidR="001F0DF1">
          <w:rPr>
            <w:webHidden/>
          </w:rPr>
          <w:fldChar w:fldCharType="begin"/>
        </w:r>
        <w:r w:rsidR="001F0DF1">
          <w:rPr>
            <w:webHidden/>
          </w:rPr>
          <w:instrText xml:space="preserve"> PAGEREF _Toc118703845 \h </w:instrText>
        </w:r>
        <w:r w:rsidR="001F0DF1">
          <w:rPr>
            <w:webHidden/>
          </w:rPr>
        </w:r>
        <w:r w:rsidR="001F0DF1">
          <w:rPr>
            <w:webHidden/>
          </w:rPr>
          <w:fldChar w:fldCharType="separate"/>
        </w:r>
        <w:r w:rsidR="001F0DF1">
          <w:rPr>
            <w:webHidden/>
          </w:rPr>
          <w:t>28</w:t>
        </w:r>
        <w:r w:rsidR="001F0DF1">
          <w:rPr>
            <w:webHidden/>
          </w:rPr>
          <w:fldChar w:fldCharType="end"/>
        </w:r>
      </w:hyperlink>
    </w:p>
    <w:p w14:paraId="53527996" w14:textId="62D129C3" w:rsidR="001F0DF1" w:rsidRDefault="00000000">
      <w:pPr>
        <w:pStyle w:val="TOC2"/>
        <w:rPr>
          <w:rFonts w:asciiTheme="minorHAnsi" w:eastAsiaTheme="minorEastAsia" w:hAnsiTheme="minorHAnsi" w:cstheme="minorBidi"/>
          <w:bCs w:val="0"/>
          <w:sz w:val="22"/>
          <w:szCs w:val="22"/>
          <w:lang w:eastAsia="en-US"/>
        </w:rPr>
      </w:pPr>
      <w:hyperlink w:anchor="_Toc118703846" w:history="1">
        <w:r w:rsidR="001F0DF1" w:rsidRPr="00F273D7">
          <w:rPr>
            <w:rStyle w:val="Hyperlink"/>
          </w:rPr>
          <w:t>3.9 Ethical Considerations</w:t>
        </w:r>
        <w:r w:rsidR="001F0DF1">
          <w:rPr>
            <w:webHidden/>
          </w:rPr>
          <w:tab/>
        </w:r>
        <w:r w:rsidR="001F0DF1">
          <w:rPr>
            <w:webHidden/>
          </w:rPr>
          <w:fldChar w:fldCharType="begin"/>
        </w:r>
        <w:r w:rsidR="001F0DF1">
          <w:rPr>
            <w:webHidden/>
          </w:rPr>
          <w:instrText xml:space="preserve"> PAGEREF _Toc118703846 \h </w:instrText>
        </w:r>
        <w:r w:rsidR="001F0DF1">
          <w:rPr>
            <w:webHidden/>
          </w:rPr>
        </w:r>
        <w:r w:rsidR="001F0DF1">
          <w:rPr>
            <w:webHidden/>
          </w:rPr>
          <w:fldChar w:fldCharType="separate"/>
        </w:r>
        <w:r w:rsidR="001F0DF1">
          <w:rPr>
            <w:webHidden/>
          </w:rPr>
          <w:t>28</w:t>
        </w:r>
        <w:r w:rsidR="001F0DF1">
          <w:rPr>
            <w:webHidden/>
          </w:rPr>
          <w:fldChar w:fldCharType="end"/>
        </w:r>
      </w:hyperlink>
    </w:p>
    <w:p w14:paraId="1E0F54CC" w14:textId="16496B46" w:rsidR="001F0DF1" w:rsidRDefault="00000000">
      <w:pPr>
        <w:pStyle w:val="TOC2"/>
        <w:rPr>
          <w:rFonts w:asciiTheme="minorHAnsi" w:eastAsiaTheme="minorEastAsia" w:hAnsiTheme="minorHAnsi" w:cstheme="minorBidi"/>
          <w:bCs w:val="0"/>
          <w:sz w:val="22"/>
          <w:szCs w:val="22"/>
          <w:lang w:eastAsia="en-US"/>
        </w:rPr>
      </w:pPr>
      <w:hyperlink w:anchor="_Toc118703847" w:history="1">
        <w:r w:rsidR="001F0DF1" w:rsidRPr="00F273D7">
          <w:rPr>
            <w:rStyle w:val="Hyperlink"/>
          </w:rPr>
          <w:t>3.10 Operationalization of the Variables</w:t>
        </w:r>
        <w:r w:rsidR="001F0DF1">
          <w:rPr>
            <w:webHidden/>
          </w:rPr>
          <w:tab/>
        </w:r>
        <w:r w:rsidR="001F0DF1">
          <w:rPr>
            <w:webHidden/>
          </w:rPr>
          <w:fldChar w:fldCharType="begin"/>
        </w:r>
        <w:r w:rsidR="001F0DF1">
          <w:rPr>
            <w:webHidden/>
          </w:rPr>
          <w:instrText xml:space="preserve"> PAGEREF _Toc118703847 \h </w:instrText>
        </w:r>
        <w:r w:rsidR="001F0DF1">
          <w:rPr>
            <w:webHidden/>
          </w:rPr>
        </w:r>
        <w:r w:rsidR="001F0DF1">
          <w:rPr>
            <w:webHidden/>
          </w:rPr>
          <w:fldChar w:fldCharType="separate"/>
        </w:r>
        <w:r w:rsidR="001F0DF1">
          <w:rPr>
            <w:webHidden/>
          </w:rPr>
          <w:t>29</w:t>
        </w:r>
        <w:r w:rsidR="001F0DF1">
          <w:rPr>
            <w:webHidden/>
          </w:rPr>
          <w:fldChar w:fldCharType="end"/>
        </w:r>
      </w:hyperlink>
    </w:p>
    <w:p w14:paraId="4D34DFC3" w14:textId="4CA090D1" w:rsidR="001F0DF1" w:rsidRDefault="00000000">
      <w:pPr>
        <w:pStyle w:val="TOC1"/>
        <w:rPr>
          <w:rFonts w:asciiTheme="minorHAnsi" w:eastAsiaTheme="minorEastAsia" w:hAnsiTheme="minorHAnsi" w:cstheme="minorBidi"/>
          <w:b w:val="0"/>
          <w:sz w:val="22"/>
          <w:szCs w:val="22"/>
        </w:rPr>
      </w:pPr>
      <w:hyperlink w:anchor="_Toc118703848" w:history="1">
        <w:r w:rsidR="001F0DF1" w:rsidRPr="00F273D7">
          <w:rPr>
            <w:rStyle w:val="Hyperlink"/>
          </w:rPr>
          <w:t>CHAPTER FOUR</w:t>
        </w:r>
        <w:r w:rsidR="001F0DF1">
          <w:rPr>
            <w:webHidden/>
          </w:rPr>
          <w:tab/>
        </w:r>
        <w:r w:rsidR="001F0DF1">
          <w:rPr>
            <w:webHidden/>
          </w:rPr>
          <w:fldChar w:fldCharType="begin"/>
        </w:r>
        <w:r w:rsidR="001F0DF1">
          <w:rPr>
            <w:webHidden/>
          </w:rPr>
          <w:instrText xml:space="preserve"> PAGEREF _Toc118703848 \h </w:instrText>
        </w:r>
        <w:r w:rsidR="001F0DF1">
          <w:rPr>
            <w:webHidden/>
          </w:rPr>
        </w:r>
        <w:r w:rsidR="001F0DF1">
          <w:rPr>
            <w:webHidden/>
          </w:rPr>
          <w:fldChar w:fldCharType="separate"/>
        </w:r>
        <w:r w:rsidR="001F0DF1">
          <w:rPr>
            <w:webHidden/>
          </w:rPr>
          <w:t>30</w:t>
        </w:r>
        <w:r w:rsidR="001F0DF1">
          <w:rPr>
            <w:webHidden/>
          </w:rPr>
          <w:fldChar w:fldCharType="end"/>
        </w:r>
      </w:hyperlink>
    </w:p>
    <w:p w14:paraId="00792AE3" w14:textId="564F2C86" w:rsidR="001F0DF1" w:rsidRDefault="00000000">
      <w:pPr>
        <w:pStyle w:val="TOC1"/>
        <w:rPr>
          <w:rFonts w:asciiTheme="minorHAnsi" w:eastAsiaTheme="minorEastAsia" w:hAnsiTheme="minorHAnsi" w:cstheme="minorBidi"/>
          <w:b w:val="0"/>
          <w:sz w:val="22"/>
          <w:szCs w:val="22"/>
        </w:rPr>
      </w:pPr>
      <w:hyperlink w:anchor="_Toc118703849" w:history="1">
        <w:r w:rsidR="001F0DF1" w:rsidRPr="00F273D7">
          <w:rPr>
            <w:rStyle w:val="Hyperlink"/>
          </w:rPr>
          <w:t>DATA ANALYSIS AND DISCUSSION OF FINDINGS</w:t>
        </w:r>
        <w:r w:rsidR="001F0DF1">
          <w:rPr>
            <w:webHidden/>
          </w:rPr>
          <w:tab/>
        </w:r>
        <w:r w:rsidR="001F0DF1">
          <w:rPr>
            <w:webHidden/>
          </w:rPr>
          <w:fldChar w:fldCharType="begin"/>
        </w:r>
        <w:r w:rsidR="001F0DF1">
          <w:rPr>
            <w:webHidden/>
          </w:rPr>
          <w:instrText xml:space="preserve"> PAGEREF _Toc118703849 \h </w:instrText>
        </w:r>
        <w:r w:rsidR="001F0DF1">
          <w:rPr>
            <w:webHidden/>
          </w:rPr>
        </w:r>
        <w:r w:rsidR="001F0DF1">
          <w:rPr>
            <w:webHidden/>
          </w:rPr>
          <w:fldChar w:fldCharType="separate"/>
        </w:r>
        <w:r w:rsidR="001F0DF1">
          <w:rPr>
            <w:webHidden/>
          </w:rPr>
          <w:t>30</w:t>
        </w:r>
        <w:r w:rsidR="001F0DF1">
          <w:rPr>
            <w:webHidden/>
          </w:rPr>
          <w:fldChar w:fldCharType="end"/>
        </w:r>
      </w:hyperlink>
    </w:p>
    <w:p w14:paraId="436F0149" w14:textId="32B9ED04" w:rsidR="001F0DF1" w:rsidRDefault="00000000">
      <w:pPr>
        <w:pStyle w:val="TOC2"/>
        <w:rPr>
          <w:rFonts w:asciiTheme="minorHAnsi" w:eastAsiaTheme="minorEastAsia" w:hAnsiTheme="minorHAnsi" w:cstheme="minorBidi"/>
          <w:bCs w:val="0"/>
          <w:sz w:val="22"/>
          <w:szCs w:val="22"/>
          <w:lang w:eastAsia="en-US"/>
        </w:rPr>
      </w:pPr>
      <w:hyperlink w:anchor="_Toc118703850" w:history="1">
        <w:r w:rsidR="001F0DF1" w:rsidRPr="00F273D7">
          <w:rPr>
            <w:rStyle w:val="Hyperlink"/>
          </w:rPr>
          <w:t>4.1 Introduction</w:t>
        </w:r>
        <w:r w:rsidR="001F0DF1">
          <w:rPr>
            <w:webHidden/>
          </w:rPr>
          <w:tab/>
        </w:r>
        <w:r w:rsidR="001F0DF1">
          <w:rPr>
            <w:webHidden/>
          </w:rPr>
          <w:fldChar w:fldCharType="begin"/>
        </w:r>
        <w:r w:rsidR="001F0DF1">
          <w:rPr>
            <w:webHidden/>
          </w:rPr>
          <w:instrText xml:space="preserve"> PAGEREF _Toc118703850 \h </w:instrText>
        </w:r>
        <w:r w:rsidR="001F0DF1">
          <w:rPr>
            <w:webHidden/>
          </w:rPr>
        </w:r>
        <w:r w:rsidR="001F0DF1">
          <w:rPr>
            <w:webHidden/>
          </w:rPr>
          <w:fldChar w:fldCharType="separate"/>
        </w:r>
        <w:r w:rsidR="001F0DF1">
          <w:rPr>
            <w:webHidden/>
          </w:rPr>
          <w:t>30</w:t>
        </w:r>
        <w:r w:rsidR="001F0DF1">
          <w:rPr>
            <w:webHidden/>
          </w:rPr>
          <w:fldChar w:fldCharType="end"/>
        </w:r>
      </w:hyperlink>
    </w:p>
    <w:p w14:paraId="1491178E" w14:textId="1B1ADD3B" w:rsidR="001F0DF1" w:rsidRDefault="00000000">
      <w:pPr>
        <w:pStyle w:val="TOC3"/>
        <w:rPr>
          <w:rFonts w:asciiTheme="minorHAnsi" w:eastAsiaTheme="minorEastAsia" w:hAnsiTheme="minorHAnsi"/>
          <w:noProof/>
          <w:sz w:val="22"/>
        </w:rPr>
      </w:pPr>
      <w:hyperlink w:anchor="_Toc118703851" w:history="1">
        <w:r w:rsidR="001F0DF1" w:rsidRPr="00F273D7">
          <w:rPr>
            <w:rStyle w:val="Hyperlink"/>
            <w:noProof/>
          </w:rPr>
          <w:t>4.1.1 Response Rate</w:t>
        </w:r>
        <w:r w:rsidR="001F0DF1">
          <w:rPr>
            <w:noProof/>
            <w:webHidden/>
          </w:rPr>
          <w:tab/>
        </w:r>
        <w:r w:rsidR="001F0DF1">
          <w:rPr>
            <w:noProof/>
            <w:webHidden/>
          </w:rPr>
          <w:fldChar w:fldCharType="begin"/>
        </w:r>
        <w:r w:rsidR="001F0DF1">
          <w:rPr>
            <w:noProof/>
            <w:webHidden/>
          </w:rPr>
          <w:instrText xml:space="preserve"> PAGEREF _Toc118703851 \h </w:instrText>
        </w:r>
        <w:r w:rsidR="001F0DF1">
          <w:rPr>
            <w:noProof/>
            <w:webHidden/>
          </w:rPr>
        </w:r>
        <w:r w:rsidR="001F0DF1">
          <w:rPr>
            <w:noProof/>
            <w:webHidden/>
          </w:rPr>
          <w:fldChar w:fldCharType="separate"/>
        </w:r>
        <w:r w:rsidR="001F0DF1">
          <w:rPr>
            <w:noProof/>
            <w:webHidden/>
          </w:rPr>
          <w:t>30</w:t>
        </w:r>
        <w:r w:rsidR="001F0DF1">
          <w:rPr>
            <w:noProof/>
            <w:webHidden/>
          </w:rPr>
          <w:fldChar w:fldCharType="end"/>
        </w:r>
      </w:hyperlink>
    </w:p>
    <w:p w14:paraId="1D414CD9" w14:textId="4CC49334" w:rsidR="001F0DF1" w:rsidRDefault="00000000">
      <w:pPr>
        <w:pStyle w:val="TOC2"/>
        <w:rPr>
          <w:rFonts w:asciiTheme="minorHAnsi" w:eastAsiaTheme="minorEastAsia" w:hAnsiTheme="minorHAnsi" w:cstheme="minorBidi"/>
          <w:bCs w:val="0"/>
          <w:sz w:val="22"/>
          <w:szCs w:val="22"/>
          <w:lang w:eastAsia="en-US"/>
        </w:rPr>
      </w:pPr>
      <w:hyperlink w:anchor="_Toc118703852" w:history="1">
        <w:r w:rsidR="001F0DF1" w:rsidRPr="00F273D7">
          <w:rPr>
            <w:rStyle w:val="Hyperlink"/>
          </w:rPr>
          <w:t>4.2 Dependent Variable</w:t>
        </w:r>
        <w:r w:rsidR="001F0DF1">
          <w:rPr>
            <w:webHidden/>
          </w:rPr>
          <w:tab/>
        </w:r>
        <w:r w:rsidR="001F0DF1">
          <w:rPr>
            <w:webHidden/>
          </w:rPr>
          <w:fldChar w:fldCharType="begin"/>
        </w:r>
        <w:r w:rsidR="001F0DF1">
          <w:rPr>
            <w:webHidden/>
          </w:rPr>
          <w:instrText xml:space="preserve"> PAGEREF _Toc118703852 \h </w:instrText>
        </w:r>
        <w:r w:rsidR="001F0DF1">
          <w:rPr>
            <w:webHidden/>
          </w:rPr>
        </w:r>
        <w:r w:rsidR="001F0DF1">
          <w:rPr>
            <w:webHidden/>
          </w:rPr>
          <w:fldChar w:fldCharType="separate"/>
        </w:r>
        <w:r w:rsidR="001F0DF1">
          <w:rPr>
            <w:webHidden/>
          </w:rPr>
          <w:t>30</w:t>
        </w:r>
        <w:r w:rsidR="001F0DF1">
          <w:rPr>
            <w:webHidden/>
          </w:rPr>
          <w:fldChar w:fldCharType="end"/>
        </w:r>
      </w:hyperlink>
    </w:p>
    <w:p w14:paraId="6D2DE564" w14:textId="65BC28F6" w:rsidR="001F0DF1" w:rsidRDefault="00000000">
      <w:pPr>
        <w:pStyle w:val="TOC2"/>
        <w:rPr>
          <w:rFonts w:asciiTheme="minorHAnsi" w:eastAsiaTheme="minorEastAsia" w:hAnsiTheme="minorHAnsi" w:cstheme="minorBidi"/>
          <w:bCs w:val="0"/>
          <w:sz w:val="22"/>
          <w:szCs w:val="22"/>
          <w:lang w:eastAsia="en-US"/>
        </w:rPr>
      </w:pPr>
      <w:hyperlink w:anchor="_Toc118703853" w:history="1">
        <w:r w:rsidR="001F0DF1" w:rsidRPr="00F273D7">
          <w:rPr>
            <w:rStyle w:val="Hyperlink"/>
          </w:rPr>
          <w:t>4.3 Teachers’ Working Conditions on Pupil’s Academic Performance</w:t>
        </w:r>
        <w:r w:rsidR="001F0DF1">
          <w:rPr>
            <w:webHidden/>
          </w:rPr>
          <w:tab/>
        </w:r>
        <w:r w:rsidR="001F0DF1">
          <w:rPr>
            <w:webHidden/>
          </w:rPr>
          <w:fldChar w:fldCharType="begin"/>
        </w:r>
        <w:r w:rsidR="001F0DF1">
          <w:rPr>
            <w:webHidden/>
          </w:rPr>
          <w:instrText xml:space="preserve"> PAGEREF _Toc118703853 \h </w:instrText>
        </w:r>
        <w:r w:rsidR="001F0DF1">
          <w:rPr>
            <w:webHidden/>
          </w:rPr>
        </w:r>
        <w:r w:rsidR="001F0DF1">
          <w:rPr>
            <w:webHidden/>
          </w:rPr>
          <w:fldChar w:fldCharType="separate"/>
        </w:r>
        <w:r w:rsidR="001F0DF1">
          <w:rPr>
            <w:webHidden/>
          </w:rPr>
          <w:t>31</w:t>
        </w:r>
        <w:r w:rsidR="001F0DF1">
          <w:rPr>
            <w:webHidden/>
          </w:rPr>
          <w:fldChar w:fldCharType="end"/>
        </w:r>
      </w:hyperlink>
    </w:p>
    <w:p w14:paraId="14C60EE3" w14:textId="322AADCA" w:rsidR="001F0DF1" w:rsidRDefault="00000000">
      <w:pPr>
        <w:pStyle w:val="TOC2"/>
        <w:rPr>
          <w:rFonts w:asciiTheme="minorHAnsi" w:eastAsiaTheme="minorEastAsia" w:hAnsiTheme="minorHAnsi" w:cstheme="minorBidi"/>
          <w:bCs w:val="0"/>
          <w:sz w:val="22"/>
          <w:szCs w:val="22"/>
          <w:lang w:eastAsia="en-US"/>
        </w:rPr>
      </w:pPr>
      <w:hyperlink w:anchor="_Toc118703854" w:history="1">
        <w:r w:rsidR="001F0DF1" w:rsidRPr="00F273D7">
          <w:rPr>
            <w:rStyle w:val="Hyperlink"/>
          </w:rPr>
          <w:t>4.4 Teacher Professional Development on Pupil’s Academic Performance</w:t>
        </w:r>
        <w:r w:rsidR="001F0DF1">
          <w:rPr>
            <w:webHidden/>
          </w:rPr>
          <w:tab/>
        </w:r>
        <w:r w:rsidR="001F0DF1">
          <w:rPr>
            <w:webHidden/>
          </w:rPr>
          <w:fldChar w:fldCharType="begin"/>
        </w:r>
        <w:r w:rsidR="001F0DF1">
          <w:rPr>
            <w:webHidden/>
          </w:rPr>
          <w:instrText xml:space="preserve"> PAGEREF _Toc118703854 \h </w:instrText>
        </w:r>
        <w:r w:rsidR="001F0DF1">
          <w:rPr>
            <w:webHidden/>
          </w:rPr>
        </w:r>
        <w:r w:rsidR="001F0DF1">
          <w:rPr>
            <w:webHidden/>
          </w:rPr>
          <w:fldChar w:fldCharType="separate"/>
        </w:r>
        <w:r w:rsidR="001F0DF1">
          <w:rPr>
            <w:webHidden/>
          </w:rPr>
          <w:t>35</w:t>
        </w:r>
        <w:r w:rsidR="001F0DF1">
          <w:rPr>
            <w:webHidden/>
          </w:rPr>
          <w:fldChar w:fldCharType="end"/>
        </w:r>
      </w:hyperlink>
    </w:p>
    <w:p w14:paraId="0D35E120" w14:textId="705D5DF9" w:rsidR="001F0DF1" w:rsidRDefault="00000000">
      <w:pPr>
        <w:pStyle w:val="TOC2"/>
        <w:rPr>
          <w:rFonts w:asciiTheme="minorHAnsi" w:eastAsiaTheme="minorEastAsia" w:hAnsiTheme="minorHAnsi" w:cstheme="minorBidi"/>
          <w:bCs w:val="0"/>
          <w:sz w:val="22"/>
          <w:szCs w:val="22"/>
          <w:lang w:eastAsia="en-US"/>
        </w:rPr>
      </w:pPr>
      <w:hyperlink w:anchor="_Toc118703855" w:history="1">
        <w:r w:rsidR="001F0DF1" w:rsidRPr="00F273D7">
          <w:rPr>
            <w:rStyle w:val="Hyperlink"/>
          </w:rPr>
          <w:t>4.5 Teacher Recognition on Pupil’s Academic Performance</w:t>
        </w:r>
        <w:r w:rsidR="001F0DF1">
          <w:rPr>
            <w:webHidden/>
          </w:rPr>
          <w:tab/>
        </w:r>
        <w:r w:rsidR="001F0DF1">
          <w:rPr>
            <w:webHidden/>
          </w:rPr>
          <w:fldChar w:fldCharType="begin"/>
        </w:r>
        <w:r w:rsidR="001F0DF1">
          <w:rPr>
            <w:webHidden/>
          </w:rPr>
          <w:instrText xml:space="preserve"> PAGEREF _Toc118703855 \h </w:instrText>
        </w:r>
        <w:r w:rsidR="001F0DF1">
          <w:rPr>
            <w:webHidden/>
          </w:rPr>
        </w:r>
        <w:r w:rsidR="001F0DF1">
          <w:rPr>
            <w:webHidden/>
          </w:rPr>
          <w:fldChar w:fldCharType="separate"/>
        </w:r>
        <w:r w:rsidR="001F0DF1">
          <w:rPr>
            <w:webHidden/>
          </w:rPr>
          <w:t>37</w:t>
        </w:r>
        <w:r w:rsidR="001F0DF1">
          <w:rPr>
            <w:webHidden/>
          </w:rPr>
          <w:fldChar w:fldCharType="end"/>
        </w:r>
      </w:hyperlink>
    </w:p>
    <w:p w14:paraId="670A471D" w14:textId="12DBC72F" w:rsidR="001F0DF1" w:rsidRDefault="00000000">
      <w:pPr>
        <w:pStyle w:val="TOC2"/>
        <w:rPr>
          <w:rFonts w:asciiTheme="minorHAnsi" w:eastAsiaTheme="minorEastAsia" w:hAnsiTheme="minorHAnsi" w:cstheme="minorBidi"/>
          <w:bCs w:val="0"/>
          <w:sz w:val="22"/>
          <w:szCs w:val="22"/>
          <w:lang w:eastAsia="en-US"/>
        </w:rPr>
      </w:pPr>
      <w:hyperlink w:anchor="_Toc118703856" w:history="1">
        <w:r w:rsidR="001F0DF1" w:rsidRPr="00F273D7">
          <w:rPr>
            <w:rStyle w:val="Hyperlink"/>
          </w:rPr>
          <w:t>4.6 Teacher Remuneration on Pupil’s Academic Performance</w:t>
        </w:r>
        <w:r w:rsidR="001F0DF1">
          <w:rPr>
            <w:webHidden/>
          </w:rPr>
          <w:tab/>
        </w:r>
        <w:r w:rsidR="001F0DF1">
          <w:rPr>
            <w:webHidden/>
          </w:rPr>
          <w:fldChar w:fldCharType="begin"/>
        </w:r>
        <w:r w:rsidR="001F0DF1">
          <w:rPr>
            <w:webHidden/>
          </w:rPr>
          <w:instrText xml:space="preserve"> PAGEREF _Toc118703856 \h </w:instrText>
        </w:r>
        <w:r w:rsidR="001F0DF1">
          <w:rPr>
            <w:webHidden/>
          </w:rPr>
        </w:r>
        <w:r w:rsidR="001F0DF1">
          <w:rPr>
            <w:webHidden/>
          </w:rPr>
          <w:fldChar w:fldCharType="separate"/>
        </w:r>
        <w:r w:rsidR="001F0DF1">
          <w:rPr>
            <w:webHidden/>
          </w:rPr>
          <w:t>40</w:t>
        </w:r>
        <w:r w:rsidR="001F0DF1">
          <w:rPr>
            <w:webHidden/>
          </w:rPr>
          <w:fldChar w:fldCharType="end"/>
        </w:r>
      </w:hyperlink>
    </w:p>
    <w:p w14:paraId="1057101C" w14:textId="0960DB17" w:rsidR="001F0DF1" w:rsidRDefault="00000000">
      <w:pPr>
        <w:pStyle w:val="TOC1"/>
        <w:rPr>
          <w:rFonts w:asciiTheme="minorHAnsi" w:eastAsiaTheme="minorEastAsia" w:hAnsiTheme="minorHAnsi" w:cstheme="minorBidi"/>
          <w:b w:val="0"/>
          <w:sz w:val="22"/>
          <w:szCs w:val="22"/>
        </w:rPr>
      </w:pPr>
      <w:hyperlink w:anchor="_Toc118703857" w:history="1">
        <w:r w:rsidR="001F0DF1" w:rsidRPr="00F273D7">
          <w:rPr>
            <w:rStyle w:val="Hyperlink"/>
          </w:rPr>
          <w:t>CHAPTER FIVE</w:t>
        </w:r>
        <w:r w:rsidR="001F0DF1">
          <w:rPr>
            <w:webHidden/>
          </w:rPr>
          <w:tab/>
        </w:r>
        <w:r w:rsidR="001F0DF1">
          <w:rPr>
            <w:webHidden/>
          </w:rPr>
          <w:fldChar w:fldCharType="begin"/>
        </w:r>
        <w:r w:rsidR="001F0DF1">
          <w:rPr>
            <w:webHidden/>
          </w:rPr>
          <w:instrText xml:space="preserve"> PAGEREF _Toc118703857 \h </w:instrText>
        </w:r>
        <w:r w:rsidR="001F0DF1">
          <w:rPr>
            <w:webHidden/>
          </w:rPr>
        </w:r>
        <w:r w:rsidR="001F0DF1">
          <w:rPr>
            <w:webHidden/>
          </w:rPr>
          <w:fldChar w:fldCharType="separate"/>
        </w:r>
        <w:r w:rsidR="001F0DF1">
          <w:rPr>
            <w:webHidden/>
          </w:rPr>
          <w:t>44</w:t>
        </w:r>
        <w:r w:rsidR="001F0DF1">
          <w:rPr>
            <w:webHidden/>
          </w:rPr>
          <w:fldChar w:fldCharType="end"/>
        </w:r>
      </w:hyperlink>
    </w:p>
    <w:p w14:paraId="7711BD36" w14:textId="31E86F8F" w:rsidR="001F0DF1" w:rsidRDefault="00000000">
      <w:pPr>
        <w:pStyle w:val="TOC1"/>
        <w:rPr>
          <w:rFonts w:asciiTheme="minorHAnsi" w:eastAsiaTheme="minorEastAsia" w:hAnsiTheme="minorHAnsi" w:cstheme="minorBidi"/>
          <w:b w:val="0"/>
          <w:sz w:val="22"/>
          <w:szCs w:val="22"/>
        </w:rPr>
      </w:pPr>
      <w:hyperlink w:anchor="_Toc118703858" w:history="1">
        <w:r w:rsidR="001F0DF1" w:rsidRPr="00F273D7">
          <w:rPr>
            <w:rStyle w:val="Hyperlink"/>
          </w:rPr>
          <w:t>SUMMARY, CONCLUSION AND RECOMMENDATIONS</w:t>
        </w:r>
        <w:r w:rsidR="001F0DF1">
          <w:rPr>
            <w:webHidden/>
          </w:rPr>
          <w:tab/>
        </w:r>
        <w:r w:rsidR="001F0DF1">
          <w:rPr>
            <w:webHidden/>
          </w:rPr>
          <w:fldChar w:fldCharType="begin"/>
        </w:r>
        <w:r w:rsidR="001F0DF1">
          <w:rPr>
            <w:webHidden/>
          </w:rPr>
          <w:instrText xml:space="preserve"> PAGEREF _Toc118703858 \h </w:instrText>
        </w:r>
        <w:r w:rsidR="001F0DF1">
          <w:rPr>
            <w:webHidden/>
          </w:rPr>
        </w:r>
        <w:r w:rsidR="001F0DF1">
          <w:rPr>
            <w:webHidden/>
          </w:rPr>
          <w:fldChar w:fldCharType="separate"/>
        </w:r>
        <w:r w:rsidR="001F0DF1">
          <w:rPr>
            <w:webHidden/>
          </w:rPr>
          <w:t>44</w:t>
        </w:r>
        <w:r w:rsidR="001F0DF1">
          <w:rPr>
            <w:webHidden/>
          </w:rPr>
          <w:fldChar w:fldCharType="end"/>
        </w:r>
      </w:hyperlink>
    </w:p>
    <w:p w14:paraId="7E94C5E9" w14:textId="138FEAB2" w:rsidR="001F0DF1" w:rsidRDefault="00000000">
      <w:pPr>
        <w:pStyle w:val="TOC2"/>
        <w:rPr>
          <w:rFonts w:asciiTheme="minorHAnsi" w:eastAsiaTheme="minorEastAsia" w:hAnsiTheme="minorHAnsi" w:cstheme="minorBidi"/>
          <w:bCs w:val="0"/>
          <w:sz w:val="22"/>
          <w:szCs w:val="22"/>
          <w:lang w:eastAsia="en-US"/>
        </w:rPr>
      </w:pPr>
      <w:hyperlink w:anchor="_Toc118703859" w:history="1">
        <w:r w:rsidR="001F0DF1" w:rsidRPr="00F273D7">
          <w:rPr>
            <w:rStyle w:val="Hyperlink"/>
          </w:rPr>
          <w:t>5.1 Introduction</w:t>
        </w:r>
        <w:r w:rsidR="001F0DF1">
          <w:rPr>
            <w:webHidden/>
          </w:rPr>
          <w:tab/>
        </w:r>
        <w:r w:rsidR="001F0DF1">
          <w:rPr>
            <w:webHidden/>
          </w:rPr>
          <w:fldChar w:fldCharType="begin"/>
        </w:r>
        <w:r w:rsidR="001F0DF1">
          <w:rPr>
            <w:webHidden/>
          </w:rPr>
          <w:instrText xml:space="preserve"> PAGEREF _Toc118703859 \h </w:instrText>
        </w:r>
        <w:r w:rsidR="001F0DF1">
          <w:rPr>
            <w:webHidden/>
          </w:rPr>
        </w:r>
        <w:r w:rsidR="001F0DF1">
          <w:rPr>
            <w:webHidden/>
          </w:rPr>
          <w:fldChar w:fldCharType="separate"/>
        </w:r>
        <w:r w:rsidR="001F0DF1">
          <w:rPr>
            <w:webHidden/>
          </w:rPr>
          <w:t>44</w:t>
        </w:r>
        <w:r w:rsidR="001F0DF1">
          <w:rPr>
            <w:webHidden/>
          </w:rPr>
          <w:fldChar w:fldCharType="end"/>
        </w:r>
      </w:hyperlink>
    </w:p>
    <w:p w14:paraId="2C79813E" w14:textId="78A25A2F" w:rsidR="001F0DF1" w:rsidRDefault="00000000">
      <w:pPr>
        <w:pStyle w:val="TOC2"/>
        <w:rPr>
          <w:rFonts w:asciiTheme="minorHAnsi" w:eastAsiaTheme="minorEastAsia" w:hAnsiTheme="minorHAnsi" w:cstheme="minorBidi"/>
          <w:bCs w:val="0"/>
          <w:sz w:val="22"/>
          <w:szCs w:val="22"/>
          <w:lang w:eastAsia="en-US"/>
        </w:rPr>
      </w:pPr>
      <w:hyperlink w:anchor="_Toc118703860" w:history="1">
        <w:r w:rsidR="001F0DF1" w:rsidRPr="00F273D7">
          <w:rPr>
            <w:rStyle w:val="Hyperlink"/>
          </w:rPr>
          <w:t>5.2 Summary of Findings</w:t>
        </w:r>
        <w:r w:rsidR="001F0DF1">
          <w:rPr>
            <w:webHidden/>
          </w:rPr>
          <w:tab/>
        </w:r>
        <w:r w:rsidR="001F0DF1">
          <w:rPr>
            <w:webHidden/>
          </w:rPr>
          <w:fldChar w:fldCharType="begin"/>
        </w:r>
        <w:r w:rsidR="001F0DF1">
          <w:rPr>
            <w:webHidden/>
          </w:rPr>
          <w:instrText xml:space="preserve"> PAGEREF _Toc118703860 \h </w:instrText>
        </w:r>
        <w:r w:rsidR="001F0DF1">
          <w:rPr>
            <w:webHidden/>
          </w:rPr>
        </w:r>
        <w:r w:rsidR="001F0DF1">
          <w:rPr>
            <w:webHidden/>
          </w:rPr>
          <w:fldChar w:fldCharType="separate"/>
        </w:r>
        <w:r w:rsidR="001F0DF1">
          <w:rPr>
            <w:webHidden/>
          </w:rPr>
          <w:t>44</w:t>
        </w:r>
        <w:r w:rsidR="001F0DF1">
          <w:rPr>
            <w:webHidden/>
          </w:rPr>
          <w:fldChar w:fldCharType="end"/>
        </w:r>
      </w:hyperlink>
    </w:p>
    <w:p w14:paraId="4C5FFC44" w14:textId="774BC71A" w:rsidR="001F0DF1" w:rsidRDefault="00000000">
      <w:pPr>
        <w:pStyle w:val="TOC2"/>
        <w:rPr>
          <w:rFonts w:asciiTheme="minorHAnsi" w:eastAsiaTheme="minorEastAsia" w:hAnsiTheme="minorHAnsi" w:cstheme="minorBidi"/>
          <w:bCs w:val="0"/>
          <w:sz w:val="22"/>
          <w:szCs w:val="22"/>
          <w:lang w:eastAsia="en-US"/>
        </w:rPr>
      </w:pPr>
      <w:hyperlink w:anchor="_Toc118703861" w:history="1">
        <w:r w:rsidR="001F0DF1" w:rsidRPr="00F273D7">
          <w:rPr>
            <w:rStyle w:val="Hyperlink"/>
          </w:rPr>
          <w:t>5.3 Conclusions</w:t>
        </w:r>
        <w:r w:rsidR="001F0DF1">
          <w:rPr>
            <w:webHidden/>
          </w:rPr>
          <w:tab/>
        </w:r>
        <w:r w:rsidR="001F0DF1">
          <w:rPr>
            <w:webHidden/>
          </w:rPr>
          <w:fldChar w:fldCharType="begin"/>
        </w:r>
        <w:r w:rsidR="001F0DF1">
          <w:rPr>
            <w:webHidden/>
          </w:rPr>
          <w:instrText xml:space="preserve"> PAGEREF _Toc118703861 \h </w:instrText>
        </w:r>
        <w:r w:rsidR="001F0DF1">
          <w:rPr>
            <w:webHidden/>
          </w:rPr>
        </w:r>
        <w:r w:rsidR="001F0DF1">
          <w:rPr>
            <w:webHidden/>
          </w:rPr>
          <w:fldChar w:fldCharType="separate"/>
        </w:r>
        <w:r w:rsidR="001F0DF1">
          <w:rPr>
            <w:webHidden/>
          </w:rPr>
          <w:t>45</w:t>
        </w:r>
        <w:r w:rsidR="001F0DF1">
          <w:rPr>
            <w:webHidden/>
          </w:rPr>
          <w:fldChar w:fldCharType="end"/>
        </w:r>
      </w:hyperlink>
    </w:p>
    <w:p w14:paraId="195DA741" w14:textId="16573FC3" w:rsidR="001F0DF1" w:rsidRDefault="00000000">
      <w:pPr>
        <w:pStyle w:val="TOC2"/>
        <w:rPr>
          <w:rFonts w:asciiTheme="minorHAnsi" w:eastAsiaTheme="minorEastAsia" w:hAnsiTheme="minorHAnsi" w:cstheme="minorBidi"/>
          <w:bCs w:val="0"/>
          <w:sz w:val="22"/>
          <w:szCs w:val="22"/>
          <w:lang w:eastAsia="en-US"/>
        </w:rPr>
      </w:pPr>
      <w:hyperlink w:anchor="_Toc118703862" w:history="1">
        <w:r w:rsidR="001F0DF1" w:rsidRPr="00F273D7">
          <w:rPr>
            <w:rStyle w:val="Hyperlink"/>
          </w:rPr>
          <w:t>5.4 Recommendations</w:t>
        </w:r>
        <w:r w:rsidR="001F0DF1">
          <w:rPr>
            <w:webHidden/>
          </w:rPr>
          <w:tab/>
        </w:r>
        <w:r w:rsidR="001F0DF1">
          <w:rPr>
            <w:webHidden/>
          </w:rPr>
          <w:fldChar w:fldCharType="begin"/>
        </w:r>
        <w:r w:rsidR="001F0DF1">
          <w:rPr>
            <w:webHidden/>
          </w:rPr>
          <w:instrText xml:space="preserve"> PAGEREF _Toc118703862 \h </w:instrText>
        </w:r>
        <w:r w:rsidR="001F0DF1">
          <w:rPr>
            <w:webHidden/>
          </w:rPr>
        </w:r>
        <w:r w:rsidR="001F0DF1">
          <w:rPr>
            <w:webHidden/>
          </w:rPr>
          <w:fldChar w:fldCharType="separate"/>
        </w:r>
        <w:r w:rsidR="001F0DF1">
          <w:rPr>
            <w:webHidden/>
          </w:rPr>
          <w:t>46</w:t>
        </w:r>
        <w:r w:rsidR="001F0DF1">
          <w:rPr>
            <w:webHidden/>
          </w:rPr>
          <w:fldChar w:fldCharType="end"/>
        </w:r>
      </w:hyperlink>
    </w:p>
    <w:p w14:paraId="38E62754" w14:textId="31B9F8E2" w:rsidR="001F0DF1" w:rsidRDefault="00000000">
      <w:pPr>
        <w:pStyle w:val="TOC2"/>
        <w:rPr>
          <w:rFonts w:asciiTheme="minorHAnsi" w:eastAsiaTheme="minorEastAsia" w:hAnsiTheme="minorHAnsi" w:cstheme="minorBidi"/>
          <w:bCs w:val="0"/>
          <w:sz w:val="22"/>
          <w:szCs w:val="22"/>
          <w:lang w:eastAsia="en-US"/>
        </w:rPr>
      </w:pPr>
      <w:hyperlink w:anchor="_Toc118703863" w:history="1">
        <w:r w:rsidR="001F0DF1" w:rsidRPr="00F273D7">
          <w:rPr>
            <w:rStyle w:val="Hyperlink"/>
          </w:rPr>
          <w:t>5.5 Suggestions for Further Research</w:t>
        </w:r>
        <w:r w:rsidR="001F0DF1">
          <w:rPr>
            <w:webHidden/>
          </w:rPr>
          <w:tab/>
        </w:r>
        <w:r w:rsidR="001F0DF1">
          <w:rPr>
            <w:webHidden/>
          </w:rPr>
          <w:fldChar w:fldCharType="begin"/>
        </w:r>
        <w:r w:rsidR="001F0DF1">
          <w:rPr>
            <w:webHidden/>
          </w:rPr>
          <w:instrText xml:space="preserve"> PAGEREF _Toc118703863 \h </w:instrText>
        </w:r>
        <w:r w:rsidR="001F0DF1">
          <w:rPr>
            <w:webHidden/>
          </w:rPr>
        </w:r>
        <w:r w:rsidR="001F0DF1">
          <w:rPr>
            <w:webHidden/>
          </w:rPr>
          <w:fldChar w:fldCharType="separate"/>
        </w:r>
        <w:r w:rsidR="001F0DF1">
          <w:rPr>
            <w:webHidden/>
          </w:rPr>
          <w:t>46</w:t>
        </w:r>
        <w:r w:rsidR="001F0DF1">
          <w:rPr>
            <w:webHidden/>
          </w:rPr>
          <w:fldChar w:fldCharType="end"/>
        </w:r>
      </w:hyperlink>
    </w:p>
    <w:p w14:paraId="707F9CA0" w14:textId="43D21313" w:rsidR="001F0DF1" w:rsidRDefault="00000000">
      <w:pPr>
        <w:pStyle w:val="TOC1"/>
        <w:rPr>
          <w:rFonts w:asciiTheme="minorHAnsi" w:eastAsiaTheme="minorEastAsia" w:hAnsiTheme="minorHAnsi" w:cstheme="minorBidi"/>
          <w:b w:val="0"/>
          <w:sz w:val="22"/>
          <w:szCs w:val="22"/>
        </w:rPr>
      </w:pPr>
      <w:hyperlink w:anchor="_Toc118703864" w:history="1">
        <w:r w:rsidR="001F0DF1" w:rsidRPr="00F273D7">
          <w:rPr>
            <w:rStyle w:val="Hyperlink"/>
          </w:rPr>
          <w:t>APPENDICES</w:t>
        </w:r>
        <w:r w:rsidR="001F0DF1">
          <w:rPr>
            <w:webHidden/>
          </w:rPr>
          <w:tab/>
        </w:r>
        <w:r w:rsidR="001F0DF1">
          <w:rPr>
            <w:webHidden/>
          </w:rPr>
          <w:fldChar w:fldCharType="begin"/>
        </w:r>
        <w:r w:rsidR="001F0DF1">
          <w:rPr>
            <w:webHidden/>
          </w:rPr>
          <w:instrText xml:space="preserve"> PAGEREF _Toc118703864 \h </w:instrText>
        </w:r>
        <w:r w:rsidR="001F0DF1">
          <w:rPr>
            <w:webHidden/>
          </w:rPr>
        </w:r>
        <w:r w:rsidR="001F0DF1">
          <w:rPr>
            <w:webHidden/>
          </w:rPr>
          <w:fldChar w:fldCharType="separate"/>
        </w:r>
        <w:r w:rsidR="001F0DF1">
          <w:rPr>
            <w:webHidden/>
          </w:rPr>
          <w:t>51</w:t>
        </w:r>
        <w:r w:rsidR="001F0DF1">
          <w:rPr>
            <w:webHidden/>
          </w:rPr>
          <w:fldChar w:fldCharType="end"/>
        </w:r>
      </w:hyperlink>
    </w:p>
    <w:p w14:paraId="6AA8A188" w14:textId="1B6EA517" w:rsidR="001F0DF1" w:rsidRDefault="00000000">
      <w:pPr>
        <w:pStyle w:val="TOC2"/>
        <w:rPr>
          <w:rFonts w:asciiTheme="minorHAnsi" w:eastAsiaTheme="minorEastAsia" w:hAnsiTheme="minorHAnsi" w:cstheme="minorBidi"/>
          <w:bCs w:val="0"/>
          <w:sz w:val="22"/>
          <w:szCs w:val="22"/>
          <w:lang w:eastAsia="en-US"/>
        </w:rPr>
      </w:pPr>
      <w:hyperlink w:anchor="_Toc118703865" w:history="1">
        <w:r w:rsidR="001F0DF1" w:rsidRPr="00F273D7">
          <w:rPr>
            <w:rStyle w:val="Hyperlink"/>
            <w:b/>
          </w:rPr>
          <w:t>Appendix I: Introduction Letter</w:t>
        </w:r>
        <w:r w:rsidR="001F0DF1">
          <w:rPr>
            <w:webHidden/>
          </w:rPr>
          <w:tab/>
        </w:r>
        <w:r w:rsidR="001F0DF1">
          <w:rPr>
            <w:webHidden/>
          </w:rPr>
          <w:fldChar w:fldCharType="begin"/>
        </w:r>
        <w:r w:rsidR="001F0DF1">
          <w:rPr>
            <w:webHidden/>
          </w:rPr>
          <w:instrText xml:space="preserve"> PAGEREF _Toc118703865 \h </w:instrText>
        </w:r>
        <w:r w:rsidR="001F0DF1">
          <w:rPr>
            <w:webHidden/>
          </w:rPr>
        </w:r>
        <w:r w:rsidR="001F0DF1">
          <w:rPr>
            <w:webHidden/>
          </w:rPr>
          <w:fldChar w:fldCharType="separate"/>
        </w:r>
        <w:r w:rsidR="001F0DF1">
          <w:rPr>
            <w:webHidden/>
          </w:rPr>
          <w:t>51</w:t>
        </w:r>
        <w:r w:rsidR="001F0DF1">
          <w:rPr>
            <w:webHidden/>
          </w:rPr>
          <w:fldChar w:fldCharType="end"/>
        </w:r>
      </w:hyperlink>
    </w:p>
    <w:p w14:paraId="6249BE8A" w14:textId="6B58892B" w:rsidR="001F0DF1" w:rsidRDefault="00000000">
      <w:pPr>
        <w:pStyle w:val="TOC2"/>
        <w:rPr>
          <w:rFonts w:asciiTheme="minorHAnsi" w:eastAsiaTheme="minorEastAsia" w:hAnsiTheme="minorHAnsi" w:cstheme="minorBidi"/>
          <w:bCs w:val="0"/>
          <w:sz w:val="22"/>
          <w:szCs w:val="22"/>
          <w:lang w:eastAsia="en-US"/>
        </w:rPr>
      </w:pPr>
      <w:hyperlink w:anchor="_Toc118703866" w:history="1">
        <w:r w:rsidR="001F0DF1" w:rsidRPr="00F273D7">
          <w:rPr>
            <w:rStyle w:val="Hyperlink"/>
          </w:rPr>
          <w:t>Appendix II: Questionnaire for the Teachers</w:t>
        </w:r>
        <w:r w:rsidR="001F0DF1">
          <w:rPr>
            <w:webHidden/>
          </w:rPr>
          <w:tab/>
        </w:r>
        <w:r w:rsidR="001F0DF1">
          <w:rPr>
            <w:webHidden/>
          </w:rPr>
          <w:fldChar w:fldCharType="begin"/>
        </w:r>
        <w:r w:rsidR="001F0DF1">
          <w:rPr>
            <w:webHidden/>
          </w:rPr>
          <w:instrText xml:space="preserve"> PAGEREF _Toc118703866 \h </w:instrText>
        </w:r>
        <w:r w:rsidR="001F0DF1">
          <w:rPr>
            <w:webHidden/>
          </w:rPr>
        </w:r>
        <w:r w:rsidR="001F0DF1">
          <w:rPr>
            <w:webHidden/>
          </w:rPr>
          <w:fldChar w:fldCharType="separate"/>
        </w:r>
        <w:r w:rsidR="001F0DF1">
          <w:rPr>
            <w:webHidden/>
          </w:rPr>
          <w:t>52</w:t>
        </w:r>
        <w:r w:rsidR="001F0DF1">
          <w:rPr>
            <w:webHidden/>
          </w:rPr>
          <w:fldChar w:fldCharType="end"/>
        </w:r>
      </w:hyperlink>
    </w:p>
    <w:p w14:paraId="421F8FB2" w14:textId="3DDEC03B" w:rsidR="001F0DF1" w:rsidRDefault="00000000">
      <w:pPr>
        <w:pStyle w:val="TOC2"/>
        <w:rPr>
          <w:rFonts w:asciiTheme="minorHAnsi" w:eastAsiaTheme="minorEastAsia" w:hAnsiTheme="minorHAnsi" w:cstheme="minorBidi"/>
          <w:bCs w:val="0"/>
          <w:sz w:val="22"/>
          <w:szCs w:val="22"/>
          <w:lang w:eastAsia="en-US"/>
        </w:rPr>
      </w:pPr>
      <w:hyperlink w:anchor="_Toc118703867" w:history="1">
        <w:r w:rsidR="001F0DF1" w:rsidRPr="00F273D7">
          <w:rPr>
            <w:rStyle w:val="Hyperlink"/>
          </w:rPr>
          <w:t>Appendix 111: Interview Guides for the Head teachers</w:t>
        </w:r>
        <w:r w:rsidR="001F0DF1">
          <w:rPr>
            <w:webHidden/>
          </w:rPr>
          <w:tab/>
        </w:r>
        <w:r w:rsidR="001F0DF1">
          <w:rPr>
            <w:webHidden/>
          </w:rPr>
          <w:fldChar w:fldCharType="begin"/>
        </w:r>
        <w:r w:rsidR="001F0DF1">
          <w:rPr>
            <w:webHidden/>
          </w:rPr>
          <w:instrText xml:space="preserve"> PAGEREF _Toc118703867 \h </w:instrText>
        </w:r>
        <w:r w:rsidR="001F0DF1">
          <w:rPr>
            <w:webHidden/>
          </w:rPr>
        </w:r>
        <w:r w:rsidR="001F0DF1">
          <w:rPr>
            <w:webHidden/>
          </w:rPr>
          <w:fldChar w:fldCharType="separate"/>
        </w:r>
        <w:r w:rsidR="001F0DF1">
          <w:rPr>
            <w:webHidden/>
          </w:rPr>
          <w:t>58</w:t>
        </w:r>
        <w:r w:rsidR="001F0DF1">
          <w:rPr>
            <w:webHidden/>
          </w:rPr>
          <w:fldChar w:fldCharType="end"/>
        </w:r>
      </w:hyperlink>
    </w:p>
    <w:p w14:paraId="4FD87827" w14:textId="7BC1114A" w:rsidR="001F0DF1" w:rsidRDefault="00000000">
      <w:pPr>
        <w:pStyle w:val="TOC2"/>
        <w:rPr>
          <w:rFonts w:asciiTheme="minorHAnsi" w:eastAsiaTheme="minorEastAsia" w:hAnsiTheme="minorHAnsi" w:cstheme="minorBidi"/>
          <w:bCs w:val="0"/>
          <w:sz w:val="22"/>
          <w:szCs w:val="22"/>
          <w:lang w:eastAsia="en-US"/>
        </w:rPr>
      </w:pPr>
      <w:hyperlink w:anchor="_Toc118703868" w:history="1">
        <w:r w:rsidR="001F0DF1" w:rsidRPr="00F273D7">
          <w:rPr>
            <w:rStyle w:val="Hyperlink"/>
          </w:rPr>
          <w:t>Appendix IV: Interview Guide for the SCQA</w:t>
        </w:r>
        <w:r w:rsidR="001F0DF1">
          <w:rPr>
            <w:webHidden/>
          </w:rPr>
          <w:tab/>
        </w:r>
        <w:r w:rsidR="001F0DF1">
          <w:rPr>
            <w:webHidden/>
          </w:rPr>
          <w:fldChar w:fldCharType="begin"/>
        </w:r>
        <w:r w:rsidR="001F0DF1">
          <w:rPr>
            <w:webHidden/>
          </w:rPr>
          <w:instrText xml:space="preserve"> PAGEREF _Toc118703868 \h </w:instrText>
        </w:r>
        <w:r w:rsidR="001F0DF1">
          <w:rPr>
            <w:webHidden/>
          </w:rPr>
        </w:r>
        <w:r w:rsidR="001F0DF1">
          <w:rPr>
            <w:webHidden/>
          </w:rPr>
          <w:fldChar w:fldCharType="separate"/>
        </w:r>
        <w:r w:rsidR="001F0DF1">
          <w:rPr>
            <w:webHidden/>
          </w:rPr>
          <w:t>59</w:t>
        </w:r>
        <w:r w:rsidR="001F0DF1">
          <w:rPr>
            <w:webHidden/>
          </w:rPr>
          <w:fldChar w:fldCharType="end"/>
        </w:r>
      </w:hyperlink>
    </w:p>
    <w:p w14:paraId="3E865DDD" w14:textId="66934536" w:rsidR="001F0DF1" w:rsidRDefault="00000000">
      <w:pPr>
        <w:pStyle w:val="TOC2"/>
        <w:rPr>
          <w:rFonts w:asciiTheme="minorHAnsi" w:eastAsiaTheme="minorEastAsia" w:hAnsiTheme="minorHAnsi" w:cstheme="minorBidi"/>
          <w:bCs w:val="0"/>
          <w:sz w:val="22"/>
          <w:szCs w:val="22"/>
          <w:lang w:eastAsia="en-US"/>
        </w:rPr>
      </w:pPr>
      <w:hyperlink w:anchor="_Toc118703869" w:history="1">
        <w:r w:rsidR="001F0DF1" w:rsidRPr="00F273D7">
          <w:rPr>
            <w:rStyle w:val="Hyperlink"/>
          </w:rPr>
          <w:t>Appendix V: Research Permit from NACOSTI</w:t>
        </w:r>
        <w:r w:rsidR="001F0DF1">
          <w:rPr>
            <w:webHidden/>
          </w:rPr>
          <w:tab/>
        </w:r>
        <w:r w:rsidR="001F0DF1">
          <w:rPr>
            <w:webHidden/>
          </w:rPr>
          <w:fldChar w:fldCharType="begin"/>
        </w:r>
        <w:r w:rsidR="001F0DF1">
          <w:rPr>
            <w:webHidden/>
          </w:rPr>
          <w:instrText xml:space="preserve"> PAGEREF _Toc118703869 \h </w:instrText>
        </w:r>
        <w:r w:rsidR="001F0DF1">
          <w:rPr>
            <w:webHidden/>
          </w:rPr>
        </w:r>
        <w:r w:rsidR="001F0DF1">
          <w:rPr>
            <w:webHidden/>
          </w:rPr>
          <w:fldChar w:fldCharType="separate"/>
        </w:r>
        <w:r w:rsidR="001F0DF1">
          <w:rPr>
            <w:webHidden/>
          </w:rPr>
          <w:t>60</w:t>
        </w:r>
        <w:r w:rsidR="001F0DF1">
          <w:rPr>
            <w:webHidden/>
          </w:rPr>
          <w:fldChar w:fldCharType="end"/>
        </w:r>
      </w:hyperlink>
    </w:p>
    <w:p w14:paraId="64CC2E1C" w14:textId="43CBBE21" w:rsidR="003A6AD6" w:rsidRPr="0083570F" w:rsidRDefault="003A6AD6" w:rsidP="0083570F">
      <w:pPr>
        <w:rPr>
          <w:noProof/>
        </w:rPr>
      </w:pPr>
      <w:r w:rsidRPr="0092051C">
        <w:rPr>
          <w:noProof/>
        </w:rPr>
        <w:fldChar w:fldCharType="end"/>
      </w:r>
      <w:bookmarkStart w:id="13" w:name="_Toc66078605"/>
    </w:p>
    <w:p w14:paraId="6F196030" w14:textId="77777777" w:rsidR="00ED1929" w:rsidRDefault="00ED1929" w:rsidP="00C95DDB">
      <w:pPr>
        <w:pStyle w:val="Heading1"/>
      </w:pPr>
      <w:r>
        <w:br w:type="page"/>
      </w:r>
    </w:p>
    <w:p w14:paraId="0811D4F9" w14:textId="387EAF57" w:rsidR="00F67E44" w:rsidRPr="00F67E44" w:rsidRDefault="003A6AD6" w:rsidP="00C95DDB">
      <w:pPr>
        <w:pStyle w:val="Heading1"/>
        <w:rPr>
          <w:rFonts w:asciiTheme="minorHAnsi" w:eastAsiaTheme="minorEastAsia" w:hAnsiTheme="minorHAnsi" w:cstheme="minorBidi"/>
          <w:bCs w:val="0"/>
          <w:sz w:val="22"/>
          <w:szCs w:val="22"/>
        </w:rPr>
      </w:pPr>
      <w:bookmarkStart w:id="14" w:name="_Toc118703799"/>
      <w:r w:rsidRPr="008E5685">
        <w:lastRenderedPageBreak/>
        <w:t>LIST OF TABLES</w:t>
      </w:r>
      <w:bookmarkEnd w:id="13"/>
      <w:bookmarkEnd w:id="14"/>
    </w:p>
    <w:p w14:paraId="1B6A1A21" w14:textId="77777777" w:rsidR="00F4210D" w:rsidRPr="00D6489E" w:rsidRDefault="00C95DDB">
      <w:pPr>
        <w:pStyle w:val="TableofFigures"/>
        <w:tabs>
          <w:tab w:val="right" w:leader="dot" w:pos="8297"/>
        </w:tabs>
        <w:rPr>
          <w:rFonts w:asciiTheme="minorHAnsi" w:eastAsiaTheme="minorEastAsia" w:hAnsiTheme="minorHAnsi"/>
          <w:noProof/>
          <w:sz w:val="22"/>
        </w:rPr>
      </w:pPr>
      <w:r w:rsidRPr="00D6489E">
        <w:fldChar w:fldCharType="begin"/>
      </w:r>
      <w:r w:rsidRPr="00D6489E">
        <w:instrText xml:space="preserve"> TOC \h \z \c "Table" </w:instrText>
      </w:r>
      <w:r w:rsidRPr="00D6489E">
        <w:fldChar w:fldCharType="separate"/>
      </w:r>
      <w:hyperlink w:anchor="_Toc118113157" w:history="1">
        <w:r w:rsidR="00F4210D" w:rsidRPr="00D6489E">
          <w:rPr>
            <w:rStyle w:val="Hyperlink"/>
            <w:noProof/>
          </w:rPr>
          <w:t>Table 1.1: Mandera East Sub County KCPE Performance 2016-2020 in relation to 2010-2015</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_Toc118113157 \h </w:instrText>
        </w:r>
        <w:r w:rsidR="00F4210D" w:rsidRPr="00D6489E">
          <w:rPr>
            <w:noProof/>
            <w:webHidden/>
          </w:rPr>
        </w:r>
        <w:r w:rsidR="00F4210D" w:rsidRPr="00D6489E">
          <w:rPr>
            <w:noProof/>
            <w:webHidden/>
          </w:rPr>
          <w:fldChar w:fldCharType="separate"/>
        </w:r>
        <w:r w:rsidR="00F4210D" w:rsidRPr="00D6489E">
          <w:rPr>
            <w:noProof/>
            <w:webHidden/>
          </w:rPr>
          <w:t>3</w:t>
        </w:r>
        <w:r w:rsidR="00F4210D" w:rsidRPr="00D6489E">
          <w:rPr>
            <w:noProof/>
            <w:webHidden/>
          </w:rPr>
          <w:fldChar w:fldCharType="end"/>
        </w:r>
      </w:hyperlink>
    </w:p>
    <w:p w14:paraId="507933F0" w14:textId="39F340E9" w:rsidR="00F4210D" w:rsidRPr="00D6489E" w:rsidRDefault="00000000">
      <w:pPr>
        <w:pStyle w:val="TableofFigures"/>
        <w:tabs>
          <w:tab w:val="right" w:leader="dot" w:pos="8297"/>
        </w:tabs>
        <w:rPr>
          <w:rFonts w:asciiTheme="minorHAnsi" w:eastAsiaTheme="minorEastAsia" w:hAnsiTheme="minorHAnsi"/>
          <w:noProof/>
          <w:sz w:val="22"/>
        </w:rPr>
      </w:pPr>
      <w:hyperlink w:anchor="_Toc118113158" w:history="1">
        <w:r w:rsidR="00F4210D" w:rsidRPr="00D6489E">
          <w:rPr>
            <w:rStyle w:val="Hyperlink"/>
            <w:noProof/>
          </w:rPr>
          <w:t>Table 3.</w:t>
        </w:r>
        <w:r w:rsidR="00D6489E" w:rsidRPr="00D6489E">
          <w:rPr>
            <w:rStyle w:val="Hyperlink"/>
            <w:noProof/>
          </w:rPr>
          <w:t>1</w:t>
        </w:r>
        <w:r w:rsidR="00F4210D" w:rsidRPr="00D6489E">
          <w:rPr>
            <w:rStyle w:val="Hyperlink"/>
            <w:noProof/>
          </w:rPr>
          <w:t>: Summary Sample Size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_Toc118113158 \h </w:instrText>
        </w:r>
        <w:r w:rsidR="00F4210D" w:rsidRPr="00D6489E">
          <w:rPr>
            <w:noProof/>
            <w:webHidden/>
          </w:rPr>
        </w:r>
        <w:r w:rsidR="00F4210D" w:rsidRPr="00D6489E">
          <w:rPr>
            <w:noProof/>
            <w:webHidden/>
          </w:rPr>
          <w:fldChar w:fldCharType="separate"/>
        </w:r>
        <w:r w:rsidR="00F4210D" w:rsidRPr="00D6489E">
          <w:rPr>
            <w:noProof/>
            <w:webHidden/>
          </w:rPr>
          <w:t>25</w:t>
        </w:r>
        <w:r w:rsidR="00F4210D" w:rsidRPr="00D6489E">
          <w:rPr>
            <w:noProof/>
            <w:webHidden/>
          </w:rPr>
          <w:fldChar w:fldCharType="end"/>
        </w:r>
      </w:hyperlink>
    </w:p>
    <w:p w14:paraId="54CA50C2" w14:textId="6539E3F9" w:rsidR="00F4210D" w:rsidRPr="00D6489E" w:rsidRDefault="00000000">
      <w:pPr>
        <w:pStyle w:val="TableofFigures"/>
        <w:tabs>
          <w:tab w:val="right" w:leader="dot" w:pos="8297"/>
        </w:tabs>
        <w:rPr>
          <w:rFonts w:asciiTheme="minorHAnsi" w:eastAsiaTheme="minorEastAsia" w:hAnsiTheme="minorHAnsi"/>
          <w:noProof/>
          <w:sz w:val="22"/>
        </w:rPr>
      </w:pPr>
      <w:hyperlink w:anchor="_Toc118113159" w:history="1">
        <w:r w:rsidR="00F4210D" w:rsidRPr="00D6489E">
          <w:rPr>
            <w:rStyle w:val="Hyperlink"/>
            <w:noProof/>
          </w:rPr>
          <w:t>Table 3.</w:t>
        </w:r>
        <w:r w:rsidR="00D6489E" w:rsidRPr="00D6489E">
          <w:rPr>
            <w:rStyle w:val="Hyperlink"/>
            <w:noProof/>
          </w:rPr>
          <w:t>2</w:t>
        </w:r>
        <w:r w:rsidR="00F4210D" w:rsidRPr="00D6489E">
          <w:rPr>
            <w:rStyle w:val="Hyperlink"/>
            <w:noProof/>
          </w:rPr>
          <w:t>: Operationalization of the Variables</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_Toc118113159 \h </w:instrText>
        </w:r>
        <w:r w:rsidR="00F4210D" w:rsidRPr="00D6489E">
          <w:rPr>
            <w:noProof/>
            <w:webHidden/>
          </w:rPr>
        </w:r>
        <w:r w:rsidR="00F4210D" w:rsidRPr="00D6489E">
          <w:rPr>
            <w:noProof/>
            <w:webHidden/>
          </w:rPr>
          <w:fldChar w:fldCharType="separate"/>
        </w:r>
        <w:r w:rsidR="00F4210D" w:rsidRPr="00D6489E">
          <w:rPr>
            <w:noProof/>
            <w:webHidden/>
          </w:rPr>
          <w:t>28</w:t>
        </w:r>
        <w:r w:rsidR="00F4210D" w:rsidRPr="00D6489E">
          <w:rPr>
            <w:noProof/>
            <w:webHidden/>
          </w:rPr>
          <w:fldChar w:fldCharType="end"/>
        </w:r>
      </w:hyperlink>
    </w:p>
    <w:p w14:paraId="708902C2" w14:textId="04104158" w:rsidR="00F4210D" w:rsidRPr="00D6489E" w:rsidRDefault="00000000">
      <w:pPr>
        <w:pStyle w:val="TableofFigures"/>
        <w:tabs>
          <w:tab w:val="right" w:leader="dot" w:pos="8297"/>
        </w:tabs>
        <w:rPr>
          <w:rFonts w:asciiTheme="minorHAnsi" w:eastAsiaTheme="minorEastAsia" w:hAnsiTheme="minorHAnsi"/>
          <w:noProof/>
          <w:sz w:val="22"/>
        </w:rPr>
      </w:pPr>
      <w:hyperlink w:anchor="_Toc118113160" w:history="1">
        <w:r w:rsidR="00F4210D" w:rsidRPr="00D6489E">
          <w:rPr>
            <w:rStyle w:val="Hyperlink"/>
            <w:rFonts w:eastAsia="Calibri" w:cs="Times New Roman"/>
            <w:iCs/>
            <w:noProof/>
          </w:rPr>
          <w:t>Table 4.</w:t>
        </w:r>
        <w:r w:rsidR="00D6489E" w:rsidRPr="00D6489E">
          <w:rPr>
            <w:rStyle w:val="Hyperlink"/>
            <w:rFonts w:eastAsia="Calibri" w:cs="Times New Roman"/>
            <w:iCs/>
            <w:noProof/>
          </w:rPr>
          <w:t>1</w:t>
        </w:r>
        <w:r w:rsidR="00F4210D" w:rsidRPr="00D6489E">
          <w:rPr>
            <w:rStyle w:val="Hyperlink"/>
            <w:rFonts w:eastAsia="Calibri" w:cs="Times New Roman"/>
            <w:iCs/>
            <w:noProof/>
          </w:rPr>
          <w:t>: Pupils Academic Performance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_Toc118113160 \h </w:instrText>
        </w:r>
        <w:r w:rsidR="00F4210D" w:rsidRPr="00D6489E">
          <w:rPr>
            <w:noProof/>
            <w:webHidden/>
          </w:rPr>
        </w:r>
        <w:r w:rsidR="00F4210D" w:rsidRPr="00D6489E">
          <w:rPr>
            <w:noProof/>
            <w:webHidden/>
          </w:rPr>
          <w:fldChar w:fldCharType="separate"/>
        </w:r>
        <w:r w:rsidR="00F4210D" w:rsidRPr="00D6489E">
          <w:rPr>
            <w:noProof/>
            <w:webHidden/>
          </w:rPr>
          <w:t>30</w:t>
        </w:r>
        <w:r w:rsidR="00F4210D" w:rsidRPr="00D6489E">
          <w:rPr>
            <w:noProof/>
            <w:webHidden/>
          </w:rPr>
          <w:fldChar w:fldCharType="end"/>
        </w:r>
      </w:hyperlink>
    </w:p>
    <w:p w14:paraId="533BB5FA" w14:textId="7A7EAC84" w:rsidR="00F4210D" w:rsidRPr="00D6489E" w:rsidRDefault="00000000">
      <w:pPr>
        <w:pStyle w:val="TableofFigures"/>
        <w:tabs>
          <w:tab w:val="right" w:leader="dot" w:pos="8297"/>
        </w:tabs>
        <w:rPr>
          <w:rFonts w:asciiTheme="minorHAnsi" w:eastAsiaTheme="minorEastAsia" w:hAnsiTheme="minorHAnsi"/>
          <w:noProof/>
          <w:sz w:val="22"/>
        </w:rPr>
      </w:pPr>
      <w:hyperlink w:anchor="_Toc118113161" w:history="1">
        <w:r w:rsidR="00F4210D" w:rsidRPr="00D6489E">
          <w:rPr>
            <w:rStyle w:val="Hyperlink"/>
            <w:noProof/>
          </w:rPr>
          <w:t>Table 4.</w:t>
        </w:r>
        <w:r w:rsidR="00D6489E" w:rsidRPr="00D6489E">
          <w:rPr>
            <w:rStyle w:val="Hyperlink"/>
            <w:noProof/>
          </w:rPr>
          <w:t>2</w:t>
        </w:r>
        <w:r w:rsidR="00F4210D" w:rsidRPr="00D6489E">
          <w:rPr>
            <w:rStyle w:val="Hyperlink"/>
            <w:noProof/>
          </w:rPr>
          <w:t xml:space="preserve">: </w:t>
        </w:r>
        <w:r w:rsidR="00F4210D" w:rsidRPr="00D6489E">
          <w:rPr>
            <w:rStyle w:val="Hyperlink"/>
            <w:rFonts w:eastAsia="Calibri" w:cs="Times New Roman"/>
            <w:noProof/>
          </w:rPr>
          <w:t>Teachers’ Working Conditions</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_Toc118113161 \h </w:instrText>
        </w:r>
        <w:r w:rsidR="00F4210D" w:rsidRPr="00D6489E">
          <w:rPr>
            <w:noProof/>
            <w:webHidden/>
          </w:rPr>
        </w:r>
        <w:r w:rsidR="00F4210D" w:rsidRPr="00D6489E">
          <w:rPr>
            <w:noProof/>
            <w:webHidden/>
          </w:rPr>
          <w:fldChar w:fldCharType="separate"/>
        </w:r>
        <w:r w:rsidR="00F4210D" w:rsidRPr="00D6489E">
          <w:rPr>
            <w:noProof/>
            <w:webHidden/>
          </w:rPr>
          <w:t>31</w:t>
        </w:r>
        <w:r w:rsidR="00F4210D" w:rsidRPr="00D6489E">
          <w:rPr>
            <w:noProof/>
            <w:webHidden/>
          </w:rPr>
          <w:fldChar w:fldCharType="end"/>
        </w:r>
      </w:hyperlink>
    </w:p>
    <w:p w14:paraId="34C10812" w14:textId="573CA562" w:rsidR="00F4210D" w:rsidRPr="00D6489E" w:rsidRDefault="00000000">
      <w:pPr>
        <w:pStyle w:val="TableofFigures"/>
        <w:tabs>
          <w:tab w:val="right" w:leader="dot" w:pos="8297"/>
        </w:tabs>
        <w:rPr>
          <w:rFonts w:asciiTheme="minorHAnsi" w:eastAsiaTheme="minorEastAsia" w:hAnsiTheme="minorHAnsi"/>
          <w:noProof/>
          <w:sz w:val="22"/>
        </w:rPr>
      </w:pPr>
      <w:hyperlink w:anchor="_Toc118113162" w:history="1">
        <w:r w:rsidR="00F4210D" w:rsidRPr="00D6489E">
          <w:rPr>
            <w:rStyle w:val="Hyperlink"/>
            <w:rFonts w:eastAsia="Calibri" w:cs="Times New Roman"/>
            <w:iCs/>
            <w:noProof/>
          </w:rPr>
          <w:t>Table 4.</w:t>
        </w:r>
        <w:r w:rsidR="00D6489E" w:rsidRPr="00D6489E">
          <w:rPr>
            <w:rStyle w:val="Hyperlink"/>
            <w:rFonts w:eastAsia="Calibri" w:cs="Times New Roman"/>
            <w:iCs/>
            <w:noProof/>
          </w:rPr>
          <w:t>3</w:t>
        </w:r>
        <w:r w:rsidR="00F4210D" w:rsidRPr="00D6489E">
          <w:rPr>
            <w:rStyle w:val="Hyperlink"/>
            <w:rFonts w:eastAsia="Calibri" w:cs="Times New Roman"/>
            <w:iCs/>
            <w:noProof/>
          </w:rPr>
          <w:t>: Pearson Correlation test for Teachers’ Working Conditions on Pupil’s Academic Performance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_Toc118113162 \h </w:instrText>
        </w:r>
        <w:r w:rsidR="00F4210D" w:rsidRPr="00D6489E">
          <w:rPr>
            <w:noProof/>
            <w:webHidden/>
          </w:rPr>
        </w:r>
        <w:r w:rsidR="00F4210D" w:rsidRPr="00D6489E">
          <w:rPr>
            <w:noProof/>
            <w:webHidden/>
          </w:rPr>
          <w:fldChar w:fldCharType="separate"/>
        </w:r>
        <w:r w:rsidR="00F4210D" w:rsidRPr="00D6489E">
          <w:rPr>
            <w:noProof/>
            <w:webHidden/>
          </w:rPr>
          <w:t>32</w:t>
        </w:r>
        <w:r w:rsidR="00F4210D" w:rsidRPr="00D6489E">
          <w:rPr>
            <w:noProof/>
            <w:webHidden/>
          </w:rPr>
          <w:fldChar w:fldCharType="end"/>
        </w:r>
      </w:hyperlink>
    </w:p>
    <w:p w14:paraId="6C5F629E" w14:textId="6DBD065D" w:rsidR="00F4210D" w:rsidRPr="00D6489E" w:rsidRDefault="00000000">
      <w:pPr>
        <w:pStyle w:val="TableofFigures"/>
        <w:tabs>
          <w:tab w:val="right" w:leader="dot" w:pos="8297"/>
        </w:tabs>
        <w:rPr>
          <w:rFonts w:asciiTheme="minorHAnsi" w:eastAsiaTheme="minorEastAsia" w:hAnsiTheme="minorHAnsi"/>
          <w:noProof/>
          <w:sz w:val="22"/>
        </w:rPr>
      </w:pPr>
      <w:hyperlink w:anchor="_Toc118113163" w:history="1">
        <w:r w:rsidR="00F4210D" w:rsidRPr="00D6489E">
          <w:rPr>
            <w:rStyle w:val="Hyperlink"/>
            <w:noProof/>
          </w:rPr>
          <w:t>Table 4.</w:t>
        </w:r>
        <w:r w:rsidR="00D6489E" w:rsidRPr="00D6489E">
          <w:rPr>
            <w:rStyle w:val="Hyperlink"/>
            <w:noProof/>
          </w:rPr>
          <w:t>4</w:t>
        </w:r>
        <w:r w:rsidR="00F4210D" w:rsidRPr="00D6489E">
          <w:rPr>
            <w:rStyle w:val="Hyperlink"/>
            <w:noProof/>
          </w:rPr>
          <w:t xml:space="preserve">: </w:t>
        </w:r>
        <w:r w:rsidR="00F4210D" w:rsidRPr="00D6489E">
          <w:rPr>
            <w:rStyle w:val="Hyperlink"/>
            <w:rFonts w:eastAsia="Calibri" w:cs="Times New Roman"/>
            <w:noProof/>
          </w:rPr>
          <w:t>Teacher Professional Development</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_Toc118113163 \h </w:instrText>
        </w:r>
        <w:r w:rsidR="00F4210D" w:rsidRPr="00D6489E">
          <w:rPr>
            <w:noProof/>
            <w:webHidden/>
          </w:rPr>
        </w:r>
        <w:r w:rsidR="00F4210D" w:rsidRPr="00D6489E">
          <w:rPr>
            <w:noProof/>
            <w:webHidden/>
          </w:rPr>
          <w:fldChar w:fldCharType="separate"/>
        </w:r>
        <w:r w:rsidR="00F4210D" w:rsidRPr="00D6489E">
          <w:rPr>
            <w:noProof/>
            <w:webHidden/>
          </w:rPr>
          <w:t>34</w:t>
        </w:r>
        <w:r w:rsidR="00F4210D" w:rsidRPr="00D6489E">
          <w:rPr>
            <w:noProof/>
            <w:webHidden/>
          </w:rPr>
          <w:fldChar w:fldCharType="end"/>
        </w:r>
      </w:hyperlink>
    </w:p>
    <w:p w14:paraId="22573D90" w14:textId="1F5F5D5C" w:rsidR="00F4210D" w:rsidRPr="00D6489E" w:rsidRDefault="00000000">
      <w:pPr>
        <w:pStyle w:val="TableofFigures"/>
        <w:tabs>
          <w:tab w:val="right" w:leader="dot" w:pos="8297"/>
        </w:tabs>
        <w:rPr>
          <w:rFonts w:asciiTheme="minorHAnsi" w:eastAsiaTheme="minorEastAsia" w:hAnsiTheme="minorHAnsi"/>
          <w:noProof/>
          <w:sz w:val="22"/>
        </w:rPr>
      </w:pPr>
      <w:hyperlink w:anchor="_Toc118113164" w:history="1">
        <w:r w:rsidR="00F4210D" w:rsidRPr="00D6489E">
          <w:rPr>
            <w:rStyle w:val="Hyperlink"/>
            <w:rFonts w:eastAsia="Calibri" w:cs="Times New Roman"/>
            <w:iCs/>
            <w:noProof/>
          </w:rPr>
          <w:t>Table 4.</w:t>
        </w:r>
        <w:r w:rsidR="00D6489E" w:rsidRPr="00D6489E">
          <w:rPr>
            <w:rStyle w:val="Hyperlink"/>
            <w:rFonts w:eastAsia="Calibri" w:cs="Times New Roman"/>
            <w:iCs/>
            <w:noProof/>
          </w:rPr>
          <w:t>5</w:t>
        </w:r>
        <w:r w:rsidR="00F4210D" w:rsidRPr="00D6489E">
          <w:rPr>
            <w:rStyle w:val="Hyperlink"/>
            <w:rFonts w:eastAsia="Calibri" w:cs="Times New Roman"/>
            <w:iCs/>
            <w:noProof/>
          </w:rPr>
          <w:t>: Pearson Correlation test for Teacher Professional Development on Pupil’s Academic Performance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_Toc118113164 \h </w:instrText>
        </w:r>
        <w:r w:rsidR="00F4210D" w:rsidRPr="00D6489E">
          <w:rPr>
            <w:noProof/>
            <w:webHidden/>
          </w:rPr>
        </w:r>
        <w:r w:rsidR="00F4210D" w:rsidRPr="00D6489E">
          <w:rPr>
            <w:noProof/>
            <w:webHidden/>
          </w:rPr>
          <w:fldChar w:fldCharType="separate"/>
        </w:r>
        <w:r w:rsidR="00F4210D" w:rsidRPr="00D6489E">
          <w:rPr>
            <w:noProof/>
            <w:webHidden/>
          </w:rPr>
          <w:t>35</w:t>
        </w:r>
        <w:r w:rsidR="00F4210D" w:rsidRPr="00D6489E">
          <w:rPr>
            <w:noProof/>
            <w:webHidden/>
          </w:rPr>
          <w:fldChar w:fldCharType="end"/>
        </w:r>
      </w:hyperlink>
    </w:p>
    <w:p w14:paraId="07E18207" w14:textId="4F96F087" w:rsidR="00F4210D" w:rsidRPr="00D6489E" w:rsidRDefault="00000000">
      <w:pPr>
        <w:pStyle w:val="TableofFigures"/>
        <w:tabs>
          <w:tab w:val="right" w:leader="dot" w:pos="8297"/>
        </w:tabs>
        <w:rPr>
          <w:rFonts w:asciiTheme="minorHAnsi" w:eastAsiaTheme="minorEastAsia" w:hAnsiTheme="minorHAnsi"/>
          <w:noProof/>
          <w:sz w:val="22"/>
        </w:rPr>
      </w:pPr>
      <w:hyperlink w:anchor="_Toc118113165" w:history="1">
        <w:r w:rsidR="00F4210D" w:rsidRPr="00D6489E">
          <w:rPr>
            <w:rStyle w:val="Hyperlink"/>
            <w:noProof/>
          </w:rPr>
          <w:t>Table 4.</w:t>
        </w:r>
        <w:r w:rsidR="00D6489E" w:rsidRPr="00D6489E">
          <w:rPr>
            <w:rStyle w:val="Hyperlink"/>
            <w:noProof/>
          </w:rPr>
          <w:t>6</w:t>
        </w:r>
        <w:r w:rsidR="00F4210D" w:rsidRPr="00D6489E">
          <w:rPr>
            <w:rStyle w:val="Hyperlink"/>
            <w:noProof/>
          </w:rPr>
          <w:t xml:space="preserve">: </w:t>
        </w:r>
        <w:r w:rsidR="00F4210D" w:rsidRPr="00D6489E">
          <w:rPr>
            <w:rStyle w:val="Hyperlink"/>
            <w:rFonts w:eastAsia="Calibri" w:cs="Times New Roman"/>
            <w:noProof/>
          </w:rPr>
          <w:t>Teacher Recognition</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_Toc118113165 \h </w:instrText>
        </w:r>
        <w:r w:rsidR="00F4210D" w:rsidRPr="00D6489E">
          <w:rPr>
            <w:noProof/>
            <w:webHidden/>
          </w:rPr>
        </w:r>
        <w:r w:rsidR="00F4210D" w:rsidRPr="00D6489E">
          <w:rPr>
            <w:noProof/>
            <w:webHidden/>
          </w:rPr>
          <w:fldChar w:fldCharType="separate"/>
        </w:r>
        <w:r w:rsidR="00F4210D" w:rsidRPr="00D6489E">
          <w:rPr>
            <w:noProof/>
            <w:webHidden/>
          </w:rPr>
          <w:t>37</w:t>
        </w:r>
        <w:r w:rsidR="00F4210D" w:rsidRPr="00D6489E">
          <w:rPr>
            <w:noProof/>
            <w:webHidden/>
          </w:rPr>
          <w:fldChar w:fldCharType="end"/>
        </w:r>
      </w:hyperlink>
    </w:p>
    <w:p w14:paraId="7145E94F" w14:textId="5B78C84C" w:rsidR="00F4210D" w:rsidRPr="00D6489E" w:rsidRDefault="00000000">
      <w:pPr>
        <w:pStyle w:val="TableofFigures"/>
        <w:tabs>
          <w:tab w:val="right" w:leader="dot" w:pos="8297"/>
        </w:tabs>
        <w:rPr>
          <w:rFonts w:asciiTheme="minorHAnsi" w:eastAsiaTheme="minorEastAsia" w:hAnsiTheme="minorHAnsi"/>
          <w:noProof/>
          <w:sz w:val="22"/>
        </w:rPr>
      </w:pPr>
      <w:hyperlink w:anchor="_Toc118113166" w:history="1">
        <w:r w:rsidR="00F4210D" w:rsidRPr="00D6489E">
          <w:rPr>
            <w:rStyle w:val="Hyperlink"/>
            <w:rFonts w:eastAsia="Calibri" w:cs="Times New Roman"/>
            <w:iCs/>
            <w:noProof/>
          </w:rPr>
          <w:t>Table 4.</w:t>
        </w:r>
        <w:r w:rsidR="00D6489E" w:rsidRPr="00D6489E">
          <w:rPr>
            <w:rStyle w:val="Hyperlink"/>
            <w:rFonts w:eastAsia="Calibri" w:cs="Times New Roman"/>
            <w:iCs/>
            <w:noProof/>
          </w:rPr>
          <w:t>7</w:t>
        </w:r>
        <w:r w:rsidR="00F4210D" w:rsidRPr="00D6489E">
          <w:rPr>
            <w:rStyle w:val="Hyperlink"/>
            <w:rFonts w:eastAsia="Calibri" w:cs="Times New Roman"/>
            <w:iCs/>
            <w:noProof/>
          </w:rPr>
          <w:t>: Pearson Correlation test for Teacher Recognition on Pupil’s Academic Performance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_Toc118113166 \h </w:instrText>
        </w:r>
        <w:r w:rsidR="00F4210D" w:rsidRPr="00D6489E">
          <w:rPr>
            <w:noProof/>
            <w:webHidden/>
          </w:rPr>
        </w:r>
        <w:r w:rsidR="00F4210D" w:rsidRPr="00D6489E">
          <w:rPr>
            <w:noProof/>
            <w:webHidden/>
          </w:rPr>
          <w:fldChar w:fldCharType="separate"/>
        </w:r>
        <w:r w:rsidR="00F4210D" w:rsidRPr="00D6489E">
          <w:rPr>
            <w:noProof/>
            <w:webHidden/>
          </w:rPr>
          <w:t>38</w:t>
        </w:r>
        <w:r w:rsidR="00F4210D" w:rsidRPr="00D6489E">
          <w:rPr>
            <w:noProof/>
            <w:webHidden/>
          </w:rPr>
          <w:fldChar w:fldCharType="end"/>
        </w:r>
      </w:hyperlink>
    </w:p>
    <w:p w14:paraId="22146054" w14:textId="45C70CCA" w:rsidR="00F4210D" w:rsidRPr="00D6489E" w:rsidRDefault="00000000">
      <w:pPr>
        <w:pStyle w:val="TableofFigures"/>
        <w:tabs>
          <w:tab w:val="right" w:leader="dot" w:pos="8297"/>
        </w:tabs>
        <w:rPr>
          <w:rFonts w:asciiTheme="minorHAnsi" w:eastAsiaTheme="minorEastAsia" w:hAnsiTheme="minorHAnsi"/>
          <w:noProof/>
          <w:sz w:val="22"/>
        </w:rPr>
      </w:pPr>
      <w:hyperlink w:anchor="_Toc118113167" w:history="1">
        <w:r w:rsidR="00F4210D" w:rsidRPr="00D6489E">
          <w:rPr>
            <w:rStyle w:val="Hyperlink"/>
            <w:noProof/>
          </w:rPr>
          <w:t>Table 4.</w:t>
        </w:r>
        <w:r w:rsidR="00D6489E" w:rsidRPr="00D6489E">
          <w:rPr>
            <w:rStyle w:val="Hyperlink"/>
            <w:noProof/>
          </w:rPr>
          <w:t>8</w:t>
        </w:r>
        <w:r w:rsidR="00F4210D" w:rsidRPr="00D6489E">
          <w:rPr>
            <w:rStyle w:val="Hyperlink"/>
            <w:noProof/>
          </w:rPr>
          <w:t xml:space="preserve">: </w:t>
        </w:r>
        <w:r w:rsidR="00F4210D" w:rsidRPr="00D6489E">
          <w:rPr>
            <w:rStyle w:val="Hyperlink"/>
            <w:rFonts w:eastAsia="Calibri" w:cs="Times New Roman"/>
            <w:noProof/>
          </w:rPr>
          <w:t>Teacher Remuneration</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_Toc118113167 \h </w:instrText>
        </w:r>
        <w:r w:rsidR="00F4210D" w:rsidRPr="00D6489E">
          <w:rPr>
            <w:noProof/>
            <w:webHidden/>
          </w:rPr>
        </w:r>
        <w:r w:rsidR="00F4210D" w:rsidRPr="00D6489E">
          <w:rPr>
            <w:noProof/>
            <w:webHidden/>
          </w:rPr>
          <w:fldChar w:fldCharType="separate"/>
        </w:r>
        <w:r w:rsidR="00F4210D" w:rsidRPr="00D6489E">
          <w:rPr>
            <w:noProof/>
            <w:webHidden/>
          </w:rPr>
          <w:t>40</w:t>
        </w:r>
        <w:r w:rsidR="00F4210D" w:rsidRPr="00D6489E">
          <w:rPr>
            <w:noProof/>
            <w:webHidden/>
          </w:rPr>
          <w:fldChar w:fldCharType="end"/>
        </w:r>
      </w:hyperlink>
    </w:p>
    <w:p w14:paraId="02C04E43" w14:textId="0FFCDCB6" w:rsidR="00F4210D" w:rsidRPr="00D6489E" w:rsidRDefault="00000000">
      <w:pPr>
        <w:pStyle w:val="TableofFigures"/>
        <w:tabs>
          <w:tab w:val="right" w:leader="dot" w:pos="8297"/>
        </w:tabs>
        <w:rPr>
          <w:rFonts w:asciiTheme="minorHAnsi" w:eastAsiaTheme="minorEastAsia" w:hAnsiTheme="minorHAnsi"/>
          <w:noProof/>
          <w:sz w:val="22"/>
        </w:rPr>
      </w:pPr>
      <w:hyperlink w:anchor="_Toc118113168" w:history="1">
        <w:r w:rsidR="00F4210D" w:rsidRPr="00D6489E">
          <w:rPr>
            <w:rStyle w:val="Hyperlink"/>
            <w:rFonts w:eastAsia="Calibri" w:cs="Times New Roman"/>
            <w:iCs/>
            <w:noProof/>
          </w:rPr>
          <w:t>Table 4.</w:t>
        </w:r>
        <w:r w:rsidR="00D6489E" w:rsidRPr="00D6489E">
          <w:rPr>
            <w:rStyle w:val="Hyperlink"/>
            <w:rFonts w:eastAsia="Calibri" w:cs="Times New Roman"/>
            <w:iCs/>
            <w:noProof/>
          </w:rPr>
          <w:t>9</w:t>
        </w:r>
        <w:r w:rsidR="00F4210D" w:rsidRPr="00D6489E">
          <w:rPr>
            <w:rStyle w:val="Hyperlink"/>
            <w:rFonts w:eastAsia="Calibri" w:cs="Times New Roman"/>
            <w:iCs/>
            <w:noProof/>
          </w:rPr>
          <w:t>: Pearson Correlation test for Teacher Remuneration on Pupil’s Academic Performance</w:t>
        </w:r>
        <w:r w:rsidR="00F4210D" w:rsidRPr="00D6489E">
          <w:rPr>
            <w:noProof/>
            <w:webHidden/>
          </w:rPr>
          <w:tab/>
        </w:r>
        <w:r w:rsidR="00F4210D" w:rsidRPr="00D6489E">
          <w:rPr>
            <w:noProof/>
            <w:webHidden/>
          </w:rPr>
          <w:fldChar w:fldCharType="begin"/>
        </w:r>
        <w:r w:rsidR="00F4210D" w:rsidRPr="00D6489E">
          <w:rPr>
            <w:noProof/>
            <w:webHidden/>
          </w:rPr>
          <w:instrText xml:space="preserve"> PAGEREF _Toc118113168 \h </w:instrText>
        </w:r>
        <w:r w:rsidR="00F4210D" w:rsidRPr="00D6489E">
          <w:rPr>
            <w:noProof/>
            <w:webHidden/>
          </w:rPr>
        </w:r>
        <w:r w:rsidR="00F4210D" w:rsidRPr="00D6489E">
          <w:rPr>
            <w:noProof/>
            <w:webHidden/>
          </w:rPr>
          <w:fldChar w:fldCharType="separate"/>
        </w:r>
        <w:r w:rsidR="00F4210D" w:rsidRPr="00D6489E">
          <w:rPr>
            <w:noProof/>
            <w:webHidden/>
          </w:rPr>
          <w:t>41</w:t>
        </w:r>
        <w:r w:rsidR="00F4210D" w:rsidRPr="00D6489E">
          <w:rPr>
            <w:noProof/>
            <w:webHidden/>
          </w:rPr>
          <w:fldChar w:fldCharType="end"/>
        </w:r>
      </w:hyperlink>
    </w:p>
    <w:p w14:paraId="27998A6E" w14:textId="16C88097" w:rsidR="003A6AD6" w:rsidRDefault="00C95DDB" w:rsidP="00F3647B">
      <w:pPr>
        <w:pStyle w:val="TOC2"/>
        <w:rPr>
          <w:rFonts w:eastAsiaTheme="majorEastAsia" w:cstheme="majorBidi"/>
          <w:szCs w:val="28"/>
        </w:rPr>
      </w:pPr>
      <w:r w:rsidRPr="00D6489E">
        <w:fldChar w:fldCharType="end"/>
      </w:r>
      <w:r w:rsidR="003A6AD6">
        <w:br w:type="page"/>
      </w:r>
    </w:p>
    <w:p w14:paraId="324AD877" w14:textId="77777777" w:rsidR="00ED1929" w:rsidRDefault="003A6AD6" w:rsidP="0083570F">
      <w:pPr>
        <w:pStyle w:val="Heading1"/>
        <w:rPr>
          <w:noProof/>
        </w:rPr>
      </w:pPr>
      <w:bookmarkStart w:id="15" w:name="_Toc66078606"/>
      <w:bookmarkStart w:id="16" w:name="_Toc118703800"/>
      <w:r w:rsidRPr="008E5685">
        <w:lastRenderedPageBreak/>
        <w:t>LIST OF FIGURES</w:t>
      </w:r>
      <w:bookmarkEnd w:id="15"/>
      <w:bookmarkEnd w:id="16"/>
      <w:r w:rsidR="00C95DDB">
        <w:rPr>
          <w:rFonts w:asciiTheme="minorHAnsi" w:eastAsiaTheme="minorEastAsia" w:hAnsiTheme="minorHAnsi"/>
          <w:noProof/>
          <w:sz w:val="22"/>
        </w:rPr>
        <w:fldChar w:fldCharType="begin"/>
      </w:r>
      <w:r w:rsidR="00C95DDB">
        <w:rPr>
          <w:rFonts w:asciiTheme="minorHAnsi" w:eastAsiaTheme="minorEastAsia" w:hAnsiTheme="minorHAnsi"/>
          <w:noProof/>
          <w:sz w:val="22"/>
        </w:rPr>
        <w:instrText xml:space="preserve"> TOC \h \z \c "Figure" </w:instrText>
      </w:r>
      <w:r w:rsidR="00C95DDB">
        <w:rPr>
          <w:rFonts w:asciiTheme="minorHAnsi" w:eastAsiaTheme="minorEastAsia" w:hAnsiTheme="minorHAnsi"/>
          <w:noProof/>
          <w:sz w:val="22"/>
        </w:rPr>
        <w:fldChar w:fldCharType="separate"/>
      </w:r>
    </w:p>
    <w:p w14:paraId="7C5F257E" w14:textId="7A2FE64D" w:rsidR="00ED1929" w:rsidRDefault="00000000">
      <w:pPr>
        <w:pStyle w:val="TableofFigures"/>
        <w:tabs>
          <w:tab w:val="right" w:leader="dot" w:pos="8297"/>
        </w:tabs>
        <w:rPr>
          <w:rFonts w:asciiTheme="minorHAnsi" w:eastAsiaTheme="minorEastAsia" w:hAnsiTheme="minorHAnsi"/>
          <w:noProof/>
          <w:sz w:val="22"/>
        </w:rPr>
      </w:pPr>
      <w:hyperlink w:anchor="_Toc118703654" w:history="1">
        <w:r w:rsidR="00ED1929" w:rsidRPr="00A507B2">
          <w:rPr>
            <w:rStyle w:val="Hyperlink"/>
            <w:noProof/>
          </w:rPr>
          <w:t>Figure 2.1: Relationship between Teacher Motivation Strategies and Academic Performance</w:t>
        </w:r>
        <w:r w:rsidR="00ED1929">
          <w:rPr>
            <w:noProof/>
            <w:webHidden/>
          </w:rPr>
          <w:tab/>
        </w:r>
        <w:r w:rsidR="00ED1929">
          <w:rPr>
            <w:noProof/>
            <w:webHidden/>
          </w:rPr>
          <w:fldChar w:fldCharType="begin"/>
        </w:r>
        <w:r w:rsidR="00ED1929">
          <w:rPr>
            <w:noProof/>
            <w:webHidden/>
          </w:rPr>
          <w:instrText xml:space="preserve"> PAGEREF _Toc118703654 \h </w:instrText>
        </w:r>
        <w:r w:rsidR="00ED1929">
          <w:rPr>
            <w:noProof/>
            <w:webHidden/>
          </w:rPr>
        </w:r>
        <w:r w:rsidR="00ED1929">
          <w:rPr>
            <w:noProof/>
            <w:webHidden/>
          </w:rPr>
          <w:fldChar w:fldCharType="separate"/>
        </w:r>
        <w:r w:rsidR="00ED1929">
          <w:rPr>
            <w:noProof/>
            <w:webHidden/>
          </w:rPr>
          <w:t>22</w:t>
        </w:r>
        <w:r w:rsidR="00ED1929">
          <w:rPr>
            <w:noProof/>
            <w:webHidden/>
          </w:rPr>
          <w:fldChar w:fldCharType="end"/>
        </w:r>
      </w:hyperlink>
    </w:p>
    <w:p w14:paraId="1FDC1FC4" w14:textId="77777777" w:rsidR="003A6AD6" w:rsidRDefault="00C95DDB" w:rsidP="003A6AD6">
      <w:pPr>
        <w:tabs>
          <w:tab w:val="right" w:leader="dot" w:pos="7560"/>
          <w:tab w:val="right" w:leader="dot" w:pos="8010"/>
        </w:tabs>
        <w:rPr>
          <w:rFonts w:asciiTheme="minorHAnsi" w:eastAsiaTheme="minorEastAsia" w:hAnsiTheme="minorHAnsi"/>
          <w:noProof/>
          <w:sz w:val="22"/>
        </w:rPr>
      </w:pPr>
      <w:r>
        <w:rPr>
          <w:rFonts w:asciiTheme="minorHAnsi" w:eastAsiaTheme="minorEastAsia" w:hAnsiTheme="minorHAnsi"/>
          <w:noProof/>
          <w:sz w:val="22"/>
        </w:rPr>
        <w:fldChar w:fldCharType="end"/>
      </w:r>
    </w:p>
    <w:p w14:paraId="5ABB5959" w14:textId="77777777" w:rsidR="003A6AD6" w:rsidRPr="0092051C" w:rsidRDefault="003A6AD6" w:rsidP="00F3647B">
      <w:pPr>
        <w:pStyle w:val="TOC2"/>
      </w:pPr>
    </w:p>
    <w:p w14:paraId="605F9F8B" w14:textId="77777777" w:rsidR="003A6AD6" w:rsidRPr="005522B1" w:rsidRDefault="003A6AD6" w:rsidP="00F3647B">
      <w:pPr>
        <w:pStyle w:val="TOC2"/>
      </w:pPr>
    </w:p>
    <w:p w14:paraId="4F788D22" w14:textId="77777777" w:rsidR="003A6AD6" w:rsidRPr="008E5685" w:rsidRDefault="003A6AD6" w:rsidP="003A6AD6">
      <w:pPr>
        <w:rPr>
          <w:b/>
        </w:rPr>
      </w:pPr>
    </w:p>
    <w:p w14:paraId="5ECB31EF" w14:textId="77777777" w:rsidR="003A6AD6" w:rsidRPr="008E5685" w:rsidRDefault="003A6AD6" w:rsidP="003A6AD6">
      <w:pPr>
        <w:pStyle w:val="Heading1"/>
      </w:pPr>
      <w:r>
        <w:br w:type="page"/>
      </w:r>
      <w:bookmarkStart w:id="17" w:name="_Toc118703801"/>
      <w:bookmarkStart w:id="18" w:name="_Toc66078607"/>
      <w:r w:rsidRPr="008E5685">
        <w:lastRenderedPageBreak/>
        <w:t>LIST OF ABBREVIATIONS</w:t>
      </w:r>
      <w:bookmarkEnd w:id="17"/>
      <w:r w:rsidRPr="008E5685">
        <w:t xml:space="preserve"> </w:t>
      </w:r>
      <w:bookmarkEnd w:id="18"/>
    </w:p>
    <w:p w14:paraId="34477CD6" w14:textId="77777777" w:rsidR="00351D74" w:rsidRPr="00683794" w:rsidRDefault="00351D74" w:rsidP="00351D74">
      <w:pPr>
        <w:tabs>
          <w:tab w:val="left" w:pos="1050"/>
        </w:tabs>
        <w:rPr>
          <w:b/>
          <w:szCs w:val="24"/>
        </w:rPr>
      </w:pPr>
      <w:r w:rsidRPr="00311BE3">
        <w:rPr>
          <w:b/>
          <w:szCs w:val="24"/>
        </w:rPr>
        <w:t>KNUT</w:t>
      </w:r>
      <w:r w:rsidRPr="002B7D6C">
        <w:rPr>
          <w:szCs w:val="24"/>
        </w:rPr>
        <w:t xml:space="preserve"> </w:t>
      </w:r>
      <w:r>
        <w:rPr>
          <w:szCs w:val="24"/>
        </w:rPr>
        <w:tab/>
      </w:r>
      <w:r>
        <w:rPr>
          <w:szCs w:val="24"/>
        </w:rPr>
        <w:tab/>
      </w:r>
      <w:r w:rsidRPr="00F55E3E">
        <w:rPr>
          <w:szCs w:val="24"/>
        </w:rPr>
        <w:t>Kenya National Union of Teachers</w:t>
      </w:r>
      <w:r w:rsidRPr="00683794">
        <w:rPr>
          <w:b/>
          <w:szCs w:val="24"/>
        </w:rPr>
        <w:tab/>
      </w:r>
    </w:p>
    <w:p w14:paraId="358CDD82" w14:textId="77777777" w:rsidR="00351D74" w:rsidRDefault="00351D74" w:rsidP="00351D74">
      <w:pPr>
        <w:rPr>
          <w:color w:val="000000"/>
          <w:szCs w:val="24"/>
        </w:rPr>
      </w:pPr>
      <w:r w:rsidRPr="00311BE3">
        <w:rPr>
          <w:rFonts w:cs="Times New Roman"/>
          <w:b/>
          <w:color w:val="000000"/>
          <w:szCs w:val="24"/>
        </w:rPr>
        <w:t>MDGs</w:t>
      </w:r>
      <w:r>
        <w:rPr>
          <w:color w:val="000000"/>
          <w:szCs w:val="24"/>
        </w:rPr>
        <w:t xml:space="preserve"> </w:t>
      </w:r>
      <w:r>
        <w:rPr>
          <w:color w:val="000000"/>
          <w:szCs w:val="24"/>
        </w:rPr>
        <w:tab/>
      </w:r>
      <w:r w:rsidRPr="007D4594">
        <w:rPr>
          <w:rFonts w:cs="Times New Roman"/>
          <w:color w:val="000000"/>
          <w:szCs w:val="24"/>
        </w:rPr>
        <w:t>Millennium Development Goals</w:t>
      </w:r>
    </w:p>
    <w:p w14:paraId="781A8DCE" w14:textId="77777777" w:rsidR="00351D74" w:rsidRDefault="00351D74" w:rsidP="00351D74">
      <w:r w:rsidRPr="00311BE3">
        <w:rPr>
          <w:b/>
        </w:rPr>
        <w:t>MOE</w:t>
      </w:r>
      <w:r>
        <w:t xml:space="preserve"> </w:t>
      </w:r>
      <w:r>
        <w:tab/>
      </w:r>
      <w:r>
        <w:tab/>
        <w:t>Ministry of Education</w:t>
      </w:r>
    </w:p>
    <w:p w14:paraId="2DBEFFEA" w14:textId="77777777" w:rsidR="00351D74" w:rsidRPr="00351D74" w:rsidRDefault="00351D74" w:rsidP="00351D74">
      <w:pPr>
        <w:rPr>
          <w:szCs w:val="24"/>
        </w:rPr>
      </w:pPr>
      <w:r w:rsidRPr="00E43A17">
        <w:rPr>
          <w:rFonts w:eastAsia="Calibri" w:cs="Times New Roman"/>
          <w:b/>
          <w:szCs w:val="24"/>
        </w:rPr>
        <w:t>NACOSTI</w:t>
      </w:r>
      <w:r>
        <w:rPr>
          <w:rFonts w:eastAsia="Calibri" w:cs="Times New Roman"/>
          <w:b/>
          <w:szCs w:val="24"/>
        </w:rPr>
        <w:tab/>
      </w:r>
      <w:r w:rsidRPr="00F42643">
        <w:rPr>
          <w:szCs w:val="24"/>
        </w:rPr>
        <w:t>National Council of Science and Technology</w:t>
      </w:r>
    </w:p>
    <w:p w14:paraId="136C7307" w14:textId="77777777" w:rsidR="00351D74" w:rsidRDefault="00351D74" w:rsidP="00351D74">
      <w:pPr>
        <w:rPr>
          <w:color w:val="000000"/>
          <w:szCs w:val="24"/>
        </w:rPr>
      </w:pPr>
      <w:r w:rsidRPr="00311BE3">
        <w:rPr>
          <w:b/>
          <w:szCs w:val="24"/>
        </w:rPr>
        <w:t>QASO</w:t>
      </w:r>
      <w:r>
        <w:rPr>
          <w:szCs w:val="24"/>
        </w:rPr>
        <w:t xml:space="preserve"> </w:t>
      </w:r>
      <w:r>
        <w:rPr>
          <w:szCs w:val="24"/>
        </w:rPr>
        <w:tab/>
        <w:t>Quality Assurance and Standards Officers</w:t>
      </w:r>
    </w:p>
    <w:p w14:paraId="42857DCD" w14:textId="77777777" w:rsidR="00351D74" w:rsidRDefault="00351D74" w:rsidP="00351D74">
      <w:pPr>
        <w:rPr>
          <w:rFonts w:cs="Times New Roman"/>
          <w:szCs w:val="24"/>
        </w:rPr>
      </w:pPr>
      <w:r w:rsidRPr="00311BE3">
        <w:rPr>
          <w:rFonts w:cs="Times New Roman"/>
          <w:b/>
          <w:szCs w:val="24"/>
        </w:rPr>
        <w:t>SDG</w:t>
      </w:r>
      <w:r w:rsidRPr="00527141">
        <w:rPr>
          <w:szCs w:val="24"/>
        </w:rPr>
        <w:t xml:space="preserve"> </w:t>
      </w:r>
      <w:r>
        <w:rPr>
          <w:szCs w:val="24"/>
        </w:rPr>
        <w:tab/>
      </w:r>
      <w:r>
        <w:rPr>
          <w:szCs w:val="24"/>
        </w:rPr>
        <w:tab/>
      </w:r>
      <w:r w:rsidRPr="00527141">
        <w:rPr>
          <w:rFonts w:cs="Times New Roman"/>
          <w:szCs w:val="24"/>
        </w:rPr>
        <w:t>Sustainable Development Goals</w:t>
      </w:r>
    </w:p>
    <w:p w14:paraId="16380C66" w14:textId="77777777" w:rsidR="00351D74" w:rsidRDefault="00351D74" w:rsidP="00351D74">
      <w:pPr>
        <w:rPr>
          <w:szCs w:val="24"/>
        </w:rPr>
      </w:pPr>
      <w:r w:rsidRPr="00970DF8">
        <w:rPr>
          <w:b/>
          <w:szCs w:val="24"/>
        </w:rPr>
        <w:t>SPSS</w:t>
      </w:r>
      <w:r w:rsidRPr="00970DF8">
        <w:rPr>
          <w:b/>
          <w:szCs w:val="24"/>
        </w:rPr>
        <w:tab/>
      </w:r>
      <w:r>
        <w:rPr>
          <w:b/>
          <w:szCs w:val="24"/>
        </w:rPr>
        <w:tab/>
      </w:r>
      <w:r w:rsidRPr="0054560A">
        <w:rPr>
          <w:szCs w:val="24"/>
        </w:rPr>
        <w:t>Statistical Package for Social Sciences</w:t>
      </w:r>
    </w:p>
    <w:p w14:paraId="7F40603F" w14:textId="77777777" w:rsidR="00351D74" w:rsidRDefault="00351D74" w:rsidP="00351D74">
      <w:r w:rsidRPr="00311BE3">
        <w:rPr>
          <w:b/>
        </w:rPr>
        <w:t xml:space="preserve">TSC </w:t>
      </w:r>
      <w:r>
        <w:tab/>
      </w:r>
      <w:r>
        <w:tab/>
        <w:t>Teachers’</w:t>
      </w:r>
      <w:r w:rsidRPr="00176C7D">
        <w:t xml:space="preserve"> Service Commission</w:t>
      </w:r>
    </w:p>
    <w:p w14:paraId="63B93DC1" w14:textId="77777777" w:rsidR="00351D74" w:rsidRPr="00351D74" w:rsidRDefault="00351D74" w:rsidP="00351D74">
      <w:r w:rsidRPr="00766D84">
        <w:rPr>
          <w:b/>
        </w:rPr>
        <w:t xml:space="preserve">UNICEF </w:t>
      </w:r>
      <w:r>
        <w:tab/>
      </w:r>
      <w:r w:rsidRPr="00766D84">
        <w:rPr>
          <w:szCs w:val="24"/>
        </w:rPr>
        <w:t>United Nations International Children's Emergency Fund</w:t>
      </w:r>
    </w:p>
    <w:p w14:paraId="54831278" w14:textId="77777777" w:rsidR="00351D74" w:rsidRPr="004F4EE7" w:rsidRDefault="00351D74" w:rsidP="00351D74">
      <w:pPr>
        <w:rPr>
          <w:szCs w:val="24"/>
        </w:rPr>
      </w:pPr>
      <w:r w:rsidRPr="00311BE3">
        <w:rPr>
          <w:rFonts w:cs="Times New Roman"/>
          <w:b/>
          <w:color w:val="000000"/>
          <w:szCs w:val="24"/>
        </w:rPr>
        <w:t>UNESCO</w:t>
      </w:r>
      <w:r w:rsidRPr="007E0F00">
        <w:rPr>
          <w:szCs w:val="24"/>
        </w:rPr>
        <w:t xml:space="preserve"> </w:t>
      </w:r>
      <w:r>
        <w:rPr>
          <w:szCs w:val="24"/>
        </w:rPr>
        <w:tab/>
        <w:t>United Nations Educational Scientific and Cultural Organization</w:t>
      </w:r>
    </w:p>
    <w:p w14:paraId="43685B03" w14:textId="77777777" w:rsidR="00351D74" w:rsidRDefault="00351D74" w:rsidP="003A6AD6">
      <w:pPr>
        <w:rPr>
          <w:b/>
        </w:rPr>
      </w:pPr>
    </w:p>
    <w:p w14:paraId="15785EA1" w14:textId="77777777" w:rsidR="00351D74" w:rsidRDefault="00351D74" w:rsidP="003A6AD6">
      <w:pPr>
        <w:rPr>
          <w:b/>
        </w:rPr>
      </w:pPr>
    </w:p>
    <w:p w14:paraId="45D3067A" w14:textId="77777777" w:rsidR="00351D74" w:rsidRDefault="00351D74" w:rsidP="003A6AD6">
      <w:pPr>
        <w:rPr>
          <w:b/>
        </w:rPr>
      </w:pPr>
    </w:p>
    <w:p w14:paraId="4BAC54CE" w14:textId="77777777" w:rsidR="003A6AD6" w:rsidRPr="008E5685" w:rsidRDefault="003A6AD6" w:rsidP="003A6AD6">
      <w:pPr>
        <w:rPr>
          <w:b/>
        </w:rPr>
        <w:sectPr w:rsidR="003A6AD6" w:rsidRPr="008E5685" w:rsidSect="00295934">
          <w:footerReference w:type="default" r:id="rId8"/>
          <w:footerReference w:type="first" r:id="rId9"/>
          <w:pgSz w:w="11907" w:h="16839" w:code="9"/>
          <w:pgMar w:top="1440" w:right="1440" w:bottom="2160" w:left="2160" w:header="720" w:footer="720" w:gutter="0"/>
          <w:pgNumType w:fmt="lowerRoman" w:start="1"/>
          <w:cols w:space="720"/>
          <w:titlePg/>
          <w:docGrid w:linePitch="360"/>
        </w:sectPr>
      </w:pPr>
    </w:p>
    <w:p w14:paraId="2D3E3E8D" w14:textId="77777777" w:rsidR="003A6AD6" w:rsidRDefault="003A6AD6" w:rsidP="003A6AD6">
      <w:pPr>
        <w:pStyle w:val="Heading1"/>
      </w:pPr>
      <w:bookmarkStart w:id="19" w:name="_Toc68926054"/>
      <w:bookmarkStart w:id="20" w:name="_Toc118703802"/>
      <w:r>
        <w:lastRenderedPageBreak/>
        <w:t>CHAPTER ONE</w:t>
      </w:r>
      <w:bookmarkEnd w:id="19"/>
      <w:bookmarkEnd w:id="20"/>
      <w:r>
        <w:t xml:space="preserve"> </w:t>
      </w:r>
    </w:p>
    <w:p w14:paraId="47F26749" w14:textId="77777777" w:rsidR="003A6AD6" w:rsidRDefault="003A6AD6" w:rsidP="003A6AD6">
      <w:pPr>
        <w:pStyle w:val="Heading1"/>
      </w:pPr>
      <w:bookmarkStart w:id="21" w:name="_Toc68926055"/>
      <w:bookmarkStart w:id="22" w:name="_Toc118703803"/>
      <w:r>
        <w:t>INTRODUCTION</w:t>
      </w:r>
      <w:bookmarkEnd w:id="21"/>
      <w:bookmarkEnd w:id="22"/>
      <w:r>
        <w:t xml:space="preserve"> </w:t>
      </w:r>
    </w:p>
    <w:p w14:paraId="397140F9" w14:textId="77777777" w:rsidR="00D836E8" w:rsidRPr="00D836E8" w:rsidRDefault="00D836E8" w:rsidP="00D836E8"/>
    <w:p w14:paraId="48D6680C" w14:textId="3B30F434" w:rsidR="00E8345A" w:rsidRDefault="00E8345A" w:rsidP="00E8345A">
      <w:pPr>
        <w:pStyle w:val="Heading2"/>
      </w:pPr>
      <w:bookmarkStart w:id="23" w:name="_Toc66078611"/>
      <w:bookmarkStart w:id="24" w:name="_Toc68924746"/>
      <w:bookmarkStart w:id="25" w:name="_Toc118703804"/>
      <w:bookmarkEnd w:id="1"/>
      <w:bookmarkEnd w:id="2"/>
      <w:r>
        <w:t>1.</w:t>
      </w:r>
      <w:r w:rsidR="00642406">
        <w:t>1</w:t>
      </w:r>
      <w:r>
        <w:t xml:space="preserve"> </w:t>
      </w:r>
      <w:bookmarkStart w:id="26" w:name="_Toc66078612"/>
      <w:bookmarkStart w:id="27" w:name="_Toc68924747"/>
      <w:bookmarkEnd w:id="23"/>
      <w:bookmarkEnd w:id="24"/>
      <w:r w:rsidR="00D85DDC" w:rsidRPr="00D85DDC">
        <w:t>Background of the Study</w:t>
      </w:r>
      <w:bookmarkEnd w:id="25"/>
      <w:bookmarkEnd w:id="26"/>
      <w:bookmarkEnd w:id="27"/>
    </w:p>
    <w:p w14:paraId="64627B29" w14:textId="77777777" w:rsidR="00E8345A" w:rsidRDefault="00E8345A" w:rsidP="00D85DDC">
      <w:r>
        <w:t xml:space="preserve">This chapter </w:t>
      </w:r>
      <w:r w:rsidR="00C22713">
        <w:t>covers the</w:t>
      </w:r>
      <w:r>
        <w:t xml:space="preserve"> background of the study, statement of the problem, purpose of the study, objectives of the study, research questions and significance of the study. The chapter also covers scope of the study, limitations and delimitations of the study, basic assumptions of the study and definition of key terms.</w:t>
      </w:r>
    </w:p>
    <w:p w14:paraId="311BB5D4" w14:textId="140A3C34" w:rsidR="00A6679D" w:rsidRDefault="00E94B76" w:rsidP="004673F7">
      <w:r w:rsidRPr="004673F7">
        <w:t>Teachers’ motivation is one of the important factors in realizing educational objectives and achieving high academic performance.</w:t>
      </w:r>
      <w:r w:rsidR="004673F7">
        <w:t xml:space="preserve"> </w:t>
      </w:r>
      <w:r w:rsidRPr="004673F7">
        <w:t xml:space="preserve">Without teachers’ motivation educational institutions will continue to boost poor results since the poor academic performance in most </w:t>
      </w:r>
      <w:r w:rsidR="00C22713" w:rsidRPr="004673F7">
        <w:t>primary schools</w:t>
      </w:r>
      <w:r w:rsidRPr="004673F7">
        <w:t xml:space="preserve"> can be attributed to teacher motivation among other factors (Matoke, </w:t>
      </w:r>
      <w:proofErr w:type="spellStart"/>
      <w:r w:rsidRPr="004673F7">
        <w:t>Okibo</w:t>
      </w:r>
      <w:proofErr w:type="spellEnd"/>
      <w:r w:rsidRPr="004673F7">
        <w:t xml:space="preserve"> &amp; </w:t>
      </w:r>
      <w:proofErr w:type="spellStart"/>
      <w:r w:rsidRPr="004673F7">
        <w:t>Nyamongo</w:t>
      </w:r>
      <w:proofErr w:type="spellEnd"/>
      <w:r w:rsidRPr="004673F7">
        <w:rPr>
          <w:i/>
          <w:iCs/>
        </w:rPr>
        <w:t>,</w:t>
      </w:r>
      <w:r w:rsidRPr="004673F7">
        <w:t xml:space="preserve"> 2015).</w:t>
      </w:r>
      <w:r w:rsidR="00A6679D" w:rsidRPr="00A6679D">
        <w:rPr>
          <w:rFonts w:cs="Times New Roman"/>
          <w:szCs w:val="24"/>
        </w:rPr>
        <w:t xml:space="preserve"> </w:t>
      </w:r>
      <w:r w:rsidR="00A6679D" w:rsidRPr="004A5ABC">
        <w:rPr>
          <w:rFonts w:cs="Times New Roman"/>
          <w:szCs w:val="24"/>
        </w:rPr>
        <w:t xml:space="preserve">Education is regarded as a promoter of human development in the world and is seen by many to be in the center of any society’s life and concern. </w:t>
      </w:r>
      <w:r w:rsidR="00A6679D" w:rsidRPr="004A5ABC">
        <w:rPr>
          <w:rFonts w:cs="Times New Roman"/>
          <w:iCs/>
          <w:szCs w:val="24"/>
        </w:rPr>
        <w:t>Academic performance as the outcome of education constitutes the extent to which a student, teacher or institution has achieved their educational goals.</w:t>
      </w:r>
      <w:r w:rsidR="00A6679D" w:rsidRPr="00823BC3">
        <w:rPr>
          <w:rFonts w:cs="Times New Roman"/>
          <w:color w:val="000000"/>
          <w:szCs w:val="24"/>
        </w:rPr>
        <w:t xml:space="preserve"> </w:t>
      </w:r>
      <w:r w:rsidR="00A6679D">
        <w:rPr>
          <w:rFonts w:cs="Times New Roman"/>
          <w:color w:val="000000"/>
          <w:szCs w:val="24"/>
        </w:rPr>
        <w:t>B</w:t>
      </w:r>
      <w:r w:rsidR="00A6679D" w:rsidRPr="007D4594">
        <w:rPr>
          <w:rFonts w:cs="Times New Roman"/>
          <w:color w:val="000000"/>
          <w:szCs w:val="24"/>
        </w:rPr>
        <w:t>ased on the eight Millennium Development Goals (MDGs), education is a major catalyst for human development (UN, 2010).</w:t>
      </w:r>
      <w:r w:rsidR="00A6679D" w:rsidRPr="001D1BC8">
        <w:rPr>
          <w:rFonts w:cs="Times New Roman"/>
          <w:color w:val="000000" w:themeColor="text1"/>
          <w:szCs w:val="24"/>
        </w:rPr>
        <w:t xml:space="preserve"> </w:t>
      </w:r>
      <w:r w:rsidR="00A6679D" w:rsidRPr="007F6017">
        <w:rPr>
          <w:rFonts w:cs="Times New Roman"/>
          <w:color w:val="000000" w:themeColor="text1"/>
          <w:szCs w:val="24"/>
        </w:rPr>
        <w:t>The United Nations 2025 education goal is to ensure that all learners acquire the knowledge and skills needed to promote sustainable development including sustainable lifestyle</w:t>
      </w:r>
      <w:r w:rsidR="00A6679D">
        <w:rPr>
          <w:rFonts w:cs="Times New Roman"/>
          <w:color w:val="000000" w:themeColor="text1"/>
          <w:szCs w:val="24"/>
        </w:rPr>
        <w:t>, human rights, gender equality and</w:t>
      </w:r>
      <w:r w:rsidR="00A6679D" w:rsidRPr="007F6017">
        <w:rPr>
          <w:rFonts w:cs="Times New Roman"/>
          <w:color w:val="000000" w:themeColor="text1"/>
          <w:szCs w:val="24"/>
        </w:rPr>
        <w:t xml:space="preserve"> promoting a culture of peace</w:t>
      </w:r>
      <w:r w:rsidR="00A6679D">
        <w:rPr>
          <w:rFonts w:cs="Times New Roman"/>
          <w:color w:val="000000" w:themeColor="text1"/>
          <w:szCs w:val="24"/>
        </w:rPr>
        <w:t xml:space="preserve"> </w:t>
      </w:r>
      <w:r w:rsidR="00A6679D" w:rsidRPr="007F6017">
        <w:rPr>
          <w:rFonts w:cs="Times New Roman"/>
          <w:color w:val="000000" w:themeColor="text1"/>
          <w:szCs w:val="24"/>
        </w:rPr>
        <w:t>(UNESCO, 2011).</w:t>
      </w:r>
      <w:r w:rsidR="00A6679D" w:rsidRPr="00A426DF">
        <w:rPr>
          <w:rFonts w:cs="Times New Roman"/>
          <w:szCs w:val="24"/>
        </w:rPr>
        <w:t xml:space="preserve"> </w:t>
      </w:r>
      <w:r w:rsidR="00C22713" w:rsidRPr="00527141">
        <w:rPr>
          <w:rFonts w:cs="Times New Roman"/>
          <w:szCs w:val="24"/>
        </w:rPr>
        <w:t>Therefore,</w:t>
      </w:r>
      <w:r w:rsidR="00A6679D">
        <w:rPr>
          <w:rFonts w:cs="Times New Roman"/>
          <w:szCs w:val="24"/>
        </w:rPr>
        <w:t xml:space="preserve"> achievement of </w:t>
      </w:r>
      <w:r w:rsidR="00A6679D" w:rsidRPr="00527141">
        <w:rPr>
          <w:rFonts w:cs="Times New Roman"/>
          <w:szCs w:val="24"/>
        </w:rPr>
        <w:t>Sustainable Development Goals (</w:t>
      </w:r>
      <w:r w:rsidR="00C22713" w:rsidRPr="00527141">
        <w:rPr>
          <w:rFonts w:cs="Times New Roman"/>
          <w:szCs w:val="24"/>
        </w:rPr>
        <w:t xml:space="preserve">SDG) </w:t>
      </w:r>
      <w:r w:rsidR="00C22713">
        <w:rPr>
          <w:rFonts w:cs="Times New Roman"/>
          <w:szCs w:val="24"/>
        </w:rPr>
        <w:t>depends</w:t>
      </w:r>
      <w:r w:rsidR="00A6679D">
        <w:rPr>
          <w:rFonts w:cs="Times New Roman"/>
          <w:szCs w:val="24"/>
        </w:rPr>
        <w:t xml:space="preserve"> on investment in education and attainment of education goals especially primary and secondary education.</w:t>
      </w:r>
      <w:r w:rsidR="004673F7">
        <w:t xml:space="preserve"> </w:t>
      </w:r>
    </w:p>
    <w:p w14:paraId="0F1B4901" w14:textId="1C5677C2" w:rsidR="00A6679D" w:rsidRDefault="002C4EC8" w:rsidP="00A6679D">
      <w:r w:rsidRPr="002C4EC8">
        <w:rPr>
          <w:rFonts w:eastAsia="Calibri" w:cs="Times New Roman"/>
        </w:rPr>
        <w:t xml:space="preserve">In China teachers tend to perform well when provided with conducive working environment </w:t>
      </w:r>
      <w:r w:rsidRPr="002C4EC8">
        <w:rPr>
          <w:rFonts w:eastAsia="Calibri" w:cs="Times New Roman"/>
        </w:rPr>
        <w:fldChar w:fldCharType="begin"/>
      </w:r>
      <w:r w:rsidRPr="002C4EC8">
        <w:rPr>
          <w:rFonts w:eastAsia="Calibri" w:cs="Times New Roman"/>
        </w:rPr>
        <w:instrText xml:space="preserve"> ADDIN EN.CITE &lt;EndNote&gt;&lt;Cite&gt;&lt;Author&gt;Wong&lt;/Author&gt;&lt;Year&gt;2007&lt;/Year&gt;&lt;RecNum&gt;83&lt;/RecNum&gt;&lt;DisplayText&gt;(Wong &amp;amp; Tsui, 2007)&lt;/DisplayText&gt;&lt;record&gt;&lt;rec-number&gt;83&lt;/rec-number&gt;&lt;foreign-keys&gt;&lt;key app="EN" db-id="art9re5v85z0x7e9pta5xspgvdvwz9p2ewze" timestamp="1667167778"&gt;83&lt;/key&gt;&lt;/foreign-keys&gt;&lt;ref-type name="Journal Article"&gt;17&lt;/ref-type&gt;&lt;contributors&gt;&lt;authors&gt;&lt;author&gt;Wong, Jocelyn L.N&lt;/author&gt;&lt;author&gt;Tsui, Amy B.M&lt;/author&gt;&lt;/authors&gt;&lt;/contributors&gt;&lt;titles&gt;&lt;title&gt;How do teachers view the effects of school‐based in‐service learning activities? A case study in China&lt;/title&gt;&lt;secondary-title&gt;Journal of Education for Teaching&lt;/secondary-title&gt;&lt;/titles&gt;&lt;periodical&gt;&lt;full-title&gt;Journal of Education for Teaching&lt;/full-title&gt;&lt;/periodical&gt;&lt;pages&gt;457-470&lt;/pages&gt;&lt;volume&gt;33&lt;/volume&gt;&lt;number&gt;4&lt;/number&gt;&lt;dates&gt;&lt;year&gt;2007&lt;/year&gt;&lt;/dates&gt;&lt;isbn&gt;0260-7476&lt;/isbn&gt;&lt;urls&gt;&lt;/urls&gt;&lt;/record&gt;&lt;/Cite&gt;&lt;/EndNote&gt;</w:instrText>
      </w:r>
      <w:r w:rsidRPr="002C4EC8">
        <w:rPr>
          <w:rFonts w:eastAsia="Calibri" w:cs="Times New Roman"/>
        </w:rPr>
        <w:fldChar w:fldCharType="separate"/>
      </w:r>
      <w:r w:rsidRPr="002C4EC8">
        <w:rPr>
          <w:rFonts w:eastAsia="Calibri" w:cs="Times New Roman"/>
          <w:noProof/>
        </w:rPr>
        <w:t>(Wong &amp; Tsui, 2007)</w:t>
      </w:r>
      <w:r w:rsidRPr="002C4EC8">
        <w:rPr>
          <w:rFonts w:eastAsia="Calibri" w:cs="Times New Roman"/>
        </w:rPr>
        <w:fldChar w:fldCharType="end"/>
      </w:r>
      <w:r w:rsidRPr="002C4EC8">
        <w:rPr>
          <w:rFonts w:eastAsia="Calibri" w:cs="Times New Roman"/>
        </w:rPr>
        <w:t xml:space="preserve">. They noted that the working environment, not necessarily high pay, if properly improved to satisfaction of a teacher, the teacher gets motivated and the out –put is </w:t>
      </w:r>
      <w:r w:rsidRPr="002C4EC8">
        <w:rPr>
          <w:rFonts w:eastAsia="Calibri" w:cs="Times New Roman"/>
        </w:rPr>
        <w:lastRenderedPageBreak/>
        <w:t xml:space="preserve">high academic performance </w:t>
      </w:r>
      <w:r w:rsidRPr="002C4EC8">
        <w:rPr>
          <w:rFonts w:eastAsia="Calibri" w:cs="Times New Roman"/>
        </w:rPr>
        <w:fldChar w:fldCharType="begin"/>
      </w:r>
      <w:r w:rsidRPr="002C4EC8">
        <w:rPr>
          <w:rFonts w:eastAsia="Calibri" w:cs="Times New Roman"/>
        </w:rPr>
        <w:instrText xml:space="preserve"> ADDIN EN.CITE &lt;EndNote&gt;&lt;Cite&gt;&lt;Author&gt;Wong&lt;/Author&gt;&lt;Year&gt;2007&lt;/Year&gt;&lt;RecNum&gt;83&lt;/RecNum&gt;&lt;DisplayText&gt;(Wong &amp;amp; Tsui, 2007)&lt;/DisplayText&gt;&lt;record&gt;&lt;rec-number&gt;83&lt;/rec-number&gt;&lt;foreign-keys&gt;&lt;key app="EN" db-id="art9re5v85z0x7e9pta5xspgvdvwz9p2ewze" timestamp="1667167778"&gt;83&lt;/key&gt;&lt;/foreign-keys&gt;&lt;ref-type name="Journal Article"&gt;17&lt;/ref-type&gt;&lt;contributors&gt;&lt;authors&gt;&lt;author&gt;Wong, Jocelyn L.N&lt;/author&gt;&lt;author&gt;Tsui, Amy B.M&lt;/author&gt;&lt;/authors&gt;&lt;/contributors&gt;&lt;titles&gt;&lt;title&gt;How do teachers view the effects of school‐based in‐service learning activities? A case study in China&lt;/title&gt;&lt;secondary-title&gt;Journal of Education for Teaching&lt;/secondary-title&gt;&lt;/titles&gt;&lt;periodical&gt;&lt;full-title&gt;Journal of Education for Teaching&lt;/full-title&gt;&lt;/periodical&gt;&lt;pages&gt;457-470&lt;/pages&gt;&lt;volume&gt;33&lt;/volume&gt;&lt;number&gt;4&lt;/number&gt;&lt;dates&gt;&lt;year&gt;2007&lt;/year&gt;&lt;/dates&gt;&lt;isbn&gt;0260-7476&lt;/isbn&gt;&lt;urls&gt;&lt;/urls&gt;&lt;/record&gt;&lt;/Cite&gt;&lt;/EndNote&gt;</w:instrText>
      </w:r>
      <w:r w:rsidRPr="002C4EC8">
        <w:rPr>
          <w:rFonts w:eastAsia="Calibri" w:cs="Times New Roman"/>
        </w:rPr>
        <w:fldChar w:fldCharType="separate"/>
      </w:r>
      <w:r w:rsidRPr="002C4EC8">
        <w:rPr>
          <w:rFonts w:eastAsia="Calibri" w:cs="Times New Roman"/>
          <w:noProof/>
        </w:rPr>
        <w:t>(Wong &amp; Tsui, 2007)</w:t>
      </w:r>
      <w:r w:rsidRPr="002C4EC8">
        <w:rPr>
          <w:rFonts w:eastAsia="Calibri" w:cs="Times New Roman"/>
        </w:rPr>
        <w:fldChar w:fldCharType="end"/>
      </w:r>
      <w:r w:rsidRPr="002C4EC8">
        <w:rPr>
          <w:rFonts w:eastAsia="Calibri" w:cs="Times New Roman"/>
        </w:rPr>
        <w:t xml:space="preserve">. </w:t>
      </w:r>
      <w:r w:rsidR="00A6679D">
        <w:t xml:space="preserve"> Studies in Canada Schools opined that in order to improve quality of education in Canada, teachers should be paid according to the academic success of their students</w:t>
      </w:r>
      <w:r w:rsidR="00A6679D" w:rsidRPr="00656E29">
        <w:t xml:space="preserve"> </w:t>
      </w:r>
      <w:r w:rsidR="00A6679D">
        <w:t xml:space="preserve">instead of the number of years they have been teaching. Teachers with more </w:t>
      </w:r>
      <w:r w:rsidR="00C22713">
        <w:t>education and</w:t>
      </w:r>
      <w:r w:rsidR="00A6679D">
        <w:t xml:space="preserve"> more experienced are paid more than teachers with less education and less experience although they are doing the same job and </w:t>
      </w:r>
      <w:r w:rsidR="00C22713">
        <w:t>some lower</w:t>
      </w:r>
      <w:r w:rsidR="00A6679D">
        <w:t xml:space="preserve"> paid teachers are more effective in the classroom (Clifton, 2013).</w:t>
      </w:r>
    </w:p>
    <w:p w14:paraId="24CC6DAD" w14:textId="77777777" w:rsidR="00F14D1D" w:rsidRPr="00D836E8" w:rsidRDefault="00A6679D" w:rsidP="004673F7">
      <w:pPr>
        <w:rPr>
          <w:sz w:val="21"/>
          <w:szCs w:val="21"/>
        </w:rPr>
      </w:pPr>
      <w:proofErr w:type="spellStart"/>
      <w:r>
        <w:t>Emenike</w:t>
      </w:r>
      <w:proofErr w:type="spellEnd"/>
      <w:r>
        <w:t xml:space="preserve"> (2013) observed that</w:t>
      </w:r>
      <w:r w:rsidRPr="004E631E">
        <w:t xml:space="preserve"> </w:t>
      </w:r>
      <w:r>
        <w:t>factors influencing teachers’ productivity in public institutions in Nigeria included</w:t>
      </w:r>
      <w:r w:rsidRPr="001865D9">
        <w:t xml:space="preserve"> </w:t>
      </w:r>
      <w:r>
        <w:t xml:space="preserve">working conditions, availability of working tools and resources, improved knowledge and skills through regular training, accessibility to information and a sense of recognition, superior remuneration and handsome reward system, are the critical ingredients of worker job performance. </w:t>
      </w:r>
      <w:r w:rsidRPr="00C90443">
        <w:t>Usman (2015) lamented that there exists alarming maltreatment of teachers in Nigeria to the extent that many teachers feel ashamed to proclaim the teaching profession. He further reported that teachers are paid meager salaries/wages with almost absence or insignificant welfare packages. Teachers in Nigeria are termed 'natural economists' because their hands are forced to resort to simple living as they could hardly afford luxury. Most teachers live in poorly built houses surrounded with little or no ventilation, unclean water, no electricity, poor road network and mockery by workers from other highly remunerable occupations. Teachers' salaries, pension, allowances and gratuity are mostly delayed, owed and or ceased</w:t>
      </w:r>
      <w:r>
        <w:t>.</w:t>
      </w:r>
    </w:p>
    <w:p w14:paraId="5198562C" w14:textId="77777777" w:rsidR="00A6679D" w:rsidRDefault="00A6679D" w:rsidP="00D836E8">
      <w:r>
        <w:t xml:space="preserve">Nduom (2012) states that the Ghanaian Educational System lacks the quality it deserves because there are many schools who cannot boast of decent teaching and learning environment. There is enormous pressure on facilities as many teachers and pupils compete for limited classroom spaces. Library facilities are hardly found in many of the basic schools which does not allow for better teaching and learning. The poor performance of pupils is characterized by inadequate teacher motivation, low remuneration and poor condition of service.  </w:t>
      </w:r>
      <w:r w:rsidR="00E94B76" w:rsidRPr="00F14D1D">
        <w:t xml:space="preserve">In Tanzania, </w:t>
      </w:r>
      <w:r w:rsidR="00E94B76" w:rsidRPr="00F14D1D">
        <w:lastRenderedPageBreak/>
        <w:t>a study by Haki</w:t>
      </w:r>
      <w:r w:rsidR="00C22713">
        <w:t xml:space="preserve"> </w:t>
      </w:r>
      <w:proofErr w:type="spellStart"/>
      <w:r w:rsidR="00E94B76" w:rsidRPr="00F14D1D">
        <w:t>Elimu</w:t>
      </w:r>
      <w:proofErr w:type="spellEnd"/>
      <w:r w:rsidR="00E94B76" w:rsidRPr="00F14D1D">
        <w:t xml:space="preserve"> (2013) observed that academic performance has been steadily declining as a result of deteriorating of </w:t>
      </w:r>
      <w:r w:rsidR="00C22713" w:rsidRPr="00F14D1D">
        <w:t>teachers’</w:t>
      </w:r>
      <w:r w:rsidR="00E94B76" w:rsidRPr="00F14D1D">
        <w:t xml:space="preserve"> motivation.</w:t>
      </w:r>
      <w:r w:rsidR="00F14D1D">
        <w:t xml:space="preserve"> </w:t>
      </w:r>
      <w:r w:rsidR="00E94B76" w:rsidRPr="00F14D1D">
        <w:t xml:space="preserve"> In Uganda according to </w:t>
      </w:r>
      <w:proofErr w:type="spellStart"/>
      <w:r w:rsidR="00E94B76" w:rsidRPr="00F14D1D">
        <w:t>Aacha</w:t>
      </w:r>
      <w:proofErr w:type="spellEnd"/>
      <w:r w:rsidR="00E94B76" w:rsidRPr="00F14D1D">
        <w:t xml:space="preserve"> (2010), there is growing fear that perhaps the massive number of teachers without commensurate expansion in facilities, learning and teaching materials; teaching morale may have compromised the quality of education.</w:t>
      </w:r>
    </w:p>
    <w:p w14:paraId="5C2EA508" w14:textId="77777777" w:rsidR="00777238" w:rsidRDefault="00F14D1D" w:rsidP="004E6C05">
      <w:pPr>
        <w:tabs>
          <w:tab w:val="num" w:pos="720"/>
        </w:tabs>
      </w:pPr>
      <w:r>
        <w:t xml:space="preserve"> </w:t>
      </w:r>
      <w:r w:rsidR="00E94B76" w:rsidRPr="00F14D1D">
        <w:t>In Kenya, the Teachers’ Service Commission (T.S.C) is mandated to maintain professionalism, integrity and quality teaching standards.</w:t>
      </w:r>
      <w:r>
        <w:t xml:space="preserve"> </w:t>
      </w:r>
      <w:r w:rsidR="00A6679D" w:rsidRPr="00176C7D">
        <w:t>It is also the duty of the commission to maintain professionalism, integrity and quality teaching standards in the teaching service. According to the T.S.C Act (Cap 212</w:t>
      </w:r>
      <w:r w:rsidR="00C22713" w:rsidRPr="00176C7D">
        <w:t>). The</w:t>
      </w:r>
      <w:r w:rsidR="00A6679D" w:rsidRPr="00176C7D">
        <w:t xml:space="preserve"> commission has the mandate to formulate policies to achieve its mandate</w:t>
      </w:r>
      <w:r w:rsidR="00A6679D">
        <w:t xml:space="preserve"> </w:t>
      </w:r>
      <w:r w:rsidR="00C22713" w:rsidRPr="00176C7D">
        <w:t>of;</w:t>
      </w:r>
      <w:r w:rsidR="00A6679D" w:rsidRPr="00176C7D">
        <w:t xml:space="preserve"> providing strategic direction, leadership, and oversight to the Secretariat, ensure that teachers comply with the teaching standards prescribed by the commission, manage the payroll of teachers in its employment, facilitate career progression and professional development for teachers and lastly monitor the conduct and performance of teachers in teaching service among</w:t>
      </w:r>
      <w:r w:rsidR="00A6679D" w:rsidRPr="00A6679D">
        <w:t xml:space="preserve"> </w:t>
      </w:r>
      <w:r w:rsidR="00A6679D" w:rsidRPr="00176C7D">
        <w:t>others</w:t>
      </w:r>
      <w:r w:rsidR="00A6679D">
        <w:t xml:space="preserve">. </w:t>
      </w:r>
    </w:p>
    <w:p w14:paraId="047E15F3" w14:textId="3253D1F5" w:rsidR="00292A85" w:rsidRDefault="00E94B76" w:rsidP="004E6C05">
      <w:pPr>
        <w:tabs>
          <w:tab w:val="num" w:pos="720"/>
        </w:tabs>
      </w:pPr>
      <w:r w:rsidRPr="00F14D1D">
        <w:t xml:space="preserve">According to </w:t>
      </w:r>
      <w:proofErr w:type="spellStart"/>
      <w:r w:rsidRPr="00F14D1D">
        <w:t>Nyakundi</w:t>
      </w:r>
      <w:proofErr w:type="spellEnd"/>
      <w:r w:rsidRPr="00F14D1D">
        <w:t xml:space="preserve"> (2012), motivated teachers are more likely to motivate pupils to learn in the classroom, to ensure the implementation of educational reforms and feelings of satisfaction and fulfillment.  Teachers may be influenced through various factors like timely payment of salary and wage, job satisfaction, fairness in the teacher promotion system, reward system, better working conditions, providing the required physical facilities and verbal encouragements for pupils</w:t>
      </w:r>
      <w:r w:rsidR="001022B6">
        <w:t xml:space="preserve"> </w:t>
      </w:r>
      <w:r w:rsidR="008767A6" w:rsidRPr="008767A6">
        <w:rPr>
          <w:rFonts w:eastAsia="Calibri" w:cs="Times New Roman"/>
          <w:color w:val="000000"/>
        </w:rPr>
        <w:fldChar w:fldCharType="begin"/>
      </w:r>
      <w:r w:rsidR="008767A6" w:rsidRPr="008767A6">
        <w:rPr>
          <w:rFonts w:eastAsia="Calibri" w:cs="Times New Roman"/>
          <w:color w:val="000000"/>
        </w:rPr>
        <w:instrText xml:space="preserve"> ADDIN EN.CITE &lt;EndNote&gt;&lt;Cite&gt;&lt;Author&gt;Muguongo&lt;/Author&gt;&lt;Year&gt;2015&lt;/Year&gt;&lt;RecNum&gt;82&lt;/RecNum&gt;&lt;DisplayText&gt;(Muguongo, Muguna, &amp;amp; Muriithi, 2015)&lt;/DisplayText&gt;&lt;record&gt;&lt;rec-number&gt;82&lt;/rec-number&gt;&lt;foreign-keys&gt;&lt;key app="EN" db-id="art9re5v85z0x7e9pta5xspgvdvwz9p2ewze" timestamp="1667163409"&gt;82&lt;/key&gt;&lt;/foreign-keys&gt;&lt;ref-type name="Journal Article"&gt;17&lt;/ref-type&gt;&lt;contributors&gt;&lt;authors&gt;&lt;author&gt;Muguongo, Mary Makena&lt;/author&gt;&lt;author&gt;Muguna, Andrew T&lt;/author&gt;&lt;author&gt;Muriithi, Dennis K&lt;/author&gt;&lt;/authors&gt;&lt;/contributors&gt;&lt;titles&gt;&lt;title&gt;Effects of compensation on job satisfaction among secondary school teachers in Maara Sub-County of Tharaka Nithi County, Kenya&lt;/title&gt;&lt;secondary-title&gt;Journal of Human Resource Management&lt;/secondary-title&gt;&lt;/titles&gt;&lt;periodical&gt;&lt;full-title&gt;Journal of Human Resource Management&lt;/full-title&gt;&lt;/periodical&gt;&lt;pages&gt;47-59&lt;/pages&gt;&lt;volume&gt;3&lt;/volume&gt;&lt;number&gt;6&lt;/number&gt;&lt;dates&gt;&lt;year&gt;2015&lt;/year&gt;&lt;/dates&gt;&lt;urls&gt;&lt;/urls&gt;&lt;/record&gt;&lt;/Cite&gt;&lt;/EndNote&gt;</w:instrText>
      </w:r>
      <w:r w:rsidR="008767A6" w:rsidRPr="008767A6">
        <w:rPr>
          <w:rFonts w:eastAsia="Calibri" w:cs="Times New Roman"/>
          <w:color w:val="000000"/>
        </w:rPr>
        <w:fldChar w:fldCharType="separate"/>
      </w:r>
      <w:r w:rsidR="008767A6" w:rsidRPr="008767A6">
        <w:rPr>
          <w:rFonts w:eastAsia="Calibri" w:cs="Times New Roman"/>
          <w:noProof/>
          <w:color w:val="000000"/>
        </w:rPr>
        <w:t>(Muguongo, Muguna, &amp; Muriithi, 2015)</w:t>
      </w:r>
      <w:r w:rsidR="008767A6" w:rsidRPr="008767A6">
        <w:rPr>
          <w:rFonts w:eastAsia="Calibri" w:cs="Times New Roman"/>
          <w:color w:val="000000"/>
        </w:rPr>
        <w:fldChar w:fldCharType="end"/>
      </w:r>
      <w:r w:rsidR="00F14D1D">
        <w:t>.</w:t>
      </w:r>
      <w:r w:rsidR="004E6C05">
        <w:t xml:space="preserve"> </w:t>
      </w:r>
    </w:p>
    <w:p w14:paraId="54AA6C29" w14:textId="290437AA" w:rsidR="00C76AAB" w:rsidRDefault="00C76AAB" w:rsidP="004E6C05">
      <w:pPr>
        <w:tabs>
          <w:tab w:val="num" w:pos="720"/>
        </w:tabs>
      </w:pPr>
    </w:p>
    <w:p w14:paraId="21D83546" w14:textId="16276822" w:rsidR="00C76AAB" w:rsidRDefault="00C76AAB" w:rsidP="004E6C05">
      <w:pPr>
        <w:tabs>
          <w:tab w:val="num" w:pos="720"/>
        </w:tabs>
      </w:pPr>
    </w:p>
    <w:p w14:paraId="00D28DC3" w14:textId="1A5E69D2" w:rsidR="00C76AAB" w:rsidRDefault="00C76AAB" w:rsidP="004E6C05">
      <w:pPr>
        <w:tabs>
          <w:tab w:val="num" w:pos="720"/>
        </w:tabs>
      </w:pPr>
    </w:p>
    <w:p w14:paraId="330E6226" w14:textId="77777777" w:rsidR="00C76AAB" w:rsidRDefault="00C76AAB" w:rsidP="004E6C05">
      <w:pPr>
        <w:tabs>
          <w:tab w:val="num" w:pos="720"/>
        </w:tabs>
      </w:pPr>
    </w:p>
    <w:p w14:paraId="02E82FA2" w14:textId="77777777" w:rsidR="00C76AAB" w:rsidRPr="009D00A0" w:rsidRDefault="00C76AAB" w:rsidP="00C76AAB">
      <w:pPr>
        <w:rPr>
          <w:rFonts w:eastAsia="Calibri" w:cs="Times New Roman"/>
          <w:b/>
          <w:bCs/>
          <w:color w:val="000000"/>
          <w:szCs w:val="18"/>
        </w:rPr>
      </w:pPr>
      <w:bookmarkStart w:id="28" w:name="_Toc106357148"/>
      <w:r w:rsidRPr="009D00A0">
        <w:rPr>
          <w:rFonts w:eastAsia="Calibri" w:cs="Times New Roman"/>
          <w:b/>
          <w:bCs/>
          <w:color w:val="000000"/>
          <w:szCs w:val="18"/>
        </w:rPr>
        <w:lastRenderedPageBreak/>
        <w:t>Table 1.</w:t>
      </w:r>
      <w:r w:rsidRPr="009D00A0">
        <w:rPr>
          <w:rFonts w:eastAsia="Calibri" w:cs="Times New Roman"/>
          <w:b/>
          <w:bCs/>
          <w:color w:val="000000"/>
          <w:szCs w:val="18"/>
        </w:rPr>
        <w:fldChar w:fldCharType="begin"/>
      </w:r>
      <w:r w:rsidRPr="009D00A0">
        <w:rPr>
          <w:rFonts w:eastAsia="Calibri" w:cs="Times New Roman"/>
          <w:b/>
          <w:bCs/>
          <w:color w:val="000000"/>
          <w:szCs w:val="18"/>
        </w:rPr>
        <w:instrText xml:space="preserve"> SEQ Table \* ARABIC </w:instrText>
      </w:r>
      <w:r w:rsidRPr="009D00A0">
        <w:rPr>
          <w:rFonts w:eastAsia="Calibri" w:cs="Times New Roman"/>
          <w:b/>
          <w:bCs/>
          <w:color w:val="000000"/>
          <w:szCs w:val="18"/>
        </w:rPr>
        <w:fldChar w:fldCharType="separate"/>
      </w:r>
      <w:r w:rsidRPr="009D00A0">
        <w:rPr>
          <w:rFonts w:eastAsia="Calibri" w:cs="Times New Roman"/>
          <w:b/>
          <w:bCs/>
          <w:noProof/>
          <w:color w:val="000000"/>
          <w:szCs w:val="18"/>
        </w:rPr>
        <w:t>1</w:t>
      </w:r>
      <w:r w:rsidRPr="009D00A0">
        <w:rPr>
          <w:rFonts w:eastAsia="Calibri" w:cs="Times New Roman"/>
          <w:b/>
          <w:bCs/>
          <w:noProof/>
          <w:color w:val="000000"/>
          <w:szCs w:val="18"/>
        </w:rPr>
        <w:fldChar w:fldCharType="end"/>
      </w:r>
      <w:r w:rsidRPr="009D00A0">
        <w:rPr>
          <w:rFonts w:eastAsia="Calibri" w:cs="Times New Roman"/>
          <w:b/>
          <w:bCs/>
          <w:color w:val="000000"/>
          <w:szCs w:val="18"/>
        </w:rPr>
        <w:t>: Mandera East Sub County KCPE Performance 2017-2020 in relation to 2013-201</w:t>
      </w:r>
      <w:bookmarkEnd w:id="28"/>
      <w:r w:rsidRPr="009D00A0">
        <w:rPr>
          <w:rFonts w:eastAsia="Calibri" w:cs="Times New Roman"/>
          <w:b/>
          <w:bCs/>
          <w:color w:val="000000"/>
          <w:szCs w:val="18"/>
        </w:rPr>
        <w:t>6</w:t>
      </w:r>
    </w:p>
    <w:tbl>
      <w:tblPr>
        <w:tblStyle w:val="TableGrid3"/>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1530"/>
        <w:gridCol w:w="1805"/>
        <w:gridCol w:w="805"/>
        <w:gridCol w:w="1980"/>
        <w:gridCol w:w="2091"/>
      </w:tblGrid>
      <w:tr w:rsidR="00C76AAB" w:rsidRPr="009D00A0" w14:paraId="77BBFDB5" w14:textId="77777777" w:rsidTr="009E281F">
        <w:tc>
          <w:tcPr>
            <w:tcW w:w="805" w:type="dxa"/>
            <w:tcBorders>
              <w:top w:val="single" w:sz="4" w:space="0" w:color="auto"/>
              <w:bottom w:val="single" w:sz="4" w:space="0" w:color="auto"/>
            </w:tcBorders>
          </w:tcPr>
          <w:p w14:paraId="20781DD0" w14:textId="77777777" w:rsidR="00C76AAB" w:rsidRPr="009D00A0" w:rsidRDefault="00C76AAB" w:rsidP="00C76AAB">
            <w:pPr>
              <w:tabs>
                <w:tab w:val="right" w:pos="9360"/>
              </w:tabs>
              <w:rPr>
                <w:rFonts w:cs="Times New Roman"/>
                <w:b/>
                <w:szCs w:val="24"/>
              </w:rPr>
            </w:pPr>
            <w:r w:rsidRPr="009D00A0">
              <w:rPr>
                <w:rFonts w:cs="Times New Roman"/>
                <w:b/>
                <w:szCs w:val="24"/>
              </w:rPr>
              <w:t>Year.</w:t>
            </w:r>
          </w:p>
        </w:tc>
        <w:tc>
          <w:tcPr>
            <w:tcW w:w="1530" w:type="dxa"/>
            <w:tcBorders>
              <w:top w:val="single" w:sz="4" w:space="0" w:color="auto"/>
              <w:bottom w:val="single" w:sz="4" w:space="0" w:color="auto"/>
            </w:tcBorders>
          </w:tcPr>
          <w:p w14:paraId="3B1C84BD" w14:textId="77777777" w:rsidR="00C76AAB" w:rsidRPr="009D00A0" w:rsidRDefault="00C76AAB" w:rsidP="00C76AAB">
            <w:pPr>
              <w:tabs>
                <w:tab w:val="right" w:pos="9360"/>
              </w:tabs>
              <w:jc w:val="right"/>
              <w:rPr>
                <w:rFonts w:cs="Times New Roman"/>
                <w:b/>
                <w:szCs w:val="24"/>
              </w:rPr>
            </w:pPr>
            <w:r w:rsidRPr="009D00A0">
              <w:rPr>
                <w:rFonts w:cs="Times New Roman"/>
                <w:b/>
                <w:szCs w:val="24"/>
              </w:rPr>
              <w:t>Candidates.</w:t>
            </w:r>
          </w:p>
        </w:tc>
        <w:tc>
          <w:tcPr>
            <w:tcW w:w="1805" w:type="dxa"/>
            <w:tcBorders>
              <w:top w:val="single" w:sz="4" w:space="0" w:color="auto"/>
              <w:bottom w:val="single" w:sz="4" w:space="0" w:color="auto"/>
            </w:tcBorders>
          </w:tcPr>
          <w:p w14:paraId="501D1EC6" w14:textId="77777777" w:rsidR="00C76AAB" w:rsidRPr="009D00A0" w:rsidRDefault="00C76AAB" w:rsidP="00C76AAB">
            <w:pPr>
              <w:tabs>
                <w:tab w:val="right" w:pos="9360"/>
              </w:tabs>
              <w:jc w:val="right"/>
              <w:rPr>
                <w:rFonts w:cs="Times New Roman"/>
                <w:b/>
                <w:szCs w:val="24"/>
              </w:rPr>
            </w:pPr>
            <w:r w:rsidRPr="009D00A0">
              <w:rPr>
                <w:rFonts w:cs="Times New Roman"/>
                <w:b/>
                <w:szCs w:val="24"/>
              </w:rPr>
              <w:t xml:space="preserve">350 and above                 </w:t>
            </w:r>
          </w:p>
        </w:tc>
        <w:tc>
          <w:tcPr>
            <w:tcW w:w="805" w:type="dxa"/>
            <w:tcBorders>
              <w:top w:val="single" w:sz="4" w:space="0" w:color="auto"/>
              <w:bottom w:val="single" w:sz="4" w:space="0" w:color="auto"/>
            </w:tcBorders>
          </w:tcPr>
          <w:p w14:paraId="08328326" w14:textId="77777777" w:rsidR="00C76AAB" w:rsidRPr="009D00A0" w:rsidRDefault="00C76AAB" w:rsidP="00C76AAB">
            <w:pPr>
              <w:jc w:val="left"/>
              <w:rPr>
                <w:rFonts w:cs="Times New Roman"/>
                <w:b/>
                <w:szCs w:val="24"/>
                <w:lang w:val="en-GB"/>
              </w:rPr>
            </w:pPr>
            <w:r w:rsidRPr="009D00A0">
              <w:rPr>
                <w:rFonts w:cs="Times New Roman"/>
                <w:b/>
                <w:szCs w:val="24"/>
                <w:lang w:val="en-GB"/>
              </w:rPr>
              <w:t>Year.</w:t>
            </w:r>
          </w:p>
        </w:tc>
        <w:tc>
          <w:tcPr>
            <w:tcW w:w="1980" w:type="dxa"/>
            <w:tcBorders>
              <w:top w:val="single" w:sz="4" w:space="0" w:color="auto"/>
              <w:bottom w:val="single" w:sz="4" w:space="0" w:color="auto"/>
            </w:tcBorders>
          </w:tcPr>
          <w:p w14:paraId="14DE0DE4" w14:textId="77777777" w:rsidR="00C76AAB" w:rsidRPr="009D00A0" w:rsidRDefault="00C76AAB" w:rsidP="00C76AAB">
            <w:pPr>
              <w:jc w:val="right"/>
              <w:rPr>
                <w:rFonts w:cs="Times New Roman"/>
                <w:b/>
                <w:szCs w:val="24"/>
                <w:lang w:val="en-GB"/>
              </w:rPr>
            </w:pPr>
            <w:r w:rsidRPr="009D00A0">
              <w:rPr>
                <w:rFonts w:cs="Times New Roman"/>
                <w:b/>
                <w:szCs w:val="24"/>
                <w:lang w:val="en-GB"/>
              </w:rPr>
              <w:t>Candidates.</w:t>
            </w:r>
          </w:p>
        </w:tc>
        <w:tc>
          <w:tcPr>
            <w:tcW w:w="2091" w:type="dxa"/>
            <w:tcBorders>
              <w:top w:val="single" w:sz="4" w:space="0" w:color="auto"/>
              <w:bottom w:val="single" w:sz="4" w:space="0" w:color="auto"/>
            </w:tcBorders>
          </w:tcPr>
          <w:p w14:paraId="25C7A970" w14:textId="77777777" w:rsidR="00C76AAB" w:rsidRPr="009D00A0" w:rsidRDefault="00C76AAB" w:rsidP="00C76AAB">
            <w:pPr>
              <w:jc w:val="right"/>
              <w:rPr>
                <w:rFonts w:cs="Times New Roman"/>
                <w:b/>
                <w:szCs w:val="24"/>
                <w:lang w:val="en-GB"/>
              </w:rPr>
            </w:pPr>
            <w:r w:rsidRPr="009D00A0">
              <w:rPr>
                <w:rFonts w:cs="Times New Roman"/>
                <w:b/>
                <w:szCs w:val="24"/>
                <w:lang w:val="en-GB"/>
              </w:rPr>
              <w:t xml:space="preserve">350 and above                 </w:t>
            </w:r>
          </w:p>
        </w:tc>
      </w:tr>
      <w:tr w:rsidR="00C76AAB" w:rsidRPr="009D00A0" w14:paraId="5AAA02AC" w14:textId="77777777" w:rsidTr="009E281F">
        <w:tc>
          <w:tcPr>
            <w:tcW w:w="805" w:type="dxa"/>
            <w:tcBorders>
              <w:top w:val="single" w:sz="4" w:space="0" w:color="auto"/>
            </w:tcBorders>
          </w:tcPr>
          <w:p w14:paraId="020108A9" w14:textId="77777777" w:rsidR="00C76AAB" w:rsidRPr="009D00A0" w:rsidRDefault="00C76AAB" w:rsidP="00C76AAB">
            <w:pPr>
              <w:tabs>
                <w:tab w:val="right" w:pos="9360"/>
              </w:tabs>
              <w:rPr>
                <w:rFonts w:cs="Times New Roman"/>
              </w:rPr>
            </w:pPr>
            <w:r w:rsidRPr="009D00A0">
              <w:rPr>
                <w:rFonts w:cs="Times New Roman"/>
              </w:rPr>
              <w:t>2013</w:t>
            </w:r>
          </w:p>
        </w:tc>
        <w:tc>
          <w:tcPr>
            <w:tcW w:w="1530" w:type="dxa"/>
            <w:tcBorders>
              <w:top w:val="single" w:sz="4" w:space="0" w:color="auto"/>
            </w:tcBorders>
          </w:tcPr>
          <w:p w14:paraId="7CB5F144" w14:textId="77777777" w:rsidR="00C76AAB" w:rsidRPr="009D00A0" w:rsidRDefault="00C76AAB" w:rsidP="00C76AAB">
            <w:pPr>
              <w:tabs>
                <w:tab w:val="right" w:pos="9360"/>
              </w:tabs>
              <w:jc w:val="right"/>
              <w:rPr>
                <w:rFonts w:cs="Times New Roman"/>
              </w:rPr>
            </w:pPr>
            <w:r w:rsidRPr="009D00A0">
              <w:rPr>
                <w:rFonts w:cs="Times New Roman"/>
              </w:rPr>
              <w:t xml:space="preserve">1229                    </w:t>
            </w:r>
          </w:p>
        </w:tc>
        <w:tc>
          <w:tcPr>
            <w:tcW w:w="1805" w:type="dxa"/>
            <w:tcBorders>
              <w:top w:val="single" w:sz="4" w:space="0" w:color="auto"/>
            </w:tcBorders>
          </w:tcPr>
          <w:p w14:paraId="6AF5AE8C" w14:textId="77777777" w:rsidR="00C76AAB" w:rsidRPr="009D00A0" w:rsidRDefault="00C76AAB" w:rsidP="00C76AAB">
            <w:pPr>
              <w:tabs>
                <w:tab w:val="right" w:pos="9360"/>
              </w:tabs>
              <w:jc w:val="right"/>
              <w:rPr>
                <w:rFonts w:cs="Times New Roman"/>
              </w:rPr>
            </w:pPr>
            <w:r w:rsidRPr="009D00A0">
              <w:rPr>
                <w:rFonts w:cs="Times New Roman"/>
              </w:rPr>
              <w:t xml:space="preserve">150                                </w:t>
            </w:r>
          </w:p>
        </w:tc>
        <w:tc>
          <w:tcPr>
            <w:tcW w:w="805" w:type="dxa"/>
            <w:tcBorders>
              <w:top w:val="single" w:sz="4" w:space="0" w:color="auto"/>
            </w:tcBorders>
          </w:tcPr>
          <w:p w14:paraId="6E36108A" w14:textId="77777777" w:rsidR="00C76AAB" w:rsidRPr="009D00A0" w:rsidRDefault="00C76AAB" w:rsidP="00C76AAB">
            <w:pPr>
              <w:tabs>
                <w:tab w:val="right" w:pos="9360"/>
              </w:tabs>
              <w:rPr>
                <w:rFonts w:cs="Times New Roman"/>
              </w:rPr>
            </w:pPr>
            <w:r w:rsidRPr="009D00A0">
              <w:rPr>
                <w:rFonts w:cs="Times New Roman"/>
              </w:rPr>
              <w:t xml:space="preserve">2017             </w:t>
            </w:r>
          </w:p>
        </w:tc>
        <w:tc>
          <w:tcPr>
            <w:tcW w:w="1980" w:type="dxa"/>
            <w:tcBorders>
              <w:top w:val="single" w:sz="4" w:space="0" w:color="auto"/>
            </w:tcBorders>
          </w:tcPr>
          <w:p w14:paraId="2B257CB0" w14:textId="77777777" w:rsidR="00C76AAB" w:rsidRPr="009D00A0" w:rsidRDefault="00C76AAB" w:rsidP="00C76AAB">
            <w:pPr>
              <w:tabs>
                <w:tab w:val="right" w:pos="9360"/>
              </w:tabs>
              <w:jc w:val="right"/>
              <w:rPr>
                <w:rFonts w:cs="Times New Roman"/>
              </w:rPr>
            </w:pPr>
            <w:r w:rsidRPr="009D00A0">
              <w:rPr>
                <w:rFonts w:cs="Times New Roman"/>
              </w:rPr>
              <w:t xml:space="preserve">1267           </w:t>
            </w:r>
          </w:p>
        </w:tc>
        <w:tc>
          <w:tcPr>
            <w:tcW w:w="2091" w:type="dxa"/>
            <w:tcBorders>
              <w:top w:val="single" w:sz="4" w:space="0" w:color="auto"/>
            </w:tcBorders>
          </w:tcPr>
          <w:p w14:paraId="582D3DD5" w14:textId="77777777" w:rsidR="00C76AAB" w:rsidRPr="009D00A0" w:rsidRDefault="00C76AAB" w:rsidP="00C76AAB">
            <w:pPr>
              <w:tabs>
                <w:tab w:val="right" w:pos="9360"/>
              </w:tabs>
              <w:jc w:val="right"/>
              <w:rPr>
                <w:rFonts w:cs="Times New Roman"/>
              </w:rPr>
            </w:pPr>
            <w:r w:rsidRPr="009D00A0">
              <w:rPr>
                <w:rFonts w:cs="Times New Roman"/>
              </w:rPr>
              <w:t>100</w:t>
            </w:r>
          </w:p>
        </w:tc>
      </w:tr>
      <w:tr w:rsidR="00C76AAB" w:rsidRPr="009D00A0" w14:paraId="5A1B6828" w14:textId="77777777" w:rsidTr="009E281F">
        <w:tc>
          <w:tcPr>
            <w:tcW w:w="805" w:type="dxa"/>
          </w:tcPr>
          <w:p w14:paraId="473568B6" w14:textId="77777777" w:rsidR="00C76AAB" w:rsidRPr="009D00A0" w:rsidRDefault="00C76AAB" w:rsidP="00C76AAB">
            <w:pPr>
              <w:tabs>
                <w:tab w:val="right" w:pos="9360"/>
              </w:tabs>
              <w:rPr>
                <w:rFonts w:cs="Times New Roman"/>
              </w:rPr>
            </w:pPr>
            <w:r w:rsidRPr="009D00A0">
              <w:rPr>
                <w:rFonts w:cs="Times New Roman"/>
              </w:rPr>
              <w:t>2014</w:t>
            </w:r>
          </w:p>
        </w:tc>
        <w:tc>
          <w:tcPr>
            <w:tcW w:w="1530" w:type="dxa"/>
          </w:tcPr>
          <w:p w14:paraId="66FEDAFE" w14:textId="77777777" w:rsidR="00C76AAB" w:rsidRPr="009D00A0" w:rsidRDefault="00C76AAB" w:rsidP="00C76AAB">
            <w:pPr>
              <w:tabs>
                <w:tab w:val="right" w:pos="9360"/>
              </w:tabs>
              <w:jc w:val="right"/>
              <w:rPr>
                <w:rFonts w:cs="Times New Roman"/>
              </w:rPr>
            </w:pPr>
            <w:r w:rsidRPr="009D00A0">
              <w:rPr>
                <w:rFonts w:cs="Times New Roman"/>
              </w:rPr>
              <w:t xml:space="preserve">1246                    </w:t>
            </w:r>
          </w:p>
        </w:tc>
        <w:tc>
          <w:tcPr>
            <w:tcW w:w="1805" w:type="dxa"/>
          </w:tcPr>
          <w:p w14:paraId="5A242A0C" w14:textId="77777777" w:rsidR="00C76AAB" w:rsidRPr="009D00A0" w:rsidRDefault="00C76AAB" w:rsidP="00C76AAB">
            <w:pPr>
              <w:tabs>
                <w:tab w:val="right" w:pos="9360"/>
              </w:tabs>
              <w:jc w:val="right"/>
              <w:rPr>
                <w:rFonts w:cs="Times New Roman"/>
              </w:rPr>
            </w:pPr>
            <w:r w:rsidRPr="009D00A0">
              <w:rPr>
                <w:rFonts w:cs="Times New Roman"/>
              </w:rPr>
              <w:t xml:space="preserve">143                                </w:t>
            </w:r>
          </w:p>
        </w:tc>
        <w:tc>
          <w:tcPr>
            <w:tcW w:w="805" w:type="dxa"/>
          </w:tcPr>
          <w:p w14:paraId="386DFE27" w14:textId="77777777" w:rsidR="00C76AAB" w:rsidRPr="009D00A0" w:rsidRDefault="00C76AAB" w:rsidP="00C76AAB">
            <w:pPr>
              <w:tabs>
                <w:tab w:val="right" w:pos="9360"/>
              </w:tabs>
              <w:rPr>
                <w:rFonts w:cs="Times New Roman"/>
              </w:rPr>
            </w:pPr>
            <w:r w:rsidRPr="009D00A0">
              <w:rPr>
                <w:rFonts w:cs="Times New Roman"/>
              </w:rPr>
              <w:t>2018</w:t>
            </w:r>
          </w:p>
        </w:tc>
        <w:tc>
          <w:tcPr>
            <w:tcW w:w="1980" w:type="dxa"/>
          </w:tcPr>
          <w:p w14:paraId="6EBBF84E" w14:textId="77777777" w:rsidR="00C76AAB" w:rsidRPr="009D00A0" w:rsidRDefault="00C76AAB" w:rsidP="00C76AAB">
            <w:pPr>
              <w:tabs>
                <w:tab w:val="right" w:pos="9360"/>
              </w:tabs>
              <w:jc w:val="right"/>
              <w:rPr>
                <w:rFonts w:cs="Times New Roman"/>
              </w:rPr>
            </w:pPr>
            <w:r w:rsidRPr="009D00A0">
              <w:rPr>
                <w:rFonts w:cs="Times New Roman"/>
              </w:rPr>
              <w:t xml:space="preserve">1284            </w:t>
            </w:r>
          </w:p>
        </w:tc>
        <w:tc>
          <w:tcPr>
            <w:tcW w:w="2091" w:type="dxa"/>
          </w:tcPr>
          <w:p w14:paraId="3C31B5E2" w14:textId="77777777" w:rsidR="00C76AAB" w:rsidRPr="009D00A0" w:rsidRDefault="00C76AAB" w:rsidP="00C76AAB">
            <w:pPr>
              <w:tabs>
                <w:tab w:val="right" w:pos="9360"/>
              </w:tabs>
              <w:jc w:val="right"/>
              <w:rPr>
                <w:rFonts w:cs="Times New Roman"/>
              </w:rPr>
            </w:pPr>
            <w:r w:rsidRPr="009D00A0">
              <w:rPr>
                <w:rFonts w:cs="Times New Roman"/>
              </w:rPr>
              <w:t>93</w:t>
            </w:r>
          </w:p>
        </w:tc>
      </w:tr>
      <w:tr w:rsidR="00C76AAB" w:rsidRPr="009D00A0" w14:paraId="1C4C2967" w14:textId="77777777" w:rsidTr="009E281F">
        <w:tc>
          <w:tcPr>
            <w:tcW w:w="805" w:type="dxa"/>
          </w:tcPr>
          <w:p w14:paraId="6877A431" w14:textId="77777777" w:rsidR="00C76AAB" w:rsidRPr="009D00A0" w:rsidRDefault="00C76AAB" w:rsidP="00C76AAB">
            <w:pPr>
              <w:tabs>
                <w:tab w:val="right" w:pos="9360"/>
              </w:tabs>
              <w:rPr>
                <w:rFonts w:cs="Times New Roman"/>
              </w:rPr>
            </w:pPr>
            <w:r w:rsidRPr="009D00A0">
              <w:rPr>
                <w:rFonts w:cs="Times New Roman"/>
              </w:rPr>
              <w:t>2015</w:t>
            </w:r>
          </w:p>
        </w:tc>
        <w:tc>
          <w:tcPr>
            <w:tcW w:w="1530" w:type="dxa"/>
          </w:tcPr>
          <w:p w14:paraId="50E2C796" w14:textId="77777777" w:rsidR="00C76AAB" w:rsidRPr="009D00A0" w:rsidRDefault="00C76AAB" w:rsidP="00C76AAB">
            <w:pPr>
              <w:tabs>
                <w:tab w:val="right" w:pos="9360"/>
              </w:tabs>
              <w:jc w:val="right"/>
              <w:rPr>
                <w:rFonts w:cs="Times New Roman"/>
              </w:rPr>
            </w:pPr>
            <w:r w:rsidRPr="009D00A0">
              <w:rPr>
                <w:rFonts w:cs="Times New Roman"/>
              </w:rPr>
              <w:t xml:space="preserve">1232                    </w:t>
            </w:r>
          </w:p>
        </w:tc>
        <w:tc>
          <w:tcPr>
            <w:tcW w:w="1805" w:type="dxa"/>
          </w:tcPr>
          <w:p w14:paraId="270FB2E4" w14:textId="77777777" w:rsidR="00C76AAB" w:rsidRPr="009D00A0" w:rsidRDefault="00C76AAB" w:rsidP="00C76AAB">
            <w:pPr>
              <w:tabs>
                <w:tab w:val="right" w:pos="9360"/>
              </w:tabs>
              <w:jc w:val="right"/>
              <w:rPr>
                <w:rFonts w:cs="Times New Roman"/>
              </w:rPr>
            </w:pPr>
            <w:r w:rsidRPr="009D00A0">
              <w:rPr>
                <w:rFonts w:cs="Times New Roman"/>
              </w:rPr>
              <w:t xml:space="preserve">172                                </w:t>
            </w:r>
          </w:p>
        </w:tc>
        <w:tc>
          <w:tcPr>
            <w:tcW w:w="805" w:type="dxa"/>
          </w:tcPr>
          <w:p w14:paraId="204E8FCD" w14:textId="77777777" w:rsidR="00C76AAB" w:rsidRPr="009D00A0" w:rsidRDefault="00C76AAB" w:rsidP="00C76AAB">
            <w:pPr>
              <w:tabs>
                <w:tab w:val="right" w:pos="9360"/>
              </w:tabs>
              <w:rPr>
                <w:rFonts w:cs="Times New Roman"/>
              </w:rPr>
            </w:pPr>
            <w:r w:rsidRPr="009D00A0">
              <w:rPr>
                <w:rFonts w:cs="Times New Roman"/>
              </w:rPr>
              <w:t>2019</w:t>
            </w:r>
          </w:p>
        </w:tc>
        <w:tc>
          <w:tcPr>
            <w:tcW w:w="1980" w:type="dxa"/>
          </w:tcPr>
          <w:p w14:paraId="00EF5D14" w14:textId="77777777" w:rsidR="00C76AAB" w:rsidRPr="009D00A0" w:rsidRDefault="00C76AAB" w:rsidP="00C76AAB">
            <w:pPr>
              <w:tabs>
                <w:tab w:val="right" w:pos="9360"/>
              </w:tabs>
              <w:jc w:val="right"/>
              <w:rPr>
                <w:rFonts w:cs="Times New Roman"/>
              </w:rPr>
            </w:pPr>
            <w:r w:rsidRPr="009D00A0">
              <w:rPr>
                <w:rFonts w:cs="Times New Roman"/>
              </w:rPr>
              <w:t xml:space="preserve">1301            </w:t>
            </w:r>
          </w:p>
        </w:tc>
        <w:tc>
          <w:tcPr>
            <w:tcW w:w="2091" w:type="dxa"/>
          </w:tcPr>
          <w:p w14:paraId="79D2852E" w14:textId="77777777" w:rsidR="00C76AAB" w:rsidRPr="009D00A0" w:rsidRDefault="00C76AAB" w:rsidP="00C76AAB">
            <w:pPr>
              <w:tabs>
                <w:tab w:val="right" w:pos="9360"/>
              </w:tabs>
              <w:jc w:val="right"/>
              <w:rPr>
                <w:rFonts w:cs="Times New Roman"/>
              </w:rPr>
            </w:pPr>
            <w:r w:rsidRPr="009D00A0">
              <w:rPr>
                <w:rFonts w:cs="Times New Roman"/>
              </w:rPr>
              <w:t xml:space="preserve">74   </w:t>
            </w:r>
          </w:p>
        </w:tc>
      </w:tr>
      <w:tr w:rsidR="00C76AAB" w:rsidRPr="009D00A0" w14:paraId="3315993B" w14:textId="77777777" w:rsidTr="009E281F">
        <w:tc>
          <w:tcPr>
            <w:tcW w:w="805" w:type="dxa"/>
          </w:tcPr>
          <w:p w14:paraId="30DD24D1" w14:textId="77777777" w:rsidR="00C76AAB" w:rsidRPr="009D00A0" w:rsidRDefault="00C76AAB" w:rsidP="00C76AAB">
            <w:pPr>
              <w:tabs>
                <w:tab w:val="right" w:pos="9360"/>
              </w:tabs>
              <w:rPr>
                <w:rFonts w:cs="Times New Roman"/>
              </w:rPr>
            </w:pPr>
            <w:r w:rsidRPr="009D00A0">
              <w:rPr>
                <w:rFonts w:cs="Times New Roman"/>
              </w:rPr>
              <w:t>2016</w:t>
            </w:r>
          </w:p>
        </w:tc>
        <w:tc>
          <w:tcPr>
            <w:tcW w:w="1530" w:type="dxa"/>
          </w:tcPr>
          <w:p w14:paraId="2EDA3BF2" w14:textId="77777777" w:rsidR="00C76AAB" w:rsidRPr="009D00A0" w:rsidRDefault="00C76AAB" w:rsidP="00C76AAB">
            <w:pPr>
              <w:tabs>
                <w:tab w:val="right" w:pos="9360"/>
              </w:tabs>
              <w:jc w:val="right"/>
              <w:rPr>
                <w:rFonts w:cs="Times New Roman"/>
              </w:rPr>
            </w:pPr>
            <w:r w:rsidRPr="009D00A0">
              <w:rPr>
                <w:rFonts w:cs="Times New Roman"/>
              </w:rPr>
              <w:t xml:space="preserve">1256                    </w:t>
            </w:r>
          </w:p>
        </w:tc>
        <w:tc>
          <w:tcPr>
            <w:tcW w:w="1805" w:type="dxa"/>
          </w:tcPr>
          <w:p w14:paraId="053A7A79" w14:textId="77777777" w:rsidR="00C76AAB" w:rsidRPr="009D00A0" w:rsidRDefault="00C76AAB" w:rsidP="00C76AAB">
            <w:pPr>
              <w:tabs>
                <w:tab w:val="right" w:pos="9360"/>
              </w:tabs>
              <w:jc w:val="right"/>
              <w:rPr>
                <w:rFonts w:cs="Times New Roman"/>
              </w:rPr>
            </w:pPr>
            <w:r w:rsidRPr="009D00A0">
              <w:rPr>
                <w:rFonts w:cs="Times New Roman"/>
              </w:rPr>
              <w:t xml:space="preserve">165                                </w:t>
            </w:r>
          </w:p>
        </w:tc>
        <w:tc>
          <w:tcPr>
            <w:tcW w:w="805" w:type="dxa"/>
          </w:tcPr>
          <w:p w14:paraId="2F793958" w14:textId="77777777" w:rsidR="00C76AAB" w:rsidRPr="009D00A0" w:rsidRDefault="00C76AAB" w:rsidP="00C76AAB">
            <w:pPr>
              <w:tabs>
                <w:tab w:val="right" w:pos="9360"/>
              </w:tabs>
              <w:rPr>
                <w:rFonts w:cs="Times New Roman"/>
              </w:rPr>
            </w:pPr>
            <w:r w:rsidRPr="009D00A0">
              <w:rPr>
                <w:rFonts w:cs="Times New Roman"/>
              </w:rPr>
              <w:t>2020</w:t>
            </w:r>
          </w:p>
        </w:tc>
        <w:tc>
          <w:tcPr>
            <w:tcW w:w="1980" w:type="dxa"/>
          </w:tcPr>
          <w:p w14:paraId="5899A016" w14:textId="77777777" w:rsidR="00C76AAB" w:rsidRPr="009D00A0" w:rsidRDefault="00C76AAB" w:rsidP="00C76AAB">
            <w:pPr>
              <w:tabs>
                <w:tab w:val="right" w:pos="9360"/>
              </w:tabs>
              <w:jc w:val="right"/>
              <w:rPr>
                <w:rFonts w:cs="Times New Roman"/>
              </w:rPr>
            </w:pPr>
            <w:r w:rsidRPr="009D00A0">
              <w:rPr>
                <w:rFonts w:cs="Times New Roman"/>
              </w:rPr>
              <w:t xml:space="preserve">1353            </w:t>
            </w:r>
          </w:p>
        </w:tc>
        <w:tc>
          <w:tcPr>
            <w:tcW w:w="2091" w:type="dxa"/>
          </w:tcPr>
          <w:p w14:paraId="189F51E6" w14:textId="77777777" w:rsidR="00C76AAB" w:rsidRPr="009D00A0" w:rsidRDefault="00C76AAB" w:rsidP="00C76AAB">
            <w:pPr>
              <w:tabs>
                <w:tab w:val="right" w:pos="9360"/>
              </w:tabs>
              <w:jc w:val="right"/>
              <w:rPr>
                <w:rFonts w:cs="Times New Roman"/>
              </w:rPr>
            </w:pPr>
            <w:r w:rsidRPr="009D00A0">
              <w:rPr>
                <w:rFonts w:cs="Times New Roman"/>
              </w:rPr>
              <w:t>67</w:t>
            </w:r>
          </w:p>
        </w:tc>
      </w:tr>
      <w:tr w:rsidR="00C76AAB" w:rsidRPr="009D00A0" w14:paraId="319AECD5" w14:textId="77777777" w:rsidTr="009E281F">
        <w:tc>
          <w:tcPr>
            <w:tcW w:w="805" w:type="dxa"/>
          </w:tcPr>
          <w:p w14:paraId="5EA43A82" w14:textId="77777777" w:rsidR="00C76AAB" w:rsidRPr="009D00A0" w:rsidRDefault="00C76AAB" w:rsidP="00C76AAB">
            <w:pPr>
              <w:tabs>
                <w:tab w:val="right" w:pos="9360"/>
              </w:tabs>
              <w:rPr>
                <w:rFonts w:cs="Times New Roman"/>
                <w:b/>
              </w:rPr>
            </w:pPr>
            <w:r w:rsidRPr="009D00A0">
              <w:rPr>
                <w:rFonts w:cs="Times New Roman"/>
                <w:b/>
              </w:rPr>
              <w:t>Total</w:t>
            </w:r>
          </w:p>
        </w:tc>
        <w:tc>
          <w:tcPr>
            <w:tcW w:w="1530" w:type="dxa"/>
          </w:tcPr>
          <w:p w14:paraId="5D657167" w14:textId="77777777" w:rsidR="00C76AAB" w:rsidRPr="009D00A0" w:rsidRDefault="00C76AAB" w:rsidP="00C76AAB">
            <w:pPr>
              <w:tabs>
                <w:tab w:val="right" w:pos="9360"/>
              </w:tabs>
              <w:jc w:val="right"/>
              <w:rPr>
                <w:rFonts w:cs="Times New Roman"/>
                <w:b/>
              </w:rPr>
            </w:pPr>
            <w:r w:rsidRPr="009D00A0">
              <w:rPr>
                <w:rFonts w:cs="Times New Roman"/>
                <w:b/>
              </w:rPr>
              <w:t>4963</w:t>
            </w:r>
          </w:p>
        </w:tc>
        <w:tc>
          <w:tcPr>
            <w:tcW w:w="1805" w:type="dxa"/>
          </w:tcPr>
          <w:p w14:paraId="17BC7701" w14:textId="77777777" w:rsidR="00C76AAB" w:rsidRPr="009D00A0" w:rsidRDefault="00C76AAB" w:rsidP="00C76AAB">
            <w:pPr>
              <w:tabs>
                <w:tab w:val="right" w:pos="9360"/>
              </w:tabs>
              <w:jc w:val="right"/>
              <w:rPr>
                <w:rFonts w:cs="Times New Roman"/>
                <w:b/>
              </w:rPr>
            </w:pPr>
            <w:r w:rsidRPr="009D00A0">
              <w:rPr>
                <w:rFonts w:cs="Times New Roman"/>
                <w:b/>
              </w:rPr>
              <w:t>630</w:t>
            </w:r>
          </w:p>
        </w:tc>
        <w:tc>
          <w:tcPr>
            <w:tcW w:w="805" w:type="dxa"/>
          </w:tcPr>
          <w:p w14:paraId="342E1B22" w14:textId="77777777" w:rsidR="00C76AAB" w:rsidRPr="009D00A0" w:rsidRDefault="00C76AAB" w:rsidP="00C76AAB">
            <w:pPr>
              <w:tabs>
                <w:tab w:val="right" w:pos="9360"/>
              </w:tabs>
              <w:rPr>
                <w:rFonts w:cs="Times New Roman"/>
                <w:b/>
              </w:rPr>
            </w:pPr>
          </w:p>
        </w:tc>
        <w:tc>
          <w:tcPr>
            <w:tcW w:w="1980" w:type="dxa"/>
          </w:tcPr>
          <w:p w14:paraId="67D3C2E9" w14:textId="77777777" w:rsidR="00C76AAB" w:rsidRPr="009D00A0" w:rsidRDefault="00C76AAB" w:rsidP="00C76AAB">
            <w:pPr>
              <w:tabs>
                <w:tab w:val="right" w:pos="9360"/>
              </w:tabs>
              <w:jc w:val="right"/>
              <w:rPr>
                <w:rFonts w:cs="Times New Roman"/>
                <w:b/>
              </w:rPr>
            </w:pPr>
            <w:r w:rsidRPr="009D00A0">
              <w:rPr>
                <w:rFonts w:cs="Times New Roman"/>
                <w:b/>
              </w:rPr>
              <w:t>5205</w:t>
            </w:r>
          </w:p>
        </w:tc>
        <w:tc>
          <w:tcPr>
            <w:tcW w:w="2091" w:type="dxa"/>
          </w:tcPr>
          <w:p w14:paraId="41E96380" w14:textId="77777777" w:rsidR="00C76AAB" w:rsidRPr="009D00A0" w:rsidRDefault="00C76AAB" w:rsidP="00C76AAB">
            <w:pPr>
              <w:tabs>
                <w:tab w:val="right" w:pos="9360"/>
              </w:tabs>
              <w:jc w:val="right"/>
              <w:rPr>
                <w:rFonts w:cs="Times New Roman"/>
                <w:b/>
              </w:rPr>
            </w:pPr>
            <w:r w:rsidRPr="009D00A0">
              <w:rPr>
                <w:rFonts w:cs="Times New Roman"/>
                <w:b/>
              </w:rPr>
              <w:t>334</w:t>
            </w:r>
          </w:p>
        </w:tc>
      </w:tr>
    </w:tbl>
    <w:p w14:paraId="1F7C7E39" w14:textId="77777777" w:rsidR="00C76AAB" w:rsidRPr="009D00A0" w:rsidRDefault="00C76AAB" w:rsidP="00C76AAB">
      <w:pPr>
        <w:tabs>
          <w:tab w:val="right" w:pos="9360"/>
        </w:tabs>
        <w:rPr>
          <w:rFonts w:eastAsia="Calibri" w:cs="Times New Roman"/>
        </w:rPr>
      </w:pPr>
      <w:r w:rsidRPr="009D00A0">
        <w:rPr>
          <w:rFonts w:eastAsia="Calibri" w:cs="Times New Roman"/>
          <w:b/>
        </w:rPr>
        <w:t>Source: Mandera East Sub County Director of Education Office. 2020.</w:t>
      </w:r>
    </w:p>
    <w:p w14:paraId="741CD049" w14:textId="77777777" w:rsidR="00D836E8" w:rsidRDefault="00D836E8" w:rsidP="004E6C05">
      <w:pPr>
        <w:tabs>
          <w:tab w:val="num" w:pos="720"/>
        </w:tabs>
      </w:pPr>
    </w:p>
    <w:p w14:paraId="2A17B65A" w14:textId="29E865C1" w:rsidR="00E8345A" w:rsidRDefault="00D76774" w:rsidP="0056574E">
      <w:pPr>
        <w:tabs>
          <w:tab w:val="right" w:pos="9360"/>
        </w:tabs>
      </w:pPr>
      <w:r>
        <w:t xml:space="preserve">Based on secondary school selection, National and Extra County schools select students with 350 marks and above in KCPE. </w:t>
      </w:r>
      <w:r w:rsidR="003B0A4B">
        <w:t>The above performance would see very few students going to the categories mentioned</w:t>
      </w:r>
      <w:r w:rsidR="0071160F">
        <w:t xml:space="preserve"> from</w:t>
      </w:r>
      <w:r w:rsidR="003B0A4B">
        <w:t xml:space="preserve"> the</w:t>
      </w:r>
      <w:r w:rsidR="0071160F">
        <w:t xml:space="preserve"> sub-</w:t>
      </w:r>
      <w:r w:rsidR="00194DA2">
        <w:t>county and</w:t>
      </w:r>
      <w:r w:rsidR="003B0A4B">
        <w:t xml:space="preserve"> thus the situation needs to be investigated. The study therefore </w:t>
      </w:r>
      <w:r w:rsidR="00194DA2">
        <w:t>seeks</w:t>
      </w:r>
      <w:r w:rsidR="003B0A4B">
        <w:t xml:space="preserve"> to investigate the relationship between </w:t>
      </w:r>
      <w:r w:rsidR="00194DA2">
        <w:t>teacher’s</w:t>
      </w:r>
      <w:r w:rsidR="003B0A4B">
        <w:t xml:space="preserve"> motivation strategies on </w:t>
      </w:r>
      <w:r w:rsidR="00257779">
        <w:t>pupil’s</w:t>
      </w:r>
      <w:r w:rsidR="003B0A4B">
        <w:t xml:space="preserve"> academic performance in public schools</w:t>
      </w:r>
      <w:r w:rsidR="00BA7D28">
        <w:t xml:space="preserve"> in Mandera East Sub County</w:t>
      </w:r>
      <w:r w:rsidR="0071160F">
        <w:t xml:space="preserve"> Mandera County</w:t>
      </w:r>
      <w:r w:rsidR="00BA7D28">
        <w:t>.</w:t>
      </w:r>
    </w:p>
    <w:p w14:paraId="53946AAA" w14:textId="77777777" w:rsidR="00961FBB" w:rsidRDefault="00961FBB" w:rsidP="0056574E">
      <w:pPr>
        <w:tabs>
          <w:tab w:val="right" w:pos="9360"/>
        </w:tabs>
      </w:pPr>
    </w:p>
    <w:p w14:paraId="3480DCCC" w14:textId="12C4BDDA" w:rsidR="00E8345A" w:rsidRPr="00311344" w:rsidRDefault="00961FBB" w:rsidP="00961FBB">
      <w:pPr>
        <w:pStyle w:val="Heading2"/>
      </w:pPr>
      <w:bookmarkStart w:id="29" w:name="_Toc66078613"/>
      <w:bookmarkStart w:id="30" w:name="_Toc68924748"/>
      <w:bookmarkStart w:id="31" w:name="_Toc118703805"/>
      <w:r>
        <w:t xml:space="preserve">1.2 </w:t>
      </w:r>
      <w:r w:rsidR="00E8345A" w:rsidRPr="00311344">
        <w:t>Statement of the Problem</w:t>
      </w:r>
      <w:bookmarkEnd w:id="29"/>
      <w:bookmarkEnd w:id="30"/>
      <w:bookmarkEnd w:id="31"/>
    </w:p>
    <w:p w14:paraId="4EA342E5" w14:textId="77777777" w:rsidR="003938F4" w:rsidRDefault="00E94B76" w:rsidP="003938F4">
      <w:r w:rsidRPr="00F14D1D">
        <w:t>The free primary education in Kenya has expanded demand for classroom teachers while the supply of new teachers is constantly decreasing. Teachers in Kenya have either gone on strike or severally threatened to go on strike since the year 1997. Teachers’ union leaders have also been blamed for poor results in KCPE in several forums. The government and Kenya National Union of Teachers (KNUT) are in a constant and frequent stand-off over better working conditions, a good pay and benefits.</w:t>
      </w:r>
      <w:r w:rsidR="00F14D1D">
        <w:t xml:space="preserve"> </w:t>
      </w:r>
      <w:r w:rsidRPr="00F14D1D">
        <w:t xml:space="preserve">Teachers in majority of public primary schools in </w:t>
      </w:r>
      <w:r w:rsidR="00261B37" w:rsidRPr="00F14D1D">
        <w:t>Kenya are</w:t>
      </w:r>
      <w:r w:rsidRPr="00F14D1D">
        <w:t xml:space="preserve"> also compelled to cope with teaching-learning environment that are ill-equipped with </w:t>
      </w:r>
      <w:r w:rsidRPr="00F14D1D">
        <w:lastRenderedPageBreak/>
        <w:t xml:space="preserve">outdated office fittings, furniture, libraries, basic technology workshops </w:t>
      </w:r>
      <w:r w:rsidR="00261B37" w:rsidRPr="00F14D1D">
        <w:t>and inadequate</w:t>
      </w:r>
      <w:r w:rsidRPr="00F14D1D">
        <w:t xml:space="preserve"> sporting arena. Teachers also complain of lack of motivational incentives for them</w:t>
      </w:r>
      <w:r w:rsidR="00257779">
        <w:t>.</w:t>
      </w:r>
    </w:p>
    <w:p w14:paraId="684A1B4A" w14:textId="09DFB7AA" w:rsidR="008E5B37" w:rsidRDefault="00257779" w:rsidP="003938F4">
      <w:r>
        <w:t xml:space="preserve">According to </w:t>
      </w:r>
      <w:r w:rsidRPr="00257779">
        <w:t>Mandera County QASO Report</w:t>
      </w:r>
      <w:r>
        <w:t xml:space="preserve"> (</w:t>
      </w:r>
      <w:r w:rsidRPr="00257779">
        <w:t>2020</w:t>
      </w:r>
      <w:r>
        <w:t xml:space="preserve">) </w:t>
      </w:r>
      <w:r w:rsidR="00E94B76" w:rsidRPr="003938F4">
        <w:t>there has been deteriorating standards of professional conduct, poor preparation of teaching materials especially lesson notes and lack of continuous pupils’ assessment and high teacher absenteeism</w:t>
      </w:r>
      <w:r>
        <w:t xml:space="preserve"> in Madera East Sub County</w:t>
      </w:r>
      <w:r w:rsidR="00E94B76" w:rsidRPr="003938F4">
        <w:t xml:space="preserve">. </w:t>
      </w:r>
      <w:r>
        <w:t>Other r</w:t>
      </w:r>
      <w:r w:rsidR="003072A1">
        <w:t>esearchers</w:t>
      </w:r>
      <w:r>
        <w:t xml:space="preserve"> </w:t>
      </w:r>
      <w:r w:rsidR="00C53402">
        <w:t xml:space="preserve">like </w:t>
      </w:r>
      <w:proofErr w:type="spellStart"/>
      <w:r w:rsidR="00C53402">
        <w:t>Ziegert</w:t>
      </w:r>
      <w:proofErr w:type="spellEnd"/>
      <w:r w:rsidR="003072A1">
        <w:t xml:space="preserve"> (2015) and </w:t>
      </w:r>
      <w:proofErr w:type="spellStart"/>
      <w:r w:rsidR="003072A1">
        <w:t>Ochola</w:t>
      </w:r>
      <w:proofErr w:type="spellEnd"/>
      <w:r w:rsidR="003072A1">
        <w:t xml:space="preserve"> (2017) have </w:t>
      </w:r>
      <w:r>
        <w:t xml:space="preserve">also </w:t>
      </w:r>
      <w:r w:rsidR="003072A1">
        <w:t>carried out studies o</w:t>
      </w:r>
      <w:r>
        <w:t>n</w:t>
      </w:r>
      <w:r w:rsidR="003072A1">
        <w:t xml:space="preserve"> leaners motivation in relation to </w:t>
      </w:r>
      <w:r w:rsidR="001960B8">
        <w:t>pupil’s</w:t>
      </w:r>
      <w:r w:rsidR="003072A1">
        <w:t xml:space="preserve"> academic performance </w:t>
      </w:r>
      <w:r w:rsidR="00281F5E">
        <w:t>t</w:t>
      </w:r>
      <w:r>
        <w:t>here is</w:t>
      </w:r>
      <w:r w:rsidR="003072A1">
        <w:t xml:space="preserve"> no study </w:t>
      </w:r>
      <w:r>
        <w:t xml:space="preserve">which </w:t>
      </w:r>
      <w:r w:rsidR="003072A1">
        <w:t xml:space="preserve">has been done on </w:t>
      </w:r>
      <w:r w:rsidR="001960B8">
        <w:t>teachers’ motivation strategies on pupils’ academic performance in public primary schools</w:t>
      </w:r>
      <w:r>
        <w:t xml:space="preserve"> in Mandera East Sub County</w:t>
      </w:r>
      <w:r w:rsidR="001960B8">
        <w:t>. This research therefore focus</w:t>
      </w:r>
      <w:r w:rsidR="00311353">
        <w:t>ed</w:t>
      </w:r>
      <w:r w:rsidR="001960B8">
        <w:t xml:space="preserve"> on teachers’ motivation strategies on pupils’ academic performance in Mandera</w:t>
      </w:r>
      <w:r w:rsidR="00281F5E">
        <w:t xml:space="preserve"> East</w:t>
      </w:r>
      <w:r w:rsidR="001960B8">
        <w:t xml:space="preserve"> Sub County </w:t>
      </w:r>
      <w:r>
        <w:t>Mandera County.</w:t>
      </w:r>
    </w:p>
    <w:p w14:paraId="66E1D243" w14:textId="77777777" w:rsidR="000D488A" w:rsidRDefault="000D488A" w:rsidP="00E8345A">
      <w:pPr>
        <w:pStyle w:val="Heading2"/>
        <w:rPr>
          <w:szCs w:val="24"/>
        </w:rPr>
      </w:pPr>
      <w:bookmarkStart w:id="32" w:name="_Toc68924750"/>
    </w:p>
    <w:p w14:paraId="3E98C25F" w14:textId="6DC9CD80" w:rsidR="00E8345A" w:rsidRDefault="000D488A" w:rsidP="00E8345A">
      <w:pPr>
        <w:pStyle w:val="Heading2"/>
        <w:rPr>
          <w:szCs w:val="24"/>
        </w:rPr>
      </w:pPr>
      <w:bookmarkStart w:id="33" w:name="_Toc118703806"/>
      <w:r>
        <w:rPr>
          <w:szCs w:val="24"/>
        </w:rPr>
        <w:t xml:space="preserve">1.3 </w:t>
      </w:r>
      <w:r w:rsidR="00E8345A">
        <w:rPr>
          <w:szCs w:val="24"/>
        </w:rPr>
        <w:t>Research Objectives</w:t>
      </w:r>
      <w:bookmarkEnd w:id="32"/>
      <w:bookmarkEnd w:id="33"/>
    </w:p>
    <w:p w14:paraId="05657A7A" w14:textId="1821636D" w:rsidR="00E8345A" w:rsidRPr="005C6D72" w:rsidRDefault="00E8345A" w:rsidP="00E8345A">
      <w:pPr>
        <w:pStyle w:val="Heading3"/>
      </w:pPr>
      <w:bookmarkStart w:id="34" w:name="_Toc68924751"/>
      <w:bookmarkStart w:id="35" w:name="_Toc79315825"/>
      <w:bookmarkStart w:id="36" w:name="_Toc118703807"/>
      <w:r>
        <w:t>1.3.1 General Objective</w:t>
      </w:r>
      <w:bookmarkEnd w:id="34"/>
      <w:bookmarkEnd w:id="35"/>
      <w:bookmarkEnd w:id="36"/>
    </w:p>
    <w:p w14:paraId="21184422" w14:textId="77777777" w:rsidR="00E8345A" w:rsidRDefault="00E8345A" w:rsidP="00E8345A">
      <w:r w:rsidRPr="00311344">
        <w:t>The</w:t>
      </w:r>
      <w:r>
        <w:t xml:space="preserve"> general objective </w:t>
      </w:r>
      <w:r w:rsidR="00311353">
        <w:t>was</w:t>
      </w:r>
      <w:r w:rsidRPr="00311344">
        <w:t xml:space="preserve"> to</w:t>
      </w:r>
      <w:r w:rsidR="003938F4">
        <w:t xml:space="preserve"> examine the </w:t>
      </w:r>
      <w:r w:rsidR="003938F4" w:rsidRPr="003938F4">
        <w:t>relationship between te</w:t>
      </w:r>
      <w:r w:rsidR="00BA2796">
        <w:t xml:space="preserve">acher motivation strategies on </w:t>
      </w:r>
      <w:r w:rsidR="000B1611">
        <w:t>pupil’s</w:t>
      </w:r>
      <w:r w:rsidR="00BA2796">
        <w:t xml:space="preserve"> </w:t>
      </w:r>
      <w:r w:rsidR="003938F4" w:rsidRPr="003938F4">
        <w:t>academic performance in public</w:t>
      </w:r>
      <w:r w:rsidR="00BA2796">
        <w:t xml:space="preserve"> primary schools in Mandera East</w:t>
      </w:r>
      <w:r w:rsidR="003938F4" w:rsidRPr="003938F4">
        <w:t xml:space="preserve"> sub-county</w:t>
      </w:r>
      <w:r w:rsidR="00BA2796">
        <w:t>, Mandera East County</w:t>
      </w:r>
      <w:r w:rsidR="00257779">
        <w:t>.</w:t>
      </w:r>
    </w:p>
    <w:p w14:paraId="3AFA8D77" w14:textId="77777777" w:rsidR="00D836E8" w:rsidRDefault="00D836E8" w:rsidP="00E8345A"/>
    <w:p w14:paraId="3911E227" w14:textId="53F00D09" w:rsidR="00E8345A" w:rsidRPr="00311344" w:rsidRDefault="00E8345A" w:rsidP="00E8345A">
      <w:pPr>
        <w:pStyle w:val="Heading3"/>
      </w:pPr>
      <w:bookmarkStart w:id="37" w:name="_Toc79315826"/>
      <w:bookmarkStart w:id="38" w:name="_Toc118703808"/>
      <w:r>
        <w:t xml:space="preserve">1.3.2 Specific </w:t>
      </w:r>
      <w:r w:rsidRPr="00311344">
        <w:t>Objectives</w:t>
      </w:r>
      <w:bookmarkEnd w:id="37"/>
      <w:bookmarkEnd w:id="38"/>
      <w:r w:rsidRPr="00311344">
        <w:t xml:space="preserve"> </w:t>
      </w:r>
      <w:bookmarkStart w:id="39" w:name="_Toc466462611"/>
      <w:bookmarkStart w:id="40" w:name="_Toc466463769"/>
      <w:bookmarkStart w:id="41" w:name="_Toc466464524"/>
    </w:p>
    <w:bookmarkEnd w:id="39"/>
    <w:bookmarkEnd w:id="40"/>
    <w:bookmarkEnd w:id="41"/>
    <w:p w14:paraId="7E1DB66D" w14:textId="77777777" w:rsidR="008E5B37" w:rsidRPr="00855DDB" w:rsidRDefault="00BA2796" w:rsidP="006A62BF">
      <w:pPr>
        <w:numPr>
          <w:ilvl w:val="0"/>
          <w:numId w:val="1"/>
        </w:numPr>
      </w:pPr>
      <w:r>
        <w:t xml:space="preserve">To determine influence of </w:t>
      </w:r>
      <w:r w:rsidR="00E94B76" w:rsidRPr="00855DDB">
        <w:t>teachers’ working conditions on</w:t>
      </w:r>
      <w:r>
        <w:t xml:space="preserve"> </w:t>
      </w:r>
      <w:r w:rsidR="000B1611">
        <w:t>pupil’s</w:t>
      </w:r>
      <w:r w:rsidR="00E94B76" w:rsidRPr="00855DDB">
        <w:t xml:space="preserve"> academic performance in public primary schools </w:t>
      </w:r>
      <w:r w:rsidR="00257779" w:rsidRPr="00855DDB">
        <w:t>in</w:t>
      </w:r>
      <w:r w:rsidR="00257779">
        <w:t xml:space="preserve"> </w:t>
      </w:r>
      <w:r w:rsidR="00257779" w:rsidRPr="00855DDB">
        <w:t>Mandera</w:t>
      </w:r>
      <w:r w:rsidR="00E94B76" w:rsidRPr="00855DDB">
        <w:t xml:space="preserve"> Eas</w:t>
      </w:r>
      <w:r w:rsidR="00324BAD">
        <w:t>t Sub-</w:t>
      </w:r>
      <w:r w:rsidR="00257779">
        <w:t>County</w:t>
      </w:r>
      <w:r w:rsidR="000D4232">
        <w:t>.</w:t>
      </w:r>
      <w:r w:rsidR="00324BAD">
        <w:t xml:space="preserve"> Mandera C</w:t>
      </w:r>
      <w:r w:rsidR="005C182A">
        <w:t>ounty</w:t>
      </w:r>
      <w:r w:rsidR="00257779">
        <w:t>.</w:t>
      </w:r>
    </w:p>
    <w:p w14:paraId="54EC5FA5" w14:textId="77777777" w:rsidR="008E5B37" w:rsidRPr="00855DDB" w:rsidRDefault="00E94B76" w:rsidP="006A62BF">
      <w:pPr>
        <w:numPr>
          <w:ilvl w:val="0"/>
          <w:numId w:val="1"/>
        </w:numPr>
      </w:pPr>
      <w:r w:rsidRPr="00855DDB">
        <w:t xml:space="preserve">To examine influence of teacher professional development </w:t>
      </w:r>
      <w:r w:rsidR="00261B37" w:rsidRPr="00855DDB">
        <w:t xml:space="preserve">on </w:t>
      </w:r>
      <w:r w:rsidR="00257779">
        <w:t>pupil’s</w:t>
      </w:r>
      <w:r w:rsidR="00281F5E">
        <w:t xml:space="preserve"> </w:t>
      </w:r>
      <w:r w:rsidR="00261B37" w:rsidRPr="00855DDB">
        <w:t>academic</w:t>
      </w:r>
      <w:r w:rsidRPr="00855DDB">
        <w:t xml:space="preserve"> performance in public primary schools in </w:t>
      </w:r>
      <w:r w:rsidR="005C182A">
        <w:t>Mandera East Sub-</w:t>
      </w:r>
      <w:r w:rsidR="00A40FAE">
        <w:t>C</w:t>
      </w:r>
      <w:r w:rsidR="005C182A">
        <w:t xml:space="preserve">ounty, Mandera </w:t>
      </w:r>
      <w:r w:rsidRPr="00855DDB">
        <w:t>County.</w:t>
      </w:r>
    </w:p>
    <w:p w14:paraId="0B1E1416" w14:textId="77777777" w:rsidR="008E5B37" w:rsidRPr="00855DDB" w:rsidRDefault="00E94B76" w:rsidP="006A62BF">
      <w:pPr>
        <w:numPr>
          <w:ilvl w:val="0"/>
          <w:numId w:val="1"/>
        </w:numPr>
      </w:pPr>
      <w:r w:rsidRPr="00855DDB">
        <w:t xml:space="preserve">To assess influence of teacher recognition </w:t>
      </w:r>
      <w:r w:rsidR="00261B37" w:rsidRPr="00855DDB">
        <w:t xml:space="preserve">on </w:t>
      </w:r>
      <w:r w:rsidR="00257779">
        <w:t>pupil’s</w:t>
      </w:r>
      <w:r w:rsidR="00281F5E">
        <w:t xml:space="preserve"> </w:t>
      </w:r>
      <w:r w:rsidR="00261B37" w:rsidRPr="00855DDB">
        <w:t>academic</w:t>
      </w:r>
      <w:r w:rsidRPr="00855DDB">
        <w:t xml:space="preserve"> performance in public primary schools in Mandera East </w:t>
      </w:r>
      <w:r w:rsidR="005C182A">
        <w:t>Sub-</w:t>
      </w:r>
      <w:r w:rsidR="00A40FAE">
        <w:t>C</w:t>
      </w:r>
      <w:r w:rsidR="005C182A">
        <w:t>ounty</w:t>
      </w:r>
      <w:r w:rsidR="00744723">
        <w:t>.</w:t>
      </w:r>
      <w:r w:rsidR="005C182A">
        <w:t xml:space="preserve"> Mandera </w:t>
      </w:r>
      <w:r w:rsidRPr="00855DDB">
        <w:t>County.</w:t>
      </w:r>
    </w:p>
    <w:p w14:paraId="1BF54CFD" w14:textId="77777777" w:rsidR="00E8345A" w:rsidRDefault="00E94B76" w:rsidP="006A62BF">
      <w:pPr>
        <w:numPr>
          <w:ilvl w:val="0"/>
          <w:numId w:val="1"/>
        </w:numPr>
      </w:pPr>
      <w:r w:rsidRPr="00855DDB">
        <w:lastRenderedPageBreak/>
        <w:t>To establish influence of teacher remuneration on</w:t>
      </w:r>
      <w:r w:rsidR="00281F5E">
        <w:t xml:space="preserve"> </w:t>
      </w:r>
      <w:r w:rsidR="00257779">
        <w:t>pupil’s</w:t>
      </w:r>
      <w:r w:rsidRPr="00855DDB">
        <w:t xml:space="preserve"> academic performance in public primary schools in Mandera East </w:t>
      </w:r>
      <w:r w:rsidR="005C182A">
        <w:t>Sub-</w:t>
      </w:r>
      <w:r w:rsidRPr="00855DDB">
        <w:t>County</w:t>
      </w:r>
      <w:r w:rsidR="00744723">
        <w:t>,</w:t>
      </w:r>
      <w:r w:rsidR="005C182A">
        <w:t xml:space="preserve"> Mandera County</w:t>
      </w:r>
      <w:r w:rsidRPr="00855DDB">
        <w:t>.</w:t>
      </w:r>
    </w:p>
    <w:p w14:paraId="2C9733D8" w14:textId="601531E0" w:rsidR="00E8345A" w:rsidRPr="00311344" w:rsidRDefault="00E8345A" w:rsidP="000D488A">
      <w:pPr>
        <w:pStyle w:val="Heading3"/>
      </w:pPr>
      <w:bookmarkStart w:id="42" w:name="_Toc66078617"/>
      <w:bookmarkStart w:id="43" w:name="_Toc68924753"/>
      <w:bookmarkStart w:id="44" w:name="_Toc118703809"/>
      <w:r w:rsidRPr="00311344">
        <w:t>1.</w:t>
      </w:r>
      <w:r w:rsidR="000B1611">
        <w:t>3.3</w:t>
      </w:r>
      <w:r>
        <w:t xml:space="preserve"> Research Q</w:t>
      </w:r>
      <w:r w:rsidRPr="00311344">
        <w:t>uestions</w:t>
      </w:r>
      <w:bookmarkEnd w:id="42"/>
      <w:bookmarkEnd w:id="43"/>
      <w:bookmarkEnd w:id="44"/>
    </w:p>
    <w:p w14:paraId="3FACA635" w14:textId="77777777" w:rsidR="00DF7AB9" w:rsidRPr="00855DDB" w:rsidRDefault="00DF7AB9" w:rsidP="006A62BF">
      <w:pPr>
        <w:numPr>
          <w:ilvl w:val="0"/>
          <w:numId w:val="2"/>
        </w:numPr>
      </w:pPr>
      <w:r>
        <w:t xml:space="preserve">What is the </w:t>
      </w:r>
      <w:r w:rsidR="006C5438">
        <w:t xml:space="preserve">influence of </w:t>
      </w:r>
      <w:r w:rsidRPr="00855DDB">
        <w:t xml:space="preserve">teachers’ working conditions on </w:t>
      </w:r>
      <w:r w:rsidR="000B1611">
        <w:t>pupil’s</w:t>
      </w:r>
      <w:r w:rsidR="00281F5E">
        <w:t xml:space="preserve"> </w:t>
      </w:r>
      <w:r w:rsidRPr="00855DDB">
        <w:t xml:space="preserve">academic performance in public primary schools </w:t>
      </w:r>
      <w:r w:rsidR="000B1611" w:rsidRPr="00855DDB">
        <w:t>in</w:t>
      </w:r>
      <w:r w:rsidR="000B1611">
        <w:t xml:space="preserve"> Mandera</w:t>
      </w:r>
      <w:r w:rsidR="00324BAD">
        <w:t xml:space="preserve"> East Sub-</w:t>
      </w:r>
      <w:r w:rsidR="00261B37" w:rsidRPr="00855DDB">
        <w:t>County</w:t>
      </w:r>
      <w:r w:rsidR="00324BAD">
        <w:t xml:space="preserve"> Mandera County</w:t>
      </w:r>
      <w:r w:rsidR="00261B37" w:rsidRPr="00855DDB">
        <w:t>?</w:t>
      </w:r>
    </w:p>
    <w:p w14:paraId="5D7116B2" w14:textId="77777777" w:rsidR="00DF7AB9" w:rsidRPr="00855DDB" w:rsidRDefault="00DF7AB9" w:rsidP="006A62BF">
      <w:pPr>
        <w:numPr>
          <w:ilvl w:val="0"/>
          <w:numId w:val="2"/>
        </w:numPr>
      </w:pPr>
      <w:r>
        <w:t xml:space="preserve">How does </w:t>
      </w:r>
      <w:r w:rsidRPr="00855DDB">
        <w:t xml:space="preserve">teacher professional development </w:t>
      </w:r>
      <w:r w:rsidR="00261B37">
        <w:t>influence</w:t>
      </w:r>
      <w:r w:rsidR="00281F5E">
        <w:t xml:space="preserve"> </w:t>
      </w:r>
      <w:r w:rsidR="000B1611">
        <w:t>pupil’s</w:t>
      </w:r>
      <w:r w:rsidR="00261B37">
        <w:t xml:space="preserve"> </w:t>
      </w:r>
      <w:r w:rsidR="00261B37" w:rsidRPr="00855DDB">
        <w:t>academic</w:t>
      </w:r>
      <w:r w:rsidRPr="00855DDB">
        <w:t xml:space="preserve"> performance in public primary</w:t>
      </w:r>
      <w:r w:rsidR="00261B37">
        <w:t xml:space="preserve"> schools in Mandera East </w:t>
      </w:r>
      <w:r w:rsidR="00324BAD">
        <w:t>Sub-</w:t>
      </w:r>
      <w:r w:rsidR="00261B37">
        <w:t>County</w:t>
      </w:r>
      <w:r w:rsidR="00324BAD">
        <w:t xml:space="preserve"> Mandera County</w:t>
      </w:r>
      <w:r w:rsidR="00261B37">
        <w:t>?</w:t>
      </w:r>
    </w:p>
    <w:p w14:paraId="56808387" w14:textId="68931085" w:rsidR="00DF7AB9" w:rsidRPr="00855DDB" w:rsidRDefault="00DF7AB9" w:rsidP="006A62BF">
      <w:pPr>
        <w:numPr>
          <w:ilvl w:val="0"/>
          <w:numId w:val="2"/>
        </w:numPr>
      </w:pPr>
      <w:r w:rsidRPr="00855DDB">
        <w:t xml:space="preserve">To </w:t>
      </w:r>
      <w:r>
        <w:t xml:space="preserve">what extent does </w:t>
      </w:r>
      <w:r w:rsidRPr="00855DDB">
        <w:t xml:space="preserve">teacher recognition </w:t>
      </w:r>
      <w:r>
        <w:t>influence</w:t>
      </w:r>
      <w:r w:rsidR="00281F5E">
        <w:t xml:space="preserve"> </w:t>
      </w:r>
      <w:r w:rsidR="000B1611">
        <w:t>pupil’s</w:t>
      </w:r>
      <w:r>
        <w:t xml:space="preserve"> </w:t>
      </w:r>
      <w:r w:rsidRPr="00855DDB">
        <w:t xml:space="preserve">academic performance in public primary schools in Mandera East </w:t>
      </w:r>
      <w:r w:rsidR="00324BAD">
        <w:t>Sub-</w:t>
      </w:r>
      <w:r w:rsidRPr="00855DDB">
        <w:t>County</w:t>
      </w:r>
      <w:r w:rsidR="00324BAD">
        <w:t xml:space="preserve"> Mandera </w:t>
      </w:r>
      <w:r w:rsidR="00BA451C">
        <w:t>County</w:t>
      </w:r>
      <w:r w:rsidR="00BA451C" w:rsidRPr="00855DDB">
        <w:t>?</w:t>
      </w:r>
    </w:p>
    <w:p w14:paraId="1B42BC38" w14:textId="77777777" w:rsidR="00E8345A" w:rsidRDefault="00DF7AB9" w:rsidP="006A62BF">
      <w:pPr>
        <w:numPr>
          <w:ilvl w:val="0"/>
          <w:numId w:val="2"/>
        </w:numPr>
      </w:pPr>
      <w:r>
        <w:t xml:space="preserve">How does </w:t>
      </w:r>
      <w:r w:rsidRPr="00855DDB">
        <w:t xml:space="preserve">teacher remuneration </w:t>
      </w:r>
      <w:r w:rsidR="00261B37">
        <w:t xml:space="preserve">influence </w:t>
      </w:r>
      <w:r w:rsidR="000B1611">
        <w:t>pupil’s</w:t>
      </w:r>
      <w:r w:rsidR="00281F5E">
        <w:t xml:space="preserve"> </w:t>
      </w:r>
      <w:r w:rsidR="00261B37" w:rsidRPr="00855DDB">
        <w:t>academic</w:t>
      </w:r>
      <w:r w:rsidRPr="00855DDB">
        <w:t xml:space="preserve"> performance in public primary schools in Mandera East </w:t>
      </w:r>
      <w:r w:rsidR="00324BAD">
        <w:t>Sub-</w:t>
      </w:r>
      <w:r w:rsidR="00261B37" w:rsidRPr="00855DDB">
        <w:t>County</w:t>
      </w:r>
      <w:r w:rsidR="00324BAD">
        <w:t xml:space="preserve"> Mandera County</w:t>
      </w:r>
      <w:r w:rsidR="00261B37" w:rsidRPr="00855DDB">
        <w:t>?</w:t>
      </w:r>
    </w:p>
    <w:p w14:paraId="6A3B7294" w14:textId="77777777" w:rsidR="00D836E8" w:rsidRDefault="00D836E8" w:rsidP="00D836E8">
      <w:pPr>
        <w:ind w:left="720"/>
      </w:pPr>
    </w:p>
    <w:p w14:paraId="05A7877D" w14:textId="1F9F3169" w:rsidR="00E8345A" w:rsidRPr="00311344" w:rsidRDefault="00E8345A" w:rsidP="00E8345A">
      <w:pPr>
        <w:pStyle w:val="Heading2"/>
        <w:rPr>
          <w:szCs w:val="24"/>
        </w:rPr>
      </w:pPr>
      <w:bookmarkStart w:id="45" w:name="_Toc462672925"/>
      <w:bookmarkStart w:id="46" w:name="_Toc514225679"/>
      <w:bookmarkStart w:id="47" w:name="_Toc66078618"/>
      <w:bookmarkStart w:id="48" w:name="_Toc68924754"/>
      <w:bookmarkStart w:id="49" w:name="_Toc118703810"/>
      <w:r>
        <w:rPr>
          <w:szCs w:val="24"/>
        </w:rPr>
        <w:t>1.</w:t>
      </w:r>
      <w:r w:rsidR="000B1611">
        <w:rPr>
          <w:szCs w:val="24"/>
        </w:rPr>
        <w:t>4</w:t>
      </w:r>
      <w:r w:rsidR="00C53402">
        <w:rPr>
          <w:szCs w:val="24"/>
        </w:rPr>
        <w:t xml:space="preserve"> </w:t>
      </w:r>
      <w:r>
        <w:rPr>
          <w:szCs w:val="24"/>
        </w:rPr>
        <w:t>Significance of the S</w:t>
      </w:r>
      <w:r w:rsidRPr="00311344">
        <w:rPr>
          <w:szCs w:val="24"/>
        </w:rPr>
        <w:t>tudy</w:t>
      </w:r>
      <w:bookmarkEnd w:id="45"/>
      <w:bookmarkEnd w:id="46"/>
      <w:bookmarkEnd w:id="47"/>
      <w:bookmarkEnd w:id="48"/>
      <w:bookmarkEnd w:id="49"/>
    </w:p>
    <w:p w14:paraId="07057339" w14:textId="77777777" w:rsidR="00E8345A" w:rsidRDefault="006C0317" w:rsidP="00E8345A">
      <w:r>
        <w:t>Kenya Education Management Institute will benefit from the study in getting to know what to include in its post teacher training needs for professional development of teachers.  The Teachers Service Commission will use the findings to improve on various teachers’ motivational strategies. The findings of the study will be useful to school administrators (head teachers and PTA Members) in identifying factors that motivate teachers and hence make adjustments where necessary towards improved academic performance. The school head teachers will be able to identify aspects of work environment for the teachers that may improve their satisfactio</w:t>
      </w:r>
      <w:r w:rsidR="00744723">
        <w:t>n. The Ministry of Education will</w:t>
      </w:r>
      <w:r>
        <w:t xml:space="preserve"> use the findings to improve the school physical environment for teachers</w:t>
      </w:r>
      <w:r w:rsidR="00744723">
        <w:t xml:space="preserve">. </w:t>
      </w:r>
      <w:r>
        <w:t xml:space="preserve"> This study will help to encourage education policy makers to strive to improve physical environment for teachers for their effective performance and consequently school performance. This will improve provision of education to students and hence achievement of Millennium Development Goals and Vision 2030. </w:t>
      </w:r>
      <w:r w:rsidRPr="00E02F28">
        <w:t xml:space="preserve"> The study will also </w:t>
      </w:r>
      <w:r w:rsidRPr="00E02F28">
        <w:lastRenderedPageBreak/>
        <w:t xml:space="preserve">be useful to future scholars as it will also add to the existing body of knowledge in the field of education relating to teacher motivation and its effect on </w:t>
      </w:r>
      <w:r>
        <w:t>pupils’</w:t>
      </w:r>
      <w:r w:rsidRPr="00E02F28">
        <w:t xml:space="preserve"> academic performance. </w:t>
      </w:r>
    </w:p>
    <w:p w14:paraId="7721F6A5" w14:textId="77777777" w:rsidR="00D836E8" w:rsidRDefault="00D836E8" w:rsidP="00E8345A"/>
    <w:p w14:paraId="6D0006D5" w14:textId="185D8C65" w:rsidR="000B1611" w:rsidRDefault="000B1611" w:rsidP="000D488A">
      <w:pPr>
        <w:pStyle w:val="Heading2"/>
        <w:rPr>
          <w:lang w:bidi="en-US"/>
        </w:rPr>
      </w:pPr>
      <w:bookmarkStart w:id="50" w:name="_Toc118703811"/>
      <w:r w:rsidRPr="000B1611">
        <w:rPr>
          <w:lang w:bidi="en-US"/>
        </w:rPr>
        <w:t>1.5</w:t>
      </w:r>
      <w:r w:rsidR="00606AC3">
        <w:rPr>
          <w:lang w:bidi="en-US"/>
        </w:rPr>
        <w:t xml:space="preserve"> </w:t>
      </w:r>
      <w:r w:rsidRPr="000B1611">
        <w:rPr>
          <w:lang w:bidi="en-US"/>
        </w:rPr>
        <w:t>Justification</w:t>
      </w:r>
      <w:bookmarkEnd w:id="50"/>
    </w:p>
    <w:p w14:paraId="351312FD" w14:textId="77777777" w:rsidR="00D74154" w:rsidRPr="00D74154" w:rsidRDefault="00D74154" w:rsidP="00D74154">
      <w:pPr>
        <w:rPr>
          <w:bCs/>
          <w:lang w:val="sw-KE" w:bidi="en-US"/>
        </w:rPr>
      </w:pPr>
      <w:commentRangeStart w:id="51"/>
      <w:r w:rsidRPr="00D74154">
        <w:rPr>
          <w:lang w:bidi="en-US"/>
        </w:rPr>
        <w:t xml:space="preserve">In the course of finding out the </w:t>
      </w:r>
      <w:r w:rsidRPr="00D74154">
        <w:rPr>
          <w:bCs/>
          <w:lang w:val="sw-KE" w:bidi="en-US"/>
        </w:rPr>
        <w:t xml:space="preserve">teachers’ motivational strategies on pupils’ academic performance in public primary schools in </w:t>
      </w:r>
      <w:r>
        <w:rPr>
          <w:bCs/>
          <w:lang w:val="sw-KE" w:bidi="en-US"/>
        </w:rPr>
        <w:t>M</w:t>
      </w:r>
      <w:r w:rsidRPr="00D74154">
        <w:rPr>
          <w:bCs/>
          <w:lang w:val="sw-KE" w:bidi="en-US"/>
        </w:rPr>
        <w:t xml:space="preserve">andera </w:t>
      </w:r>
      <w:r>
        <w:rPr>
          <w:bCs/>
          <w:lang w:val="sw-KE" w:bidi="en-US"/>
        </w:rPr>
        <w:t>E</w:t>
      </w:r>
      <w:r w:rsidRPr="00D74154">
        <w:rPr>
          <w:bCs/>
          <w:lang w:val="sw-KE" w:bidi="en-US"/>
        </w:rPr>
        <w:t>ast sub-</w:t>
      </w:r>
      <w:r>
        <w:rPr>
          <w:bCs/>
          <w:lang w:val="sw-KE" w:bidi="en-US"/>
        </w:rPr>
        <w:t>C</w:t>
      </w:r>
      <w:r w:rsidRPr="00D74154">
        <w:rPr>
          <w:bCs/>
          <w:lang w:val="sw-KE" w:bidi="en-US"/>
        </w:rPr>
        <w:t xml:space="preserve">ounty, </w:t>
      </w:r>
      <w:r>
        <w:rPr>
          <w:bCs/>
          <w:lang w:val="sw-KE" w:bidi="en-US"/>
        </w:rPr>
        <w:t xml:space="preserve">the researcher will find out if </w:t>
      </w:r>
      <w:r>
        <w:rPr>
          <w:lang w:bidi="en-US"/>
        </w:rPr>
        <w:t>t</w:t>
      </w:r>
      <w:r w:rsidRPr="00D74154">
        <w:rPr>
          <w:lang w:bidi="en-US"/>
        </w:rPr>
        <w:t>here is an increase in the teachers’ motivation; teachers will be more dedicated to their work.</w:t>
      </w:r>
    </w:p>
    <w:p w14:paraId="37CC4642" w14:textId="00FFF19C" w:rsidR="00D74154" w:rsidRDefault="00D74154" w:rsidP="00E8345A">
      <w:pPr>
        <w:rPr>
          <w:lang w:bidi="en-US"/>
        </w:rPr>
      </w:pPr>
      <w:r>
        <w:rPr>
          <w:lang w:bidi="en-US"/>
        </w:rPr>
        <w:t>Whether m</w:t>
      </w:r>
      <w:r w:rsidRPr="00D74154">
        <w:rPr>
          <w:lang w:bidi="en-US"/>
        </w:rPr>
        <w:t>otivation</w:t>
      </w:r>
      <w:r>
        <w:rPr>
          <w:lang w:bidi="en-US"/>
        </w:rPr>
        <w:t>al strategies</w:t>
      </w:r>
      <w:r w:rsidRPr="00D74154">
        <w:rPr>
          <w:lang w:bidi="en-US"/>
        </w:rPr>
        <w:t xml:space="preserve"> </w:t>
      </w:r>
      <w:r>
        <w:rPr>
          <w:lang w:bidi="en-US"/>
        </w:rPr>
        <w:t>will</w:t>
      </w:r>
      <w:r w:rsidRPr="00D74154">
        <w:rPr>
          <w:lang w:bidi="en-US"/>
        </w:rPr>
        <w:t xml:space="preserve"> lead to an upliftment in the standard of education at </w:t>
      </w:r>
      <w:r>
        <w:rPr>
          <w:lang w:bidi="en-US"/>
        </w:rPr>
        <w:t>public primary school level in Mandera East Sub County</w:t>
      </w:r>
      <w:r w:rsidRPr="00D74154">
        <w:rPr>
          <w:lang w:bidi="en-US"/>
        </w:rPr>
        <w:t xml:space="preserve"> level</w:t>
      </w:r>
      <w:r>
        <w:rPr>
          <w:lang w:bidi="en-US"/>
        </w:rPr>
        <w:t xml:space="preserve"> and finally t</w:t>
      </w:r>
      <w:r w:rsidRPr="00D74154">
        <w:rPr>
          <w:lang w:bidi="en-US"/>
        </w:rPr>
        <w:t xml:space="preserve">his </w:t>
      </w:r>
      <w:r>
        <w:rPr>
          <w:lang w:bidi="en-US"/>
        </w:rPr>
        <w:t>research</w:t>
      </w:r>
      <w:r w:rsidRPr="00D74154">
        <w:rPr>
          <w:lang w:bidi="en-US"/>
        </w:rPr>
        <w:t xml:space="preserve"> work will focus basically on the roles</w:t>
      </w:r>
      <w:r w:rsidR="009E281F">
        <w:rPr>
          <w:lang w:bidi="en-US"/>
        </w:rPr>
        <w:t xml:space="preserve"> of teachers</w:t>
      </w:r>
      <w:r w:rsidRPr="00D74154">
        <w:rPr>
          <w:lang w:bidi="en-US"/>
        </w:rPr>
        <w:t xml:space="preserve"> in spite of their relatively poor motivation and the effects it has on student’s performance which </w:t>
      </w:r>
      <w:r>
        <w:rPr>
          <w:lang w:bidi="en-US"/>
        </w:rPr>
        <w:t xml:space="preserve">will </w:t>
      </w:r>
      <w:r w:rsidRPr="00D74154">
        <w:rPr>
          <w:lang w:bidi="en-US"/>
        </w:rPr>
        <w:t>enable the researcher to make constructive suggestions aimed at improving the performances of students.</w:t>
      </w:r>
      <w:commentRangeEnd w:id="51"/>
      <w:r w:rsidR="0014021F">
        <w:rPr>
          <w:rStyle w:val="CommentReference"/>
          <w:rFonts w:ascii="Calibri" w:hAnsi="Calibri"/>
        </w:rPr>
        <w:commentReference w:id="51"/>
      </w:r>
    </w:p>
    <w:p w14:paraId="32B01D5B" w14:textId="77777777" w:rsidR="00D836E8" w:rsidRPr="00D74154" w:rsidRDefault="00D836E8" w:rsidP="00E8345A">
      <w:pPr>
        <w:rPr>
          <w:lang w:bidi="en-US"/>
        </w:rPr>
      </w:pPr>
    </w:p>
    <w:p w14:paraId="2962FB8F" w14:textId="57DFC56D" w:rsidR="00E8345A" w:rsidRDefault="00E8345A" w:rsidP="00E8345A">
      <w:pPr>
        <w:pStyle w:val="Heading2"/>
      </w:pPr>
      <w:bookmarkStart w:id="52" w:name="_Toc118703812"/>
      <w:r>
        <w:t>1.6 Scope of the Study</w:t>
      </w:r>
      <w:bookmarkEnd w:id="52"/>
    </w:p>
    <w:p w14:paraId="55596C13" w14:textId="319D4278" w:rsidR="00E8345A" w:rsidRDefault="00E8345A" w:rsidP="00E8345A">
      <w:r w:rsidRPr="00311344">
        <w:t xml:space="preserve">The study </w:t>
      </w:r>
      <w:r w:rsidR="00311353">
        <w:t>was</w:t>
      </w:r>
      <w:r w:rsidRPr="00311344">
        <w:t xml:space="preserve"> confine</w:t>
      </w:r>
      <w:r>
        <w:t>d</w:t>
      </w:r>
      <w:r w:rsidRPr="00311344">
        <w:t xml:space="preserve"> to public primary schools</w:t>
      </w:r>
      <w:r>
        <w:t xml:space="preserve"> in Mandera East sub-county. </w:t>
      </w:r>
      <w:r w:rsidRPr="00311344">
        <w:t>Although there are various</w:t>
      </w:r>
      <w:r>
        <w:t xml:space="preserve"> factors </w:t>
      </w:r>
      <w:r w:rsidR="00DF7AB9">
        <w:t>teacher motivational strategies</w:t>
      </w:r>
      <w:r w:rsidRPr="00311344">
        <w:t>, this study only focus</w:t>
      </w:r>
      <w:r w:rsidR="00311353">
        <w:t>ed</w:t>
      </w:r>
      <w:r w:rsidRPr="00311344">
        <w:t xml:space="preserve"> on influence </w:t>
      </w:r>
      <w:r w:rsidR="00DF7AB9" w:rsidRPr="00311344">
        <w:t xml:space="preserve">of </w:t>
      </w:r>
      <w:r w:rsidR="00DF7AB9">
        <w:t>teachers’</w:t>
      </w:r>
      <w:r w:rsidR="00DF7AB9" w:rsidRPr="00855DDB">
        <w:t xml:space="preserve"> working conditions</w:t>
      </w:r>
      <w:r w:rsidR="00DF7AB9">
        <w:t xml:space="preserve">, </w:t>
      </w:r>
      <w:r w:rsidR="00DF7AB9" w:rsidRPr="00855DDB">
        <w:t>teacher professional development</w:t>
      </w:r>
      <w:r w:rsidR="00BA451C">
        <w:t xml:space="preserve">, </w:t>
      </w:r>
      <w:r w:rsidR="00DF7AB9" w:rsidRPr="00855DDB">
        <w:t>teacher recognition</w:t>
      </w:r>
      <w:r w:rsidR="00DF7AB9">
        <w:t xml:space="preserve"> and </w:t>
      </w:r>
      <w:r w:rsidR="00DF7AB9" w:rsidRPr="00855DDB">
        <w:t>teacher remuneration</w:t>
      </w:r>
      <w:r w:rsidR="00DF7AB9">
        <w:t xml:space="preserve"> on </w:t>
      </w:r>
      <w:r w:rsidR="00DF7AB9" w:rsidRPr="00855DDB">
        <w:t>academic performance</w:t>
      </w:r>
      <w:r w:rsidR="00DF7AB9">
        <w:t>. The study target</w:t>
      </w:r>
      <w:r w:rsidR="00311353">
        <w:t>ed</w:t>
      </w:r>
      <w:r w:rsidR="00DF7AB9">
        <w:t xml:space="preserve"> only teachers employed by the government since the motivational strategies are standard amongst</w:t>
      </w:r>
      <w:r w:rsidR="00870955">
        <w:t xml:space="preserve"> </w:t>
      </w:r>
      <w:proofErr w:type="gramStart"/>
      <w:r w:rsidR="00DF7AB9">
        <w:t>teachers’</w:t>
      </w:r>
      <w:proofErr w:type="gramEnd"/>
      <w:r w:rsidR="00DF7AB9">
        <w:t xml:space="preserve"> under government payroll. </w:t>
      </w:r>
    </w:p>
    <w:p w14:paraId="6293E78C" w14:textId="77777777" w:rsidR="00E8345A" w:rsidRPr="00311344" w:rsidRDefault="00E8345A" w:rsidP="00E8345A">
      <w:pPr>
        <w:pStyle w:val="Heading2"/>
        <w:rPr>
          <w:szCs w:val="24"/>
        </w:rPr>
      </w:pPr>
      <w:bookmarkStart w:id="53" w:name="_Toc69790137"/>
      <w:bookmarkStart w:id="54" w:name="_Toc428451924"/>
      <w:bookmarkStart w:id="55" w:name="_Toc462672926"/>
      <w:bookmarkStart w:id="56" w:name="_Toc514225680"/>
      <w:bookmarkStart w:id="57" w:name="_Toc66078619"/>
      <w:bookmarkStart w:id="58" w:name="_Toc68924756"/>
      <w:bookmarkStart w:id="59" w:name="_Toc118703813"/>
      <w:r>
        <w:rPr>
          <w:szCs w:val="24"/>
        </w:rPr>
        <w:t>1.7 Limitations of the S</w:t>
      </w:r>
      <w:r w:rsidRPr="00311344">
        <w:rPr>
          <w:szCs w:val="24"/>
        </w:rPr>
        <w:t>tudy</w:t>
      </w:r>
      <w:bookmarkEnd w:id="53"/>
      <w:bookmarkEnd w:id="54"/>
      <w:bookmarkEnd w:id="55"/>
      <w:bookmarkEnd w:id="56"/>
      <w:bookmarkEnd w:id="57"/>
      <w:bookmarkEnd w:id="58"/>
      <w:bookmarkEnd w:id="59"/>
    </w:p>
    <w:p w14:paraId="5F26CD1C" w14:textId="77777777" w:rsidR="00E8345A" w:rsidRDefault="00D13105" w:rsidP="00640F96">
      <w:r>
        <w:rPr>
          <w:rFonts w:cs="Times New Roman"/>
          <w:szCs w:val="24"/>
        </w:rPr>
        <w:t xml:space="preserve">Some </w:t>
      </w:r>
      <w:r w:rsidRPr="00CB3FF3">
        <w:rPr>
          <w:rFonts w:cs="Times New Roman"/>
          <w:szCs w:val="24"/>
        </w:rPr>
        <w:t>respondents</w:t>
      </w:r>
      <w:r w:rsidR="0018109A">
        <w:rPr>
          <w:rFonts w:cs="Times New Roman"/>
          <w:szCs w:val="24"/>
        </w:rPr>
        <w:t xml:space="preserve"> </w:t>
      </w:r>
      <w:r w:rsidR="00311353">
        <w:rPr>
          <w:rFonts w:cs="Times New Roman"/>
          <w:szCs w:val="24"/>
        </w:rPr>
        <w:t xml:space="preserve">who were </w:t>
      </w:r>
      <w:r w:rsidR="0018109A">
        <w:rPr>
          <w:rFonts w:cs="Times New Roman"/>
          <w:szCs w:val="24"/>
        </w:rPr>
        <w:t xml:space="preserve">not </w:t>
      </w:r>
      <w:r w:rsidRPr="00CB3FF3">
        <w:rPr>
          <w:rFonts w:cs="Times New Roman"/>
          <w:szCs w:val="24"/>
        </w:rPr>
        <w:t>will</w:t>
      </w:r>
      <w:r w:rsidR="00DA0E51">
        <w:rPr>
          <w:rFonts w:cs="Times New Roman"/>
          <w:szCs w:val="24"/>
        </w:rPr>
        <w:t xml:space="preserve">ing to respond to </w:t>
      </w:r>
      <w:r w:rsidRPr="00CB3FF3">
        <w:rPr>
          <w:rFonts w:cs="Times New Roman"/>
          <w:szCs w:val="24"/>
        </w:rPr>
        <w:t>the questionnaire</w:t>
      </w:r>
      <w:r w:rsidR="001E3690">
        <w:rPr>
          <w:rFonts w:cs="Times New Roman"/>
          <w:szCs w:val="24"/>
        </w:rPr>
        <w:t xml:space="preserve"> due to fear of intimidation</w:t>
      </w:r>
      <w:r w:rsidR="000B1611">
        <w:rPr>
          <w:rFonts w:cs="Times New Roman"/>
          <w:szCs w:val="24"/>
        </w:rPr>
        <w:t>,</w:t>
      </w:r>
      <w:r w:rsidR="00DA0E51">
        <w:rPr>
          <w:rFonts w:cs="Times New Roman"/>
          <w:szCs w:val="24"/>
        </w:rPr>
        <w:t xml:space="preserve"> </w:t>
      </w:r>
      <w:r w:rsidR="001E3690">
        <w:rPr>
          <w:rFonts w:cs="Times New Roman"/>
          <w:szCs w:val="24"/>
        </w:rPr>
        <w:t>were as</w:t>
      </w:r>
      <w:r w:rsidR="00DA0E51">
        <w:rPr>
          <w:rFonts w:cs="Times New Roman"/>
          <w:szCs w:val="24"/>
        </w:rPr>
        <w:t>sure</w:t>
      </w:r>
      <w:r w:rsidR="001E3690">
        <w:rPr>
          <w:rFonts w:cs="Times New Roman"/>
          <w:szCs w:val="24"/>
        </w:rPr>
        <w:t>d</w:t>
      </w:r>
      <w:r w:rsidR="00DA0E51">
        <w:rPr>
          <w:rFonts w:cs="Times New Roman"/>
          <w:szCs w:val="24"/>
        </w:rPr>
        <w:t xml:space="preserve"> of </w:t>
      </w:r>
      <w:r w:rsidR="00C311C2">
        <w:rPr>
          <w:rFonts w:cs="Times New Roman"/>
          <w:szCs w:val="24"/>
        </w:rPr>
        <w:t xml:space="preserve">confidentiality </w:t>
      </w:r>
      <w:r w:rsidR="001E3690">
        <w:rPr>
          <w:rFonts w:cs="Times New Roman"/>
          <w:szCs w:val="24"/>
        </w:rPr>
        <w:t xml:space="preserve">by the researcher. </w:t>
      </w:r>
      <w:r w:rsidR="0018109A">
        <w:rPr>
          <w:rFonts w:cs="Times New Roman"/>
          <w:szCs w:val="24"/>
        </w:rPr>
        <w:t xml:space="preserve">Getting some respondents especially the head teachers </w:t>
      </w:r>
      <w:r w:rsidR="001E3690">
        <w:rPr>
          <w:rFonts w:cs="Times New Roman"/>
          <w:szCs w:val="24"/>
        </w:rPr>
        <w:t>was</w:t>
      </w:r>
      <w:r w:rsidR="0018109A">
        <w:rPr>
          <w:rFonts w:cs="Times New Roman"/>
          <w:szCs w:val="24"/>
        </w:rPr>
        <w:t xml:space="preserve"> difficult to due busy admini</w:t>
      </w:r>
      <w:r w:rsidR="00C311C2">
        <w:rPr>
          <w:rFonts w:cs="Times New Roman"/>
          <w:szCs w:val="24"/>
        </w:rPr>
        <w:t xml:space="preserve">stration and teaching schedules </w:t>
      </w:r>
      <w:r w:rsidR="00C311C2">
        <w:rPr>
          <w:rFonts w:cs="Times New Roman"/>
          <w:szCs w:val="24"/>
        </w:rPr>
        <w:lastRenderedPageBreak/>
        <w:t>but the researcher prepare</w:t>
      </w:r>
      <w:r w:rsidR="001E3690">
        <w:rPr>
          <w:rFonts w:cs="Times New Roman"/>
          <w:szCs w:val="24"/>
        </w:rPr>
        <w:t>d</w:t>
      </w:r>
      <w:r w:rsidR="00C311C2">
        <w:rPr>
          <w:rFonts w:cs="Times New Roman"/>
          <w:szCs w:val="24"/>
        </w:rPr>
        <w:t xml:space="preserve"> the questionnaires in good time to ensure convenience to the respondents</w:t>
      </w:r>
      <w:r w:rsidR="001E3690">
        <w:rPr>
          <w:rFonts w:cs="Times New Roman"/>
          <w:szCs w:val="24"/>
        </w:rPr>
        <w:t>.</w:t>
      </w:r>
    </w:p>
    <w:p w14:paraId="6E97908C" w14:textId="77777777" w:rsidR="00E8345A" w:rsidRDefault="00E8345A" w:rsidP="00E8345A"/>
    <w:p w14:paraId="479141D8" w14:textId="77777777" w:rsidR="00E8345A" w:rsidRDefault="00640F96" w:rsidP="00E8345A">
      <w:pPr>
        <w:pStyle w:val="Heading2"/>
      </w:pPr>
      <w:bookmarkStart w:id="60" w:name="_Toc118703814"/>
      <w:r>
        <w:t xml:space="preserve">1.8 </w:t>
      </w:r>
      <w:r w:rsidR="00E8345A">
        <w:t>Assumptions of the Study</w:t>
      </w:r>
      <w:bookmarkEnd w:id="60"/>
      <w:r w:rsidR="00E8345A">
        <w:t xml:space="preserve"> </w:t>
      </w:r>
    </w:p>
    <w:p w14:paraId="2A97E665" w14:textId="77777777" w:rsidR="00E8345A" w:rsidRPr="0018109A" w:rsidRDefault="00E8345A" w:rsidP="00E8345A">
      <w:pPr>
        <w:rPr>
          <w:color w:val="000000"/>
          <w:szCs w:val="24"/>
        </w:rPr>
      </w:pPr>
      <w:r>
        <w:rPr>
          <w:color w:val="000000"/>
          <w:szCs w:val="24"/>
        </w:rPr>
        <w:t xml:space="preserve">This study </w:t>
      </w:r>
      <w:r w:rsidR="001E3690">
        <w:rPr>
          <w:color w:val="000000"/>
          <w:szCs w:val="24"/>
        </w:rPr>
        <w:t>was</w:t>
      </w:r>
      <w:r>
        <w:rPr>
          <w:color w:val="000000"/>
          <w:szCs w:val="24"/>
        </w:rPr>
        <w:t xml:space="preserve"> conducted u</w:t>
      </w:r>
      <w:r w:rsidR="0018109A">
        <w:rPr>
          <w:color w:val="000000"/>
          <w:szCs w:val="24"/>
        </w:rPr>
        <w:t>nder the following assumptions:</w:t>
      </w:r>
    </w:p>
    <w:p w14:paraId="206E6BE3" w14:textId="77777777" w:rsidR="00D13105" w:rsidRDefault="00D13105" w:rsidP="00D13105">
      <w:pPr>
        <w:rPr>
          <w:rFonts w:cs="Times New Roman"/>
          <w:szCs w:val="24"/>
        </w:rPr>
      </w:pPr>
      <w:r w:rsidRPr="00CB3FF3">
        <w:rPr>
          <w:rFonts w:cs="Times New Roman"/>
          <w:szCs w:val="24"/>
        </w:rPr>
        <w:t xml:space="preserve">The </w:t>
      </w:r>
      <w:r>
        <w:rPr>
          <w:rFonts w:cs="Times New Roman"/>
          <w:szCs w:val="24"/>
        </w:rPr>
        <w:t xml:space="preserve">respondents </w:t>
      </w:r>
      <w:r w:rsidR="001E3690">
        <w:rPr>
          <w:rFonts w:cs="Times New Roman"/>
          <w:szCs w:val="24"/>
        </w:rPr>
        <w:t>were</w:t>
      </w:r>
      <w:r w:rsidR="0018109A">
        <w:rPr>
          <w:rFonts w:cs="Times New Roman"/>
          <w:szCs w:val="24"/>
        </w:rPr>
        <w:t xml:space="preserve"> </w:t>
      </w:r>
      <w:r w:rsidRPr="00CB3FF3">
        <w:rPr>
          <w:rFonts w:cs="Times New Roman"/>
          <w:szCs w:val="24"/>
        </w:rPr>
        <w:t>willing to give information needed for the s</w:t>
      </w:r>
      <w:r>
        <w:rPr>
          <w:rFonts w:cs="Times New Roman"/>
          <w:szCs w:val="24"/>
        </w:rPr>
        <w:t>t</w:t>
      </w:r>
      <w:r w:rsidR="0018109A">
        <w:rPr>
          <w:rFonts w:cs="Times New Roman"/>
          <w:szCs w:val="24"/>
        </w:rPr>
        <w:t xml:space="preserve">udy and that the responses </w:t>
      </w:r>
      <w:r w:rsidR="001E3690">
        <w:rPr>
          <w:rFonts w:cs="Times New Roman"/>
          <w:szCs w:val="24"/>
        </w:rPr>
        <w:t>were</w:t>
      </w:r>
      <w:r w:rsidRPr="00CB3FF3">
        <w:rPr>
          <w:rFonts w:cs="Times New Roman"/>
          <w:szCs w:val="24"/>
        </w:rPr>
        <w:t xml:space="preserve"> hone</w:t>
      </w:r>
      <w:r>
        <w:rPr>
          <w:rFonts w:cs="Times New Roman"/>
          <w:szCs w:val="24"/>
        </w:rPr>
        <w:t xml:space="preserve">st. The </w:t>
      </w:r>
      <w:r w:rsidR="0018109A">
        <w:rPr>
          <w:rFonts w:cs="Times New Roman"/>
          <w:szCs w:val="24"/>
        </w:rPr>
        <w:t xml:space="preserve">respondents </w:t>
      </w:r>
      <w:r w:rsidR="001E3690">
        <w:rPr>
          <w:rFonts w:cs="Times New Roman"/>
          <w:szCs w:val="24"/>
        </w:rPr>
        <w:t>were</w:t>
      </w:r>
      <w:r>
        <w:rPr>
          <w:rFonts w:cs="Times New Roman"/>
          <w:szCs w:val="24"/>
        </w:rPr>
        <w:t xml:space="preserve"> </w:t>
      </w:r>
      <w:r w:rsidRPr="00CB3FF3">
        <w:rPr>
          <w:rFonts w:cs="Times New Roman"/>
          <w:szCs w:val="24"/>
        </w:rPr>
        <w:t xml:space="preserve">readily available in the administration of the questionnaires. </w:t>
      </w:r>
    </w:p>
    <w:p w14:paraId="472DA9F9" w14:textId="77777777" w:rsidR="00D836E8" w:rsidRPr="00CB3FF3" w:rsidRDefault="00D836E8" w:rsidP="00D13105">
      <w:pPr>
        <w:rPr>
          <w:rFonts w:cs="Times New Roman"/>
          <w:szCs w:val="24"/>
        </w:rPr>
      </w:pPr>
    </w:p>
    <w:p w14:paraId="3DDE8C60" w14:textId="77777777" w:rsidR="00E8345A" w:rsidRPr="00311344" w:rsidRDefault="00640F96" w:rsidP="00E8345A">
      <w:pPr>
        <w:pStyle w:val="Heading2"/>
        <w:rPr>
          <w:szCs w:val="24"/>
        </w:rPr>
      </w:pPr>
      <w:bookmarkStart w:id="61" w:name="_Toc118703815"/>
      <w:r>
        <w:rPr>
          <w:szCs w:val="24"/>
        </w:rPr>
        <w:t>1.9</w:t>
      </w:r>
      <w:r w:rsidR="00E8345A">
        <w:rPr>
          <w:szCs w:val="24"/>
        </w:rPr>
        <w:t xml:space="preserve"> Definition of Operational T</w:t>
      </w:r>
      <w:r w:rsidR="00E8345A" w:rsidRPr="00311344">
        <w:rPr>
          <w:szCs w:val="24"/>
        </w:rPr>
        <w:t>erms</w:t>
      </w:r>
      <w:bookmarkEnd w:id="61"/>
    </w:p>
    <w:p w14:paraId="1DBC0D54" w14:textId="77777777" w:rsidR="000729F4" w:rsidRPr="00F66F82" w:rsidRDefault="000729F4" w:rsidP="006C0317">
      <w:pPr>
        <w:rPr>
          <w:szCs w:val="24"/>
        </w:rPr>
      </w:pPr>
      <w:r w:rsidRPr="00043A3B">
        <w:rPr>
          <w:b/>
          <w:bCs/>
          <w:szCs w:val="24"/>
        </w:rPr>
        <w:t xml:space="preserve">Incentives – </w:t>
      </w:r>
      <w:r w:rsidRPr="00043A3B">
        <w:rPr>
          <w:szCs w:val="24"/>
        </w:rPr>
        <w:t>the act of providing opportunities for improvement of working condition</w:t>
      </w:r>
    </w:p>
    <w:p w14:paraId="525809CF" w14:textId="77777777" w:rsidR="006C0317" w:rsidRPr="00F66F82" w:rsidRDefault="006C0317" w:rsidP="006C0317">
      <w:pPr>
        <w:rPr>
          <w:szCs w:val="24"/>
        </w:rPr>
      </w:pPr>
      <w:r w:rsidRPr="00043A3B">
        <w:rPr>
          <w:b/>
          <w:szCs w:val="24"/>
        </w:rPr>
        <w:t>Motivation</w:t>
      </w:r>
      <w:r w:rsidRPr="00043A3B">
        <w:rPr>
          <w:szCs w:val="24"/>
        </w:rPr>
        <w:t xml:space="preserve"> -the i</w:t>
      </w:r>
      <w:r w:rsidRPr="00043A3B">
        <w:rPr>
          <w:szCs w:val="24"/>
          <w:shd w:val="clear" w:color="auto" w:fill="FFFFFF"/>
        </w:rPr>
        <w:t>nternal and external factors that stimulate desire and energy in people to be continually interested and committed to a job, role or subject, or to make an effort to attain a goal.</w:t>
      </w:r>
    </w:p>
    <w:p w14:paraId="167D302E" w14:textId="77777777" w:rsidR="006C0317" w:rsidRPr="00043A3B" w:rsidRDefault="006C0317" w:rsidP="006C0317">
      <w:pPr>
        <w:rPr>
          <w:szCs w:val="24"/>
        </w:rPr>
      </w:pPr>
      <w:r w:rsidRPr="00043A3B">
        <w:rPr>
          <w:b/>
          <w:szCs w:val="24"/>
        </w:rPr>
        <w:t>Performance</w:t>
      </w:r>
      <w:r w:rsidRPr="00043A3B">
        <w:rPr>
          <w:szCs w:val="24"/>
        </w:rPr>
        <w:t xml:space="preserve"> -the mean sco</w:t>
      </w:r>
      <w:r>
        <w:rPr>
          <w:szCs w:val="24"/>
        </w:rPr>
        <w:t>re especially the one on the KCP</w:t>
      </w:r>
      <w:r w:rsidRPr="00043A3B">
        <w:rPr>
          <w:szCs w:val="24"/>
        </w:rPr>
        <w:t>E examination.</w:t>
      </w:r>
    </w:p>
    <w:p w14:paraId="5BAE105A" w14:textId="77777777" w:rsidR="006C0317" w:rsidRPr="00043A3B" w:rsidRDefault="006C0317" w:rsidP="006C0317">
      <w:pPr>
        <w:rPr>
          <w:szCs w:val="24"/>
        </w:rPr>
      </w:pPr>
      <w:r w:rsidRPr="00043A3B">
        <w:rPr>
          <w:b/>
          <w:bCs/>
          <w:szCs w:val="24"/>
        </w:rPr>
        <w:t xml:space="preserve">Teacher training and development. – </w:t>
      </w:r>
      <w:r w:rsidRPr="00043A3B">
        <w:rPr>
          <w:szCs w:val="24"/>
        </w:rPr>
        <w:t xml:space="preserve">the act of improving </w:t>
      </w:r>
      <w:r w:rsidR="00261B37">
        <w:rPr>
          <w:szCs w:val="24"/>
        </w:rPr>
        <w:t xml:space="preserve">pedagogy </w:t>
      </w:r>
      <w:r w:rsidR="00261B37" w:rsidRPr="00043A3B">
        <w:rPr>
          <w:szCs w:val="24"/>
        </w:rPr>
        <w:t>skills</w:t>
      </w:r>
    </w:p>
    <w:p w14:paraId="3FB63D03" w14:textId="77777777" w:rsidR="006C0317" w:rsidRDefault="006C0317" w:rsidP="006C0317">
      <w:r w:rsidRPr="00043A3B">
        <w:rPr>
          <w:b/>
        </w:rPr>
        <w:t>Recognition</w:t>
      </w:r>
      <w:r>
        <w:t>- giving teachers praise or giving approval to teachers for a job well done, for example, giving teachers thank you cards, prizes or free meals.</w:t>
      </w:r>
    </w:p>
    <w:p w14:paraId="4D4F80A5" w14:textId="77777777" w:rsidR="00AE2F62" w:rsidRDefault="006C0317" w:rsidP="006A172F">
      <w:r w:rsidRPr="00043A3B">
        <w:rPr>
          <w:b/>
        </w:rPr>
        <w:t>Working Conditions</w:t>
      </w:r>
      <w:r>
        <w:t>: the conditions upon which tasks are performed by teachers in their schools, such as provision of tools, resources, enough working space, availability accommodation, security of tenure, among other factors.</w:t>
      </w:r>
    </w:p>
    <w:p w14:paraId="7E070AA3" w14:textId="77777777" w:rsidR="00AE2F62" w:rsidRDefault="00AE2F62" w:rsidP="00AE2F62">
      <w:pPr>
        <w:pStyle w:val="Heading1"/>
      </w:pPr>
      <w:bookmarkStart w:id="62" w:name="_Toc66078622"/>
      <w:bookmarkStart w:id="63" w:name="_Toc68926525"/>
      <w:bookmarkStart w:id="64" w:name="_Toc79314661"/>
      <w:bookmarkStart w:id="65" w:name="_Toc118703816"/>
      <w:r>
        <w:lastRenderedPageBreak/>
        <w:t>CHAPTER TWO</w:t>
      </w:r>
      <w:bookmarkEnd w:id="62"/>
      <w:bookmarkEnd w:id="63"/>
      <w:bookmarkEnd w:id="64"/>
      <w:bookmarkEnd w:id="65"/>
    </w:p>
    <w:p w14:paraId="6F30011A" w14:textId="77777777" w:rsidR="00AE2F62" w:rsidRPr="00FF570E" w:rsidRDefault="00AE2F62" w:rsidP="00AE2F62">
      <w:pPr>
        <w:pStyle w:val="Heading1"/>
      </w:pPr>
      <w:bookmarkStart w:id="66" w:name="_Toc66078623"/>
      <w:bookmarkStart w:id="67" w:name="_Toc68926526"/>
      <w:bookmarkStart w:id="68" w:name="_Toc79314662"/>
      <w:bookmarkStart w:id="69" w:name="_Toc118703817"/>
      <w:r>
        <w:t>LITERATURE REVIEW</w:t>
      </w:r>
      <w:bookmarkEnd w:id="66"/>
      <w:bookmarkEnd w:id="67"/>
      <w:bookmarkEnd w:id="68"/>
      <w:bookmarkEnd w:id="69"/>
    </w:p>
    <w:p w14:paraId="1FA7463F" w14:textId="77777777" w:rsidR="00AE2F62" w:rsidRDefault="00AE2F62" w:rsidP="00AE2F62">
      <w:pPr>
        <w:pStyle w:val="Heading2"/>
      </w:pPr>
      <w:bookmarkStart w:id="70" w:name="_Toc66078624"/>
      <w:bookmarkStart w:id="71" w:name="_Toc68926527"/>
      <w:bookmarkStart w:id="72" w:name="_Toc79314663"/>
      <w:bookmarkStart w:id="73" w:name="_Toc118703818"/>
      <w:r>
        <w:t>2.0 Introduction</w:t>
      </w:r>
      <w:bookmarkEnd w:id="70"/>
      <w:bookmarkEnd w:id="71"/>
      <w:bookmarkEnd w:id="72"/>
      <w:bookmarkEnd w:id="73"/>
      <w:r>
        <w:t xml:space="preserve"> </w:t>
      </w:r>
    </w:p>
    <w:p w14:paraId="6F3EA5D7" w14:textId="77777777" w:rsidR="00E8345A" w:rsidRDefault="00AE2F62" w:rsidP="00AE2F62">
      <w:pPr>
        <w:autoSpaceDE w:val="0"/>
        <w:autoSpaceDN w:val="0"/>
        <w:adjustRightInd w:val="0"/>
        <w:rPr>
          <w:szCs w:val="24"/>
        </w:rPr>
      </w:pPr>
      <w:r>
        <w:rPr>
          <w:szCs w:val="24"/>
        </w:rPr>
        <w:t xml:space="preserve">This chapter </w:t>
      </w:r>
      <w:r w:rsidRPr="007C2D91">
        <w:rPr>
          <w:szCs w:val="24"/>
        </w:rPr>
        <w:t>provide</w:t>
      </w:r>
      <w:r>
        <w:rPr>
          <w:szCs w:val="24"/>
        </w:rPr>
        <w:t>s</w:t>
      </w:r>
      <w:r w:rsidRPr="007C2D91">
        <w:rPr>
          <w:szCs w:val="24"/>
        </w:rPr>
        <w:t xml:space="preserve"> an overv</w:t>
      </w:r>
      <w:r>
        <w:rPr>
          <w:szCs w:val="24"/>
        </w:rPr>
        <w:t xml:space="preserve">iew of </w:t>
      </w:r>
      <w:r w:rsidRPr="007C2D91">
        <w:rPr>
          <w:szCs w:val="24"/>
        </w:rPr>
        <w:t>literature f</w:t>
      </w:r>
      <w:r>
        <w:rPr>
          <w:szCs w:val="24"/>
        </w:rPr>
        <w:t xml:space="preserve">rom </w:t>
      </w:r>
      <w:r w:rsidRPr="007C2D91">
        <w:rPr>
          <w:szCs w:val="24"/>
        </w:rPr>
        <w:t>p</w:t>
      </w:r>
      <w:r>
        <w:rPr>
          <w:szCs w:val="24"/>
        </w:rPr>
        <w:t xml:space="preserve">revious </w:t>
      </w:r>
      <w:r w:rsidRPr="007C2D91">
        <w:rPr>
          <w:szCs w:val="24"/>
        </w:rPr>
        <w:t xml:space="preserve">studies on </w:t>
      </w:r>
      <w:r>
        <w:t>internal environmental factors influencing performance</w:t>
      </w:r>
      <w:r w:rsidRPr="007C2D91">
        <w:rPr>
          <w:szCs w:val="24"/>
        </w:rPr>
        <w:t xml:space="preserve">. </w:t>
      </w:r>
      <w:r>
        <w:rPr>
          <w:szCs w:val="24"/>
        </w:rPr>
        <w:t>The chapter covers the theoretical framework, empirical review, summary of literature review, conceptualization, and conceptual framework.</w:t>
      </w:r>
    </w:p>
    <w:p w14:paraId="516D29D5" w14:textId="77777777" w:rsidR="00D836E8" w:rsidRPr="00AE2F62" w:rsidRDefault="00D836E8" w:rsidP="00AE2F62">
      <w:pPr>
        <w:autoSpaceDE w:val="0"/>
        <w:autoSpaceDN w:val="0"/>
        <w:adjustRightInd w:val="0"/>
        <w:rPr>
          <w:szCs w:val="24"/>
        </w:rPr>
      </w:pPr>
    </w:p>
    <w:p w14:paraId="63EAAC9D" w14:textId="77777777" w:rsidR="00AE2F62" w:rsidRDefault="00AE2F62" w:rsidP="00AE2F62">
      <w:pPr>
        <w:pStyle w:val="Heading2"/>
      </w:pPr>
      <w:bookmarkStart w:id="74" w:name="_Toc68924762"/>
      <w:bookmarkStart w:id="75" w:name="_Toc79314664"/>
      <w:bookmarkStart w:id="76" w:name="_Toc118703819"/>
      <w:r>
        <w:rPr>
          <w:szCs w:val="24"/>
        </w:rPr>
        <w:t xml:space="preserve">2.1 </w:t>
      </w:r>
      <w:r w:rsidRPr="00E56713">
        <w:t>Theoretical Literature</w:t>
      </w:r>
      <w:bookmarkEnd w:id="74"/>
      <w:bookmarkEnd w:id="75"/>
      <w:bookmarkEnd w:id="76"/>
    </w:p>
    <w:p w14:paraId="3CECF3E1" w14:textId="509F04F8" w:rsidR="00244338" w:rsidRDefault="00BE3486" w:rsidP="00D836E8">
      <w:pPr>
        <w:rPr>
          <w:szCs w:val="24"/>
        </w:rPr>
      </w:pPr>
      <w:r>
        <w:rPr>
          <w:szCs w:val="24"/>
        </w:rPr>
        <w:t xml:space="preserve">This study </w:t>
      </w:r>
      <w:r w:rsidR="004C1C72">
        <w:rPr>
          <w:szCs w:val="24"/>
        </w:rPr>
        <w:t>was</w:t>
      </w:r>
      <w:r>
        <w:rPr>
          <w:szCs w:val="24"/>
        </w:rPr>
        <w:t xml:space="preserve"> based on</w:t>
      </w:r>
      <w:r w:rsidRPr="0048642A">
        <w:rPr>
          <w:szCs w:val="24"/>
        </w:rPr>
        <w:t xml:space="preserve"> </w:t>
      </w:r>
      <w:r>
        <w:rPr>
          <w:szCs w:val="24"/>
        </w:rPr>
        <w:t xml:space="preserve">the Expectancy Theory of Motivation propounded by Vroom (2005). According to this theory, a worker’s </w:t>
      </w:r>
      <w:r w:rsidR="00261B37">
        <w:rPr>
          <w:szCs w:val="24"/>
        </w:rPr>
        <w:t>behavior</w:t>
      </w:r>
      <w:r>
        <w:rPr>
          <w:szCs w:val="24"/>
        </w:rPr>
        <w:t xml:space="preserve"> is governed by the strength of the desire and the estimated probability of a successful outcome and the strength of the belief that an action will satisfy his needs. Vroom (2005) observed that motivation is a product of three factors which he referred to as the valence, expectancy and instrumentality. Expectancy is the perception that performance will be rewarded appropriately. Valence is the belief that attracting valued rewards are available and it describes anticipated satisfaction derived from an </w:t>
      </w:r>
      <w:r w:rsidR="00D74154">
        <w:rPr>
          <w:szCs w:val="24"/>
        </w:rPr>
        <w:t xml:space="preserve">outcome </w:t>
      </w:r>
      <w:r w:rsidR="00521AB2" w:rsidRPr="00521AB2">
        <w:rPr>
          <w:rFonts w:eastAsia="Calibri" w:cs="Times New Roman"/>
          <w:noProof/>
          <w:color w:val="000000"/>
          <w:szCs w:val="24"/>
        </w:rPr>
        <w:t>Muguongo et al. (2015</w:t>
      </w:r>
      <w:r w:rsidR="00D74154">
        <w:rPr>
          <w:szCs w:val="24"/>
        </w:rPr>
        <w:t>.</w:t>
      </w:r>
      <w:r>
        <w:rPr>
          <w:szCs w:val="24"/>
        </w:rPr>
        <w:t xml:space="preserve"> The theory perceives people as rational, logical and cognitive beings who think about what they have to do to be rewarded and how much the rewards mean to them before they perform their job. They are motivated to behave in certain ways in order to receive those rewards they are entitled.</w:t>
      </w:r>
    </w:p>
    <w:p w14:paraId="6954C757" w14:textId="77777777" w:rsidR="00244338" w:rsidRDefault="00BE3486" w:rsidP="00D836E8">
      <w:pPr>
        <w:autoSpaceDE w:val="0"/>
        <w:autoSpaceDN w:val="0"/>
        <w:adjustRightInd w:val="0"/>
        <w:rPr>
          <w:szCs w:val="24"/>
        </w:rPr>
      </w:pPr>
      <w:r w:rsidRPr="001C4694">
        <w:rPr>
          <w:szCs w:val="24"/>
        </w:rPr>
        <w:t xml:space="preserve">Many experts in the field of organizational </w:t>
      </w:r>
      <w:r w:rsidR="00261B37" w:rsidRPr="001C4694">
        <w:rPr>
          <w:szCs w:val="24"/>
        </w:rPr>
        <w:t>behavior</w:t>
      </w:r>
      <w:r w:rsidRPr="001C4694">
        <w:rPr>
          <w:szCs w:val="24"/>
        </w:rPr>
        <w:t xml:space="preserve"> hold the view that Expectancy </w:t>
      </w:r>
      <w:r w:rsidR="001D6BC5">
        <w:rPr>
          <w:szCs w:val="24"/>
        </w:rPr>
        <w:t>T</w:t>
      </w:r>
      <w:r w:rsidRPr="001C4694">
        <w:rPr>
          <w:szCs w:val="24"/>
        </w:rPr>
        <w:t>heory is one of the most acceptable theories of motivation and there is substantial evidence to support the theory.</w:t>
      </w:r>
      <w:r w:rsidRPr="00981B64">
        <w:rPr>
          <w:rFonts w:eastAsia="Times New Roman" w:cs="Times New Roman"/>
          <w:szCs w:val="24"/>
        </w:rPr>
        <w:t xml:space="preserve"> </w:t>
      </w:r>
      <w:r>
        <w:rPr>
          <w:rFonts w:eastAsia="Times New Roman" w:cs="Times New Roman"/>
          <w:szCs w:val="24"/>
        </w:rPr>
        <w:t>A</w:t>
      </w:r>
      <w:r w:rsidRPr="004A5ABC">
        <w:rPr>
          <w:rFonts w:eastAsia="Times New Roman" w:cs="Times New Roman"/>
          <w:szCs w:val="24"/>
        </w:rPr>
        <w:t xml:space="preserve">ccording to Armstrong (2012), Expectation </w:t>
      </w:r>
      <w:r w:rsidR="001D6BC5">
        <w:rPr>
          <w:rFonts w:eastAsia="Times New Roman" w:cs="Times New Roman"/>
          <w:szCs w:val="24"/>
        </w:rPr>
        <w:t>T</w:t>
      </w:r>
      <w:r w:rsidRPr="004A5ABC">
        <w:rPr>
          <w:rFonts w:eastAsia="Times New Roman" w:cs="Times New Roman"/>
          <w:szCs w:val="24"/>
        </w:rPr>
        <w:t>heory focuses on how motivation affects performance and describes how people make choices about desired goals. It is generally accepted as the leading theory of motivation and has become an important basis for explaining what motivates people to work towards performance.</w:t>
      </w:r>
      <w:r>
        <w:rPr>
          <w:rFonts w:eastAsia="Times New Roman" w:cs="Times New Roman"/>
          <w:szCs w:val="24"/>
        </w:rPr>
        <w:t xml:space="preserve"> </w:t>
      </w:r>
      <w:r w:rsidRPr="003F1175">
        <w:rPr>
          <w:szCs w:val="24"/>
        </w:rPr>
        <w:t xml:space="preserve">The Expectancy Theory seems to be </w:t>
      </w:r>
      <w:r w:rsidRPr="003F1175">
        <w:rPr>
          <w:szCs w:val="24"/>
        </w:rPr>
        <w:lastRenderedPageBreak/>
        <w:t>intuitively appealing and is based on common sense. It explains the</w:t>
      </w:r>
      <w:r>
        <w:rPr>
          <w:szCs w:val="24"/>
        </w:rPr>
        <w:t xml:space="preserve"> levels </w:t>
      </w:r>
      <w:r w:rsidRPr="003F1175">
        <w:rPr>
          <w:szCs w:val="24"/>
        </w:rPr>
        <w:t xml:space="preserve">of motivation by breaking it down into separately recognizable stages. It brings forward the linkages between efforts and performance, performance and rewards and personal goals. Therefore, the </w:t>
      </w:r>
      <w:r>
        <w:rPr>
          <w:szCs w:val="24"/>
        </w:rPr>
        <w:t xml:space="preserve">head teachers </w:t>
      </w:r>
      <w:r w:rsidRPr="003F1175">
        <w:rPr>
          <w:szCs w:val="24"/>
        </w:rPr>
        <w:t xml:space="preserve">can create a </w:t>
      </w:r>
      <w:r>
        <w:rPr>
          <w:szCs w:val="24"/>
        </w:rPr>
        <w:t xml:space="preserve">conducive </w:t>
      </w:r>
      <w:r w:rsidRPr="003F1175">
        <w:rPr>
          <w:szCs w:val="24"/>
        </w:rPr>
        <w:t>work environment, climate and culture that will increase the motivation levels of teachers by understanding the factors that motivate and demotivate individual teachers.</w:t>
      </w:r>
      <w:r>
        <w:rPr>
          <w:szCs w:val="24"/>
        </w:rPr>
        <w:t xml:space="preserve"> </w:t>
      </w:r>
    </w:p>
    <w:p w14:paraId="7470552E" w14:textId="77777777" w:rsidR="00AE2F62" w:rsidRDefault="00BE3486" w:rsidP="00244338">
      <w:pPr>
        <w:rPr>
          <w:szCs w:val="24"/>
        </w:rPr>
      </w:pPr>
      <w:r>
        <w:rPr>
          <w:szCs w:val="24"/>
        </w:rPr>
        <w:t>The theory has some weaknesses in that a</w:t>
      </w:r>
      <w:r w:rsidRPr="007368A6">
        <w:rPr>
          <w:szCs w:val="24"/>
        </w:rPr>
        <w:t xml:space="preserve">ll employees many not have the time, willingness, </w:t>
      </w:r>
      <w:r w:rsidR="00261B37" w:rsidRPr="007368A6">
        <w:rPr>
          <w:szCs w:val="24"/>
        </w:rPr>
        <w:t>favorable</w:t>
      </w:r>
      <w:r w:rsidRPr="007368A6">
        <w:rPr>
          <w:szCs w:val="24"/>
        </w:rPr>
        <w:t xml:space="preserve"> situation, resources or even the adequate ability to calculate motivation in the way this theory assumes. Similarly, the managers also may be lacking parameters to take a decision of what motivates a particular employee</w:t>
      </w:r>
      <w:r>
        <w:rPr>
          <w:szCs w:val="24"/>
        </w:rPr>
        <w:t xml:space="preserve">. The theory is applicable to the study since the Ministry of Education Science and Technology can increase the head teacher’s expectancy by clarifying the individual needs, providing desired goals in the work place and supporting them to achieve the expected school performance. The teacher’s belief that efforts will lead to performance and can be enhanced by being sponsored to seminars, good lunch in the school and rewarding them appropriately when </w:t>
      </w:r>
      <w:r w:rsidR="002C796E">
        <w:rPr>
          <w:szCs w:val="24"/>
        </w:rPr>
        <w:t>they achieve high marks</w:t>
      </w:r>
      <w:r>
        <w:rPr>
          <w:szCs w:val="24"/>
        </w:rPr>
        <w:t xml:space="preserve"> in their subject. </w:t>
      </w:r>
      <w:r w:rsidR="002C796E">
        <w:rPr>
          <w:szCs w:val="24"/>
        </w:rPr>
        <w:t>Pupils</w:t>
      </w:r>
      <w:r>
        <w:rPr>
          <w:szCs w:val="24"/>
        </w:rPr>
        <w:t xml:space="preserve">’ </w:t>
      </w:r>
      <w:r w:rsidR="002C796E">
        <w:rPr>
          <w:szCs w:val="24"/>
        </w:rPr>
        <w:t>performance</w:t>
      </w:r>
      <w:r>
        <w:rPr>
          <w:szCs w:val="24"/>
        </w:rPr>
        <w:t xml:space="preserve"> can be enhanced by rewarding the most disciplined or most improved in the school.</w:t>
      </w:r>
      <w:r w:rsidR="002C796E">
        <w:rPr>
          <w:szCs w:val="24"/>
        </w:rPr>
        <w:t xml:space="preserve"> </w:t>
      </w:r>
      <w:r>
        <w:rPr>
          <w:szCs w:val="24"/>
        </w:rPr>
        <w:t>The expectancy theory therefore provides educational manager with a strong theoretical framework, for understanding how motivation and performance can be improved</w:t>
      </w:r>
      <w:r w:rsidR="002C796E">
        <w:rPr>
          <w:szCs w:val="24"/>
        </w:rPr>
        <w:t>.</w:t>
      </w:r>
    </w:p>
    <w:p w14:paraId="1480BA3A" w14:textId="77777777" w:rsidR="00D836E8" w:rsidRPr="002C796E" w:rsidRDefault="00D836E8" w:rsidP="00244338">
      <w:pPr>
        <w:rPr>
          <w:szCs w:val="24"/>
        </w:rPr>
      </w:pPr>
    </w:p>
    <w:p w14:paraId="297507EE" w14:textId="77777777" w:rsidR="00AE2F62" w:rsidRDefault="00AE2F62" w:rsidP="00AE2F62">
      <w:pPr>
        <w:pStyle w:val="Heading2"/>
      </w:pPr>
      <w:bookmarkStart w:id="77" w:name="_Toc79314669"/>
      <w:bookmarkStart w:id="78" w:name="_Toc118703820"/>
      <w:r>
        <w:t>2.2 Empirical Literature</w:t>
      </w:r>
      <w:bookmarkEnd w:id="77"/>
      <w:bookmarkEnd w:id="78"/>
    </w:p>
    <w:p w14:paraId="09BE0C88" w14:textId="77777777" w:rsidR="00AE2F62" w:rsidRDefault="00AE2F62" w:rsidP="00AE2F62">
      <w:r>
        <w:rPr>
          <w:rFonts w:cs="Times New Roman"/>
          <w:color w:val="000000"/>
          <w:szCs w:val="24"/>
        </w:rPr>
        <w:t>This section focuses on the independent variables under study</w:t>
      </w:r>
      <w:r>
        <w:t>. It emphasizes on empirical evidence available, reviewed according to the current study. The main objective is to ascertain the existing gap in literature for the relevance of the study.</w:t>
      </w:r>
    </w:p>
    <w:p w14:paraId="5AF3736E" w14:textId="77777777" w:rsidR="00AE2F62" w:rsidRDefault="00AE2F62" w:rsidP="006C0317"/>
    <w:p w14:paraId="48A01B60" w14:textId="77777777" w:rsidR="00AE2F62" w:rsidRDefault="004E222A" w:rsidP="004E222A">
      <w:pPr>
        <w:pStyle w:val="Heading3"/>
      </w:pPr>
      <w:bookmarkStart w:id="79" w:name="_Toc118703821"/>
      <w:r>
        <w:lastRenderedPageBreak/>
        <w:t xml:space="preserve">2.2.1 Teachers’ Working Conditions and </w:t>
      </w:r>
      <w:r w:rsidRPr="00855DDB">
        <w:t>Academic Performance</w:t>
      </w:r>
      <w:bookmarkEnd w:id="79"/>
    </w:p>
    <w:p w14:paraId="4147189A" w14:textId="77777777" w:rsidR="00DE64AF" w:rsidRDefault="00041A04" w:rsidP="009322B3">
      <w:r>
        <w:t xml:space="preserve">Teachers working conditions include the physical and material environment such as classroom space and appropriate number of class size, electricity, availability of enough furniture and teaching and learning materials. Teachers’ working conditions include also the opportunity to participation in decision making, opportunity for promotion and have access to decent housing as well as appreciable incentive packages aside regular remuneration. </w:t>
      </w:r>
      <w:proofErr w:type="spellStart"/>
      <w:r>
        <w:t>Agezo</w:t>
      </w:r>
      <w:proofErr w:type="spellEnd"/>
      <w:r>
        <w:t xml:space="preserve"> (2010)</w:t>
      </w:r>
      <w:r w:rsidR="001D6BC5">
        <w:t>,</w:t>
      </w:r>
      <w:r>
        <w:t xml:space="preserve"> argues that when teachers have conducive working environments such as light workload in terms of class size and number of teaching hours, good relationships amongst themselves and with students and good leadership from principals they are likely to be motivated to work and improve students’ academic performance.</w:t>
      </w:r>
    </w:p>
    <w:p w14:paraId="5F87A6E8" w14:textId="77777777" w:rsidR="00DE64AF" w:rsidRDefault="00DE64AF" w:rsidP="006C0317">
      <w:pPr>
        <w:rPr>
          <w:rFonts w:cs="Times New Roman"/>
          <w:szCs w:val="24"/>
        </w:rPr>
      </w:pPr>
      <w:r w:rsidRPr="004368F7">
        <w:rPr>
          <w:rFonts w:cs="Times New Roman"/>
          <w:szCs w:val="24"/>
        </w:rPr>
        <w:t xml:space="preserve">Plunkett </w:t>
      </w:r>
      <w:r>
        <w:rPr>
          <w:rFonts w:cs="Times New Roman"/>
          <w:szCs w:val="24"/>
        </w:rPr>
        <w:t xml:space="preserve">and </w:t>
      </w:r>
      <w:r w:rsidRPr="004368F7">
        <w:rPr>
          <w:rFonts w:cs="Times New Roman"/>
          <w:szCs w:val="24"/>
        </w:rPr>
        <w:t xml:space="preserve">Dyson (2011) </w:t>
      </w:r>
      <w:r>
        <w:rPr>
          <w:rFonts w:cs="Times New Roman"/>
          <w:szCs w:val="24"/>
        </w:rPr>
        <w:t xml:space="preserve">conducted a </w:t>
      </w:r>
      <w:r w:rsidRPr="004368F7">
        <w:rPr>
          <w:rFonts w:cs="Times New Roman"/>
          <w:szCs w:val="24"/>
        </w:rPr>
        <w:t xml:space="preserve">study </w:t>
      </w:r>
      <w:r>
        <w:rPr>
          <w:rFonts w:cs="Times New Roman"/>
          <w:szCs w:val="24"/>
        </w:rPr>
        <w:t>to examine</w:t>
      </w:r>
      <w:r w:rsidRPr="004368F7">
        <w:rPr>
          <w:rFonts w:cs="Times New Roman"/>
          <w:szCs w:val="24"/>
        </w:rPr>
        <w:t xml:space="preserve"> the complex ecologies associated with educating and retaining new teachers in rural </w:t>
      </w:r>
      <w:r>
        <w:rPr>
          <w:rFonts w:cs="Times New Roman"/>
          <w:szCs w:val="24"/>
        </w:rPr>
        <w:t xml:space="preserve">secondary schools in </w:t>
      </w:r>
      <w:r w:rsidRPr="004368F7">
        <w:rPr>
          <w:rFonts w:cs="Times New Roman"/>
          <w:szCs w:val="24"/>
        </w:rPr>
        <w:t>Australia</w:t>
      </w:r>
      <w:r>
        <w:rPr>
          <w:rFonts w:cs="Times New Roman"/>
          <w:szCs w:val="24"/>
        </w:rPr>
        <w:t xml:space="preserve">. </w:t>
      </w:r>
      <w:r w:rsidRPr="004368F7">
        <w:rPr>
          <w:rFonts w:eastAsia="Times New Roman" w:cs="Times New Roman"/>
          <w:color w:val="000000"/>
          <w:szCs w:val="24"/>
        </w:rPr>
        <w:t xml:space="preserve">The </w:t>
      </w:r>
      <w:r>
        <w:rPr>
          <w:rFonts w:eastAsia="Times New Roman" w:cs="Times New Roman"/>
          <w:color w:val="000000"/>
          <w:szCs w:val="24"/>
        </w:rPr>
        <w:t xml:space="preserve">study adopted descriptive </w:t>
      </w:r>
      <w:r w:rsidRPr="004368F7">
        <w:rPr>
          <w:rFonts w:eastAsia="Times New Roman" w:cs="Times New Roman"/>
          <w:color w:val="000000"/>
          <w:szCs w:val="24"/>
        </w:rPr>
        <w:t xml:space="preserve">survey </w:t>
      </w:r>
      <w:r>
        <w:rPr>
          <w:rFonts w:eastAsia="Times New Roman" w:cs="Times New Roman"/>
          <w:color w:val="000000"/>
          <w:szCs w:val="24"/>
        </w:rPr>
        <w:t xml:space="preserve">design. A close ended and </w:t>
      </w:r>
      <w:r w:rsidR="001D6BC5">
        <w:rPr>
          <w:rFonts w:eastAsia="Times New Roman" w:cs="Times New Roman"/>
          <w:color w:val="000000"/>
          <w:szCs w:val="24"/>
        </w:rPr>
        <w:t>open-ended</w:t>
      </w:r>
      <w:r>
        <w:rPr>
          <w:rFonts w:eastAsia="Times New Roman" w:cs="Times New Roman"/>
          <w:color w:val="000000"/>
          <w:szCs w:val="24"/>
        </w:rPr>
        <w:t xml:space="preserve"> questionnaire and interview guides were used to collect primary data. Purposive sampling was used to sample 250</w:t>
      </w:r>
      <w:r w:rsidRPr="004368F7">
        <w:rPr>
          <w:rFonts w:cs="Times New Roman"/>
          <w:szCs w:val="24"/>
        </w:rPr>
        <w:t xml:space="preserve"> respondents</w:t>
      </w:r>
      <w:r>
        <w:rPr>
          <w:rFonts w:cs="Times New Roman"/>
          <w:szCs w:val="24"/>
        </w:rPr>
        <w:t xml:space="preserve">. </w:t>
      </w:r>
      <w:r w:rsidRPr="004368F7">
        <w:rPr>
          <w:rFonts w:cs="Times New Roman"/>
          <w:szCs w:val="24"/>
        </w:rPr>
        <w:t xml:space="preserve"> </w:t>
      </w:r>
      <w:r>
        <w:rPr>
          <w:rFonts w:cs="Times New Roman"/>
          <w:szCs w:val="24"/>
        </w:rPr>
        <w:t>Findings established that working</w:t>
      </w:r>
      <w:r w:rsidRPr="004368F7">
        <w:rPr>
          <w:rFonts w:cs="Times New Roman"/>
          <w:szCs w:val="24"/>
        </w:rPr>
        <w:t xml:space="preserve"> conditions including the school physical environment, play a critical role in determining the supply of qualified teachers and influencing their decisions about remaining in the profession. </w:t>
      </w:r>
      <w:r>
        <w:rPr>
          <w:rFonts w:cs="Times New Roman"/>
          <w:szCs w:val="24"/>
        </w:rPr>
        <w:t xml:space="preserve">Findings also showed </w:t>
      </w:r>
      <w:r w:rsidRPr="004368F7">
        <w:rPr>
          <w:rFonts w:cs="Times New Roman"/>
          <w:szCs w:val="24"/>
        </w:rPr>
        <w:t>that safe school environment is one of the factors that can improve teacher effectiveness, enhance their commitment to school and promote their satisfaction</w:t>
      </w:r>
      <w:r>
        <w:rPr>
          <w:rFonts w:cs="Times New Roman"/>
          <w:szCs w:val="24"/>
        </w:rPr>
        <w:t>.</w:t>
      </w:r>
    </w:p>
    <w:p w14:paraId="721AFFC0" w14:textId="77777777" w:rsidR="00DE64AF" w:rsidRDefault="00DE64AF" w:rsidP="006C0317">
      <w:pPr>
        <w:rPr>
          <w:rFonts w:cs="Times New Roman"/>
          <w:szCs w:val="24"/>
        </w:rPr>
      </w:pPr>
      <w:proofErr w:type="spellStart"/>
      <w:r w:rsidRPr="004368F7">
        <w:rPr>
          <w:rFonts w:cs="Times New Roman"/>
          <w:szCs w:val="24"/>
        </w:rPr>
        <w:t>Akuoko</w:t>
      </w:r>
      <w:proofErr w:type="spellEnd"/>
      <w:r>
        <w:rPr>
          <w:rFonts w:cs="Times New Roman"/>
          <w:szCs w:val="24"/>
        </w:rPr>
        <w:t>,</w:t>
      </w:r>
      <w:r>
        <w:t xml:space="preserve"> </w:t>
      </w:r>
      <w:proofErr w:type="spellStart"/>
      <w:r>
        <w:t>Dwumah</w:t>
      </w:r>
      <w:proofErr w:type="spellEnd"/>
      <w:r>
        <w:t xml:space="preserve"> and Mahama </w:t>
      </w:r>
      <w:r w:rsidRPr="004368F7">
        <w:rPr>
          <w:rFonts w:cs="Times New Roman"/>
          <w:szCs w:val="24"/>
        </w:rPr>
        <w:t>(2012)</w:t>
      </w:r>
      <w:r>
        <w:rPr>
          <w:rFonts w:cs="Times New Roman"/>
          <w:szCs w:val="24"/>
        </w:rPr>
        <w:t xml:space="preserve"> study aimed</w:t>
      </w:r>
      <w:r w:rsidRPr="004368F7">
        <w:rPr>
          <w:rFonts w:cs="Times New Roman"/>
          <w:szCs w:val="24"/>
        </w:rPr>
        <w:t xml:space="preserve"> at examining the relationship between teacher motivation and delivery of quality education in public </w:t>
      </w:r>
      <w:r>
        <w:rPr>
          <w:rFonts w:cs="Times New Roman"/>
          <w:szCs w:val="24"/>
        </w:rPr>
        <w:t xml:space="preserve">primary </w:t>
      </w:r>
      <w:r w:rsidRPr="004368F7">
        <w:rPr>
          <w:rFonts w:cs="Times New Roman"/>
          <w:szCs w:val="24"/>
        </w:rPr>
        <w:t xml:space="preserve">schools in Tamale metropolis, Ghana. </w:t>
      </w:r>
      <w:r>
        <w:rPr>
          <w:rFonts w:cs="Times New Roman"/>
          <w:szCs w:val="24"/>
        </w:rPr>
        <w:t>A survey research design was</w:t>
      </w:r>
      <w:r w:rsidRPr="004368F7">
        <w:rPr>
          <w:rFonts w:cs="Times New Roman"/>
          <w:szCs w:val="24"/>
        </w:rPr>
        <w:t xml:space="preserve"> used in this study</w:t>
      </w:r>
      <w:r>
        <w:rPr>
          <w:rFonts w:cs="Times New Roman"/>
          <w:szCs w:val="24"/>
        </w:rPr>
        <w:t>.</w:t>
      </w:r>
      <w:r w:rsidRPr="004368F7">
        <w:rPr>
          <w:rFonts w:cs="Times New Roman"/>
          <w:szCs w:val="24"/>
        </w:rPr>
        <w:t xml:space="preserve"> Stratified random sampling method was used to select 20 public basic schools from the urban and peri-urban areas and 216 respondents were selected from the schools </w:t>
      </w:r>
      <w:r>
        <w:rPr>
          <w:rFonts w:cs="Times New Roman"/>
          <w:szCs w:val="24"/>
        </w:rPr>
        <w:t xml:space="preserve">using </w:t>
      </w:r>
      <w:r w:rsidRPr="004368F7">
        <w:rPr>
          <w:rFonts w:cs="Times New Roman"/>
          <w:szCs w:val="24"/>
        </w:rPr>
        <w:t xml:space="preserve">simple random sampling method. Primary data was </w:t>
      </w:r>
      <w:r>
        <w:rPr>
          <w:rFonts w:cs="Times New Roman"/>
          <w:szCs w:val="24"/>
        </w:rPr>
        <w:t xml:space="preserve">collected </w:t>
      </w:r>
      <w:r w:rsidR="00261B37">
        <w:rPr>
          <w:rFonts w:cs="Times New Roman"/>
          <w:szCs w:val="24"/>
        </w:rPr>
        <w:t xml:space="preserve">using </w:t>
      </w:r>
      <w:r w:rsidR="00261B37" w:rsidRPr="004368F7">
        <w:rPr>
          <w:rFonts w:cs="Times New Roman"/>
          <w:szCs w:val="24"/>
        </w:rPr>
        <w:t>interviews</w:t>
      </w:r>
      <w:r w:rsidRPr="004368F7">
        <w:rPr>
          <w:rFonts w:cs="Times New Roman"/>
          <w:szCs w:val="24"/>
        </w:rPr>
        <w:t xml:space="preserve"> and questionnaires</w:t>
      </w:r>
      <w:r>
        <w:rPr>
          <w:rFonts w:cs="Times New Roman"/>
          <w:szCs w:val="24"/>
        </w:rPr>
        <w:t xml:space="preserve"> while secondary data </w:t>
      </w:r>
      <w:r>
        <w:rPr>
          <w:rFonts w:cs="Times New Roman"/>
          <w:szCs w:val="24"/>
        </w:rPr>
        <w:lastRenderedPageBreak/>
        <w:t xml:space="preserve">was collected </w:t>
      </w:r>
      <w:r w:rsidR="00261B37">
        <w:rPr>
          <w:rFonts w:cs="Times New Roman"/>
          <w:szCs w:val="24"/>
        </w:rPr>
        <w:t xml:space="preserve">from </w:t>
      </w:r>
      <w:r w:rsidR="00261B37" w:rsidRPr="004368F7">
        <w:rPr>
          <w:rFonts w:cs="Times New Roman"/>
          <w:szCs w:val="24"/>
        </w:rPr>
        <w:t>documents</w:t>
      </w:r>
      <w:r w:rsidRPr="004368F7">
        <w:rPr>
          <w:rFonts w:cs="Times New Roman"/>
          <w:szCs w:val="24"/>
        </w:rPr>
        <w:t>, journals, annual reports of Municipal Education Service</w:t>
      </w:r>
      <w:r w:rsidR="001D6BC5">
        <w:rPr>
          <w:rFonts w:cs="Times New Roman"/>
          <w:szCs w:val="24"/>
        </w:rPr>
        <w:t xml:space="preserve"> </w:t>
      </w:r>
      <w:r w:rsidR="00640F96">
        <w:rPr>
          <w:rFonts w:cs="Times New Roman"/>
          <w:szCs w:val="24"/>
        </w:rPr>
        <w:t>(Mahama 2012)</w:t>
      </w:r>
      <w:r w:rsidR="001D6BC5">
        <w:rPr>
          <w:rFonts w:cs="Times New Roman"/>
          <w:szCs w:val="24"/>
        </w:rPr>
        <w:t>.</w:t>
      </w:r>
      <w:r w:rsidRPr="004368F7">
        <w:rPr>
          <w:rFonts w:cs="Times New Roman"/>
          <w:szCs w:val="24"/>
        </w:rPr>
        <w:t xml:space="preserve"> Results showed a significant relationship between teacher </w:t>
      </w:r>
      <w:r>
        <w:rPr>
          <w:rFonts w:cs="Times New Roman"/>
          <w:szCs w:val="24"/>
        </w:rPr>
        <w:t xml:space="preserve">working </w:t>
      </w:r>
      <w:r w:rsidR="00261B37">
        <w:rPr>
          <w:rFonts w:cs="Times New Roman"/>
          <w:szCs w:val="24"/>
        </w:rPr>
        <w:t xml:space="preserve">conditions </w:t>
      </w:r>
      <w:r w:rsidR="00261B37" w:rsidRPr="004368F7">
        <w:rPr>
          <w:rFonts w:cs="Times New Roman"/>
          <w:szCs w:val="24"/>
        </w:rPr>
        <w:t>and</w:t>
      </w:r>
      <w:r w:rsidRPr="004368F7">
        <w:rPr>
          <w:rFonts w:cs="Times New Roman"/>
          <w:szCs w:val="24"/>
        </w:rPr>
        <w:t xml:space="preserve"> quality education delivery and there was no significant difference in terms of motivation between urban and peri-urban teachers in the metropolis. Majority of the teachers joined the service because of the interest they had in teaching but the level of motivation was too low</w:t>
      </w:r>
      <w:r>
        <w:rPr>
          <w:rFonts w:cs="Times New Roman"/>
          <w:szCs w:val="24"/>
        </w:rPr>
        <w:t>.</w:t>
      </w:r>
    </w:p>
    <w:p w14:paraId="10D2510E" w14:textId="77777777" w:rsidR="00DE64AF" w:rsidRPr="00D836E8" w:rsidRDefault="00DE64AF" w:rsidP="006C0317">
      <w:proofErr w:type="spellStart"/>
      <w:r>
        <w:rPr>
          <w:rFonts w:cs="Times New Roman"/>
          <w:bCs/>
          <w:szCs w:val="24"/>
        </w:rPr>
        <w:t>Ukpong</w:t>
      </w:r>
      <w:proofErr w:type="spellEnd"/>
      <w:r>
        <w:rPr>
          <w:rFonts w:cs="Times New Roman"/>
          <w:bCs/>
          <w:szCs w:val="24"/>
        </w:rPr>
        <w:t xml:space="preserve"> </w:t>
      </w:r>
      <w:r w:rsidR="001D6BC5">
        <w:rPr>
          <w:rFonts w:cs="Times New Roman"/>
          <w:bCs/>
          <w:szCs w:val="24"/>
        </w:rPr>
        <w:t>and Uchendu</w:t>
      </w:r>
      <w:r>
        <w:rPr>
          <w:rFonts w:cs="Times New Roman"/>
          <w:bCs/>
          <w:szCs w:val="24"/>
        </w:rPr>
        <w:t xml:space="preserve"> (2012) conducted a study to investigate </w:t>
      </w:r>
      <w:r w:rsidRPr="004368F7">
        <w:rPr>
          <w:rFonts w:cs="Times New Roman"/>
          <w:szCs w:val="24"/>
        </w:rPr>
        <w:t>the influence of motivational strategies on teachers’ teaching</w:t>
      </w:r>
      <w:r>
        <w:rPr>
          <w:rFonts w:cs="Times New Roman"/>
          <w:szCs w:val="24"/>
        </w:rPr>
        <w:t xml:space="preserve"> </w:t>
      </w:r>
      <w:r w:rsidRPr="004368F7">
        <w:rPr>
          <w:rFonts w:cs="Times New Roman"/>
          <w:szCs w:val="24"/>
        </w:rPr>
        <w:t xml:space="preserve">performance in public secondary schools in </w:t>
      </w:r>
      <w:proofErr w:type="spellStart"/>
      <w:r w:rsidRPr="004368F7">
        <w:rPr>
          <w:rFonts w:cs="Times New Roman"/>
          <w:szCs w:val="24"/>
        </w:rPr>
        <w:t>Uyo</w:t>
      </w:r>
      <w:proofErr w:type="spellEnd"/>
      <w:r w:rsidRPr="004368F7">
        <w:rPr>
          <w:rFonts w:cs="Times New Roman"/>
          <w:szCs w:val="24"/>
        </w:rPr>
        <w:t xml:space="preserve"> – Urban, </w:t>
      </w:r>
      <w:proofErr w:type="spellStart"/>
      <w:r w:rsidRPr="004368F7">
        <w:rPr>
          <w:rFonts w:cs="Times New Roman"/>
          <w:szCs w:val="24"/>
        </w:rPr>
        <w:t>Akwa</w:t>
      </w:r>
      <w:proofErr w:type="spellEnd"/>
      <w:r w:rsidRPr="004368F7">
        <w:rPr>
          <w:rFonts w:cs="Times New Roman"/>
          <w:szCs w:val="24"/>
        </w:rPr>
        <w:t xml:space="preserve"> Ibom State</w:t>
      </w:r>
      <w:r>
        <w:rPr>
          <w:rFonts w:cs="Times New Roman"/>
          <w:szCs w:val="24"/>
        </w:rPr>
        <w:t>, Nigeria</w:t>
      </w:r>
      <w:r w:rsidRPr="004368F7">
        <w:rPr>
          <w:rFonts w:cs="Times New Roman"/>
          <w:szCs w:val="24"/>
        </w:rPr>
        <w:t>. Expo Facto design was adopted for the study. A sample of three hundred</w:t>
      </w:r>
      <w:r>
        <w:rPr>
          <w:rFonts w:cs="Times New Roman"/>
          <w:szCs w:val="24"/>
        </w:rPr>
        <w:t xml:space="preserve"> </w:t>
      </w:r>
      <w:r w:rsidRPr="004368F7">
        <w:rPr>
          <w:rFonts w:cs="Times New Roman"/>
          <w:szCs w:val="24"/>
        </w:rPr>
        <w:t>and sixty (360) teachers were randomly selected from the population of all the secondary school</w:t>
      </w:r>
      <w:r>
        <w:rPr>
          <w:rFonts w:cs="Times New Roman"/>
          <w:szCs w:val="24"/>
        </w:rPr>
        <w:t xml:space="preserve"> </w:t>
      </w:r>
      <w:r w:rsidRPr="004368F7">
        <w:rPr>
          <w:rFonts w:cs="Times New Roman"/>
          <w:szCs w:val="24"/>
        </w:rPr>
        <w:t xml:space="preserve">teachers in the 18 public schools in the Area. A questionnaire based on </w:t>
      </w:r>
      <w:r w:rsidR="001D6BC5" w:rsidRPr="004368F7">
        <w:rPr>
          <w:rFonts w:cs="Times New Roman"/>
          <w:szCs w:val="24"/>
        </w:rPr>
        <w:t>four-point</w:t>
      </w:r>
      <w:r w:rsidRPr="004368F7">
        <w:rPr>
          <w:rFonts w:cs="Times New Roman"/>
          <w:szCs w:val="24"/>
        </w:rPr>
        <w:t xml:space="preserve"> </w:t>
      </w:r>
      <w:proofErr w:type="spellStart"/>
      <w:r w:rsidRPr="004368F7">
        <w:rPr>
          <w:rFonts w:cs="Times New Roman"/>
          <w:szCs w:val="24"/>
        </w:rPr>
        <w:t>likert</w:t>
      </w:r>
      <w:proofErr w:type="spellEnd"/>
      <w:r w:rsidRPr="004368F7">
        <w:rPr>
          <w:rFonts w:cs="Times New Roman"/>
          <w:szCs w:val="24"/>
        </w:rPr>
        <w:t>-type scale was</w:t>
      </w:r>
      <w:r>
        <w:rPr>
          <w:rFonts w:cs="Times New Roman"/>
          <w:szCs w:val="24"/>
        </w:rPr>
        <w:t xml:space="preserve"> </w:t>
      </w:r>
      <w:r w:rsidRPr="004368F7">
        <w:rPr>
          <w:rFonts w:cs="Times New Roman"/>
          <w:szCs w:val="24"/>
        </w:rPr>
        <w:t>developed and administered to the 360 teachers</w:t>
      </w:r>
      <w:r w:rsidR="001D6BC5">
        <w:rPr>
          <w:rFonts w:cs="Times New Roman"/>
          <w:szCs w:val="24"/>
        </w:rPr>
        <w:t xml:space="preserve"> </w:t>
      </w:r>
      <w:r w:rsidR="00640F96">
        <w:rPr>
          <w:rFonts w:cs="Times New Roman"/>
          <w:szCs w:val="24"/>
        </w:rPr>
        <w:t>(</w:t>
      </w:r>
      <w:proofErr w:type="spellStart"/>
      <w:r w:rsidR="00640F96">
        <w:rPr>
          <w:rFonts w:cs="Times New Roman"/>
          <w:szCs w:val="24"/>
        </w:rPr>
        <w:t>Ukpong</w:t>
      </w:r>
      <w:proofErr w:type="spellEnd"/>
      <w:r w:rsidR="00640F96">
        <w:rPr>
          <w:rFonts w:cs="Times New Roman"/>
          <w:szCs w:val="24"/>
        </w:rPr>
        <w:t xml:space="preserve"> 2012)</w:t>
      </w:r>
      <w:r w:rsidR="001D6BC5">
        <w:rPr>
          <w:rFonts w:cs="Times New Roman"/>
          <w:szCs w:val="24"/>
        </w:rPr>
        <w:t>.</w:t>
      </w:r>
      <w:r>
        <w:rPr>
          <w:rFonts w:cs="Times New Roman"/>
          <w:szCs w:val="24"/>
        </w:rPr>
        <w:t xml:space="preserve"> The study </w:t>
      </w:r>
      <w:r w:rsidRPr="004368F7">
        <w:rPr>
          <w:rFonts w:cs="Times New Roman"/>
          <w:szCs w:val="24"/>
        </w:rPr>
        <w:t>findings</w:t>
      </w:r>
      <w:r>
        <w:rPr>
          <w:rFonts w:cs="Times New Roman"/>
          <w:szCs w:val="24"/>
        </w:rPr>
        <w:t xml:space="preserve"> showed that </w:t>
      </w:r>
      <w:r w:rsidRPr="004368F7">
        <w:rPr>
          <w:rFonts w:cs="Times New Roman"/>
          <w:szCs w:val="24"/>
        </w:rPr>
        <w:t>principals</w:t>
      </w:r>
      <w:r>
        <w:rPr>
          <w:rFonts w:cs="Times New Roman"/>
          <w:szCs w:val="24"/>
        </w:rPr>
        <w:t xml:space="preserve"> </w:t>
      </w:r>
      <w:r w:rsidRPr="004368F7">
        <w:rPr>
          <w:rFonts w:cs="Times New Roman"/>
          <w:szCs w:val="24"/>
        </w:rPr>
        <w:t>who apply the motivational strategies to motivate</w:t>
      </w:r>
      <w:r>
        <w:rPr>
          <w:rFonts w:cs="Times New Roman"/>
          <w:szCs w:val="24"/>
        </w:rPr>
        <w:t xml:space="preserve"> </w:t>
      </w:r>
      <w:r w:rsidRPr="004368F7">
        <w:rPr>
          <w:rFonts w:cs="Times New Roman"/>
          <w:szCs w:val="24"/>
        </w:rPr>
        <w:t xml:space="preserve">their teachers highly, </w:t>
      </w:r>
      <w:r>
        <w:rPr>
          <w:rFonts w:cs="Times New Roman"/>
          <w:szCs w:val="24"/>
        </w:rPr>
        <w:t xml:space="preserve">they experience </w:t>
      </w:r>
      <w:r w:rsidRPr="004368F7">
        <w:rPr>
          <w:rFonts w:cs="Times New Roman"/>
          <w:szCs w:val="24"/>
        </w:rPr>
        <w:t>high</w:t>
      </w:r>
      <w:r>
        <w:rPr>
          <w:rFonts w:cs="Times New Roman"/>
          <w:szCs w:val="24"/>
        </w:rPr>
        <w:t xml:space="preserve"> </w:t>
      </w:r>
      <w:r w:rsidRPr="004368F7">
        <w:rPr>
          <w:rFonts w:cs="Times New Roman"/>
          <w:szCs w:val="24"/>
        </w:rPr>
        <w:t>teaching performance among teachers. On the</w:t>
      </w:r>
      <w:r>
        <w:rPr>
          <w:rFonts w:cs="Times New Roman"/>
          <w:szCs w:val="24"/>
        </w:rPr>
        <w:t xml:space="preserve"> </w:t>
      </w:r>
      <w:r w:rsidRPr="004368F7">
        <w:rPr>
          <w:rFonts w:cs="Times New Roman"/>
          <w:szCs w:val="24"/>
        </w:rPr>
        <w:t>other hand, principals who do not motivate</w:t>
      </w:r>
      <w:r>
        <w:rPr>
          <w:rFonts w:cs="Times New Roman"/>
          <w:szCs w:val="24"/>
        </w:rPr>
        <w:t xml:space="preserve"> </w:t>
      </w:r>
      <w:r w:rsidRPr="004368F7">
        <w:rPr>
          <w:rFonts w:cs="Times New Roman"/>
          <w:szCs w:val="24"/>
        </w:rPr>
        <w:t>teachers by being rude, criticizing teachers</w:t>
      </w:r>
      <w:r>
        <w:rPr>
          <w:rFonts w:cs="Times New Roman"/>
          <w:szCs w:val="24"/>
        </w:rPr>
        <w:t xml:space="preserve"> </w:t>
      </w:r>
      <w:r w:rsidRPr="004368F7">
        <w:rPr>
          <w:rFonts w:cs="Times New Roman"/>
          <w:szCs w:val="24"/>
        </w:rPr>
        <w:t>before students, delay in the payment of salaries</w:t>
      </w:r>
      <w:r>
        <w:rPr>
          <w:rFonts w:cs="Times New Roman"/>
          <w:szCs w:val="24"/>
        </w:rPr>
        <w:t xml:space="preserve"> </w:t>
      </w:r>
      <w:r w:rsidRPr="004368F7">
        <w:rPr>
          <w:rFonts w:cs="Times New Roman"/>
          <w:szCs w:val="24"/>
        </w:rPr>
        <w:t>and other entitlements, pose a threat to their maximum teaching performance</w:t>
      </w:r>
    </w:p>
    <w:p w14:paraId="6F7C3391" w14:textId="41F41A1F" w:rsidR="00DE64AF" w:rsidRPr="00D836E8" w:rsidRDefault="00DE64AF" w:rsidP="006C0317">
      <w:pPr>
        <w:rPr>
          <w:rFonts w:cs="Times New Roman"/>
          <w:iCs/>
          <w:szCs w:val="24"/>
        </w:rPr>
      </w:pPr>
      <w:r>
        <w:rPr>
          <w:rFonts w:cs="Times New Roman"/>
          <w:szCs w:val="24"/>
        </w:rPr>
        <w:t>Ali and</w:t>
      </w:r>
      <w:r w:rsidRPr="004368F7">
        <w:rPr>
          <w:rFonts w:cs="Times New Roman"/>
          <w:szCs w:val="24"/>
        </w:rPr>
        <w:t xml:space="preserve"> Abdulkadir (2016) </w:t>
      </w:r>
      <w:r>
        <w:rPr>
          <w:rFonts w:cs="Times New Roman"/>
          <w:szCs w:val="24"/>
        </w:rPr>
        <w:t xml:space="preserve">carried out a </w:t>
      </w:r>
      <w:r w:rsidRPr="004368F7">
        <w:rPr>
          <w:rFonts w:cs="Times New Roman"/>
          <w:szCs w:val="24"/>
        </w:rPr>
        <w:t xml:space="preserve">study to determine the significant relationship between teacher motivation and school performance in Somalia. In this study a survey technique was used and a convenient sampling method was used to </w:t>
      </w:r>
      <w:r>
        <w:rPr>
          <w:rFonts w:cs="Times New Roman"/>
          <w:szCs w:val="24"/>
        </w:rPr>
        <w:t>sample</w:t>
      </w:r>
      <w:r w:rsidRPr="004368F7">
        <w:rPr>
          <w:rFonts w:cs="Times New Roman"/>
          <w:szCs w:val="24"/>
        </w:rPr>
        <w:t xml:space="preserve"> 80 respondents from Secondary Schools in Mogadishu. </w:t>
      </w:r>
      <w:r>
        <w:rPr>
          <w:rFonts w:cs="Times New Roman"/>
          <w:szCs w:val="24"/>
        </w:rPr>
        <w:t>Q</w:t>
      </w:r>
      <w:r w:rsidRPr="004368F7">
        <w:rPr>
          <w:rFonts w:cs="Times New Roman"/>
          <w:szCs w:val="24"/>
        </w:rPr>
        <w:t>uestionnaire</w:t>
      </w:r>
      <w:r>
        <w:rPr>
          <w:rFonts w:cs="Times New Roman"/>
          <w:szCs w:val="24"/>
        </w:rPr>
        <w:t xml:space="preserve">s were used to collect primary data. </w:t>
      </w:r>
      <w:r w:rsidRPr="004368F7">
        <w:rPr>
          <w:rFonts w:cs="Times New Roman"/>
          <w:szCs w:val="24"/>
        </w:rPr>
        <w:t xml:space="preserve"> </w:t>
      </w:r>
      <w:r>
        <w:rPr>
          <w:rFonts w:cs="Times New Roman"/>
          <w:szCs w:val="24"/>
        </w:rPr>
        <w:t>Findings established that l</w:t>
      </w:r>
      <w:r w:rsidRPr="004368F7">
        <w:rPr>
          <w:rFonts w:cs="Times New Roman"/>
          <w:szCs w:val="24"/>
        </w:rPr>
        <w:t>ack of motivation would lead to dissatisfied and uncommitted teachers who may have higher rates of turnover, absenteeism, and withdrawal behaviors</w:t>
      </w:r>
      <w:r>
        <w:rPr>
          <w:rFonts w:cs="Times New Roman"/>
          <w:szCs w:val="24"/>
        </w:rPr>
        <w:t>.</w:t>
      </w:r>
      <w:r w:rsidRPr="00DE64AF">
        <w:rPr>
          <w:rFonts w:cs="Times New Roman"/>
          <w:bCs/>
          <w:szCs w:val="24"/>
        </w:rPr>
        <w:t xml:space="preserve"> </w:t>
      </w:r>
      <w:proofErr w:type="spellStart"/>
      <w:r>
        <w:rPr>
          <w:rFonts w:cs="Times New Roman"/>
          <w:bCs/>
          <w:szCs w:val="24"/>
        </w:rPr>
        <w:t>Alyaha</w:t>
      </w:r>
      <w:proofErr w:type="spellEnd"/>
      <w:r>
        <w:rPr>
          <w:rFonts w:cs="Times New Roman"/>
          <w:bCs/>
          <w:szCs w:val="24"/>
        </w:rPr>
        <w:t xml:space="preserve"> and </w:t>
      </w:r>
      <w:proofErr w:type="spellStart"/>
      <w:r>
        <w:rPr>
          <w:rFonts w:cs="Times New Roman"/>
          <w:bCs/>
          <w:szCs w:val="24"/>
        </w:rPr>
        <w:t>Mbogo</w:t>
      </w:r>
      <w:proofErr w:type="spellEnd"/>
      <w:r>
        <w:rPr>
          <w:rFonts w:cs="Times New Roman"/>
          <w:bCs/>
          <w:szCs w:val="24"/>
        </w:rPr>
        <w:t xml:space="preserve"> </w:t>
      </w:r>
      <w:r>
        <w:rPr>
          <w:rFonts w:cs="Times New Roman"/>
          <w:szCs w:val="24"/>
        </w:rPr>
        <w:t xml:space="preserve">(2017) conducted a study </w:t>
      </w:r>
      <w:r w:rsidRPr="004368F7">
        <w:rPr>
          <w:rFonts w:cs="Times New Roman"/>
          <w:iCs/>
          <w:szCs w:val="24"/>
        </w:rPr>
        <w:t>establish how working conditions affect job satisfaction</w:t>
      </w:r>
      <w:r>
        <w:rPr>
          <w:rFonts w:cs="Times New Roman"/>
          <w:iCs/>
          <w:szCs w:val="24"/>
        </w:rPr>
        <w:t xml:space="preserve"> of teachers and performance in </w:t>
      </w:r>
      <w:r w:rsidRPr="004368F7">
        <w:rPr>
          <w:rFonts w:cs="Times New Roman"/>
          <w:iCs/>
          <w:szCs w:val="24"/>
        </w:rPr>
        <w:t>private primary schools in Yei</w:t>
      </w:r>
      <w:r>
        <w:rPr>
          <w:rFonts w:cs="Times New Roman"/>
          <w:iCs/>
          <w:szCs w:val="24"/>
        </w:rPr>
        <w:t xml:space="preserve"> </w:t>
      </w:r>
      <w:r w:rsidRPr="004368F7">
        <w:rPr>
          <w:rFonts w:cs="Times New Roman"/>
          <w:iCs/>
          <w:szCs w:val="24"/>
        </w:rPr>
        <w:t xml:space="preserve">town, South Sudan. The </w:t>
      </w:r>
      <w:r>
        <w:rPr>
          <w:rFonts w:cs="Times New Roman"/>
          <w:iCs/>
          <w:szCs w:val="24"/>
        </w:rPr>
        <w:t xml:space="preserve">study </w:t>
      </w:r>
      <w:r w:rsidRPr="004368F7">
        <w:rPr>
          <w:rFonts w:cs="Times New Roman"/>
          <w:iCs/>
          <w:szCs w:val="24"/>
        </w:rPr>
        <w:t>employ</w:t>
      </w:r>
      <w:r>
        <w:rPr>
          <w:rFonts w:cs="Times New Roman"/>
          <w:iCs/>
          <w:szCs w:val="24"/>
        </w:rPr>
        <w:t xml:space="preserve">ed a survey design. </w:t>
      </w:r>
      <w:r w:rsidRPr="004368F7">
        <w:rPr>
          <w:rFonts w:cs="Times New Roman"/>
          <w:iCs/>
          <w:szCs w:val="24"/>
        </w:rPr>
        <w:t xml:space="preserve"> Simple random sampling technique was used to select the respondents</w:t>
      </w:r>
      <w:r>
        <w:rPr>
          <w:rFonts w:cs="Times New Roman"/>
          <w:iCs/>
          <w:szCs w:val="24"/>
        </w:rPr>
        <w:t xml:space="preserve"> </w:t>
      </w:r>
      <w:r w:rsidRPr="004368F7">
        <w:rPr>
          <w:rFonts w:cs="Times New Roman"/>
          <w:iCs/>
          <w:szCs w:val="24"/>
        </w:rPr>
        <w:t xml:space="preserve">from ten </w:t>
      </w:r>
      <w:r w:rsidRPr="004368F7">
        <w:rPr>
          <w:rFonts w:cs="Times New Roman"/>
          <w:iCs/>
          <w:szCs w:val="24"/>
        </w:rPr>
        <w:lastRenderedPageBreak/>
        <w:t xml:space="preserve">private schools. The respondents </w:t>
      </w:r>
      <w:r>
        <w:rPr>
          <w:rFonts w:cs="Times New Roman"/>
          <w:iCs/>
          <w:szCs w:val="24"/>
        </w:rPr>
        <w:t>included 10 head teachers and</w:t>
      </w:r>
      <w:r w:rsidRPr="004368F7">
        <w:rPr>
          <w:rFonts w:cs="Times New Roman"/>
          <w:iCs/>
          <w:szCs w:val="24"/>
        </w:rPr>
        <w:t xml:space="preserve"> 100 teachers. Questionnaires were used for data collection</w:t>
      </w:r>
      <w:r>
        <w:rPr>
          <w:rFonts w:cs="Times New Roman"/>
          <w:iCs/>
          <w:szCs w:val="24"/>
        </w:rPr>
        <w:t xml:space="preserve">. Findings established that </w:t>
      </w:r>
      <w:r w:rsidRPr="004368F7">
        <w:rPr>
          <w:rFonts w:cs="Times New Roman"/>
          <w:szCs w:val="24"/>
        </w:rPr>
        <w:t>inadequacy of sc</w:t>
      </w:r>
      <w:r>
        <w:rPr>
          <w:rFonts w:cs="Times New Roman"/>
          <w:szCs w:val="24"/>
        </w:rPr>
        <w:t xml:space="preserve">hool facilities led to teachers’ </w:t>
      </w:r>
      <w:r w:rsidRPr="004368F7">
        <w:rPr>
          <w:rFonts w:cs="Times New Roman"/>
          <w:szCs w:val="24"/>
        </w:rPr>
        <w:t>dissatisfaction with their job. Working atm</w:t>
      </w:r>
      <w:r>
        <w:rPr>
          <w:rFonts w:cs="Times New Roman"/>
          <w:szCs w:val="24"/>
        </w:rPr>
        <w:t xml:space="preserve">osphere also affected teachers’ level of satisfaction. </w:t>
      </w:r>
      <w:r w:rsidRPr="004368F7">
        <w:rPr>
          <w:rFonts w:cs="Times New Roman"/>
          <w:iCs/>
          <w:szCs w:val="24"/>
        </w:rPr>
        <w:t>The study concluded that the inadequacy of school facilities led</w:t>
      </w:r>
      <w:r>
        <w:rPr>
          <w:rFonts w:cs="Times New Roman"/>
          <w:iCs/>
          <w:szCs w:val="24"/>
        </w:rPr>
        <w:t xml:space="preserve"> </w:t>
      </w:r>
      <w:r w:rsidRPr="004368F7">
        <w:rPr>
          <w:rFonts w:cs="Times New Roman"/>
          <w:iCs/>
          <w:szCs w:val="24"/>
        </w:rPr>
        <w:t>to teachers’ dissatisfaction with their job</w:t>
      </w:r>
      <w:r w:rsidR="002B15CC">
        <w:rPr>
          <w:rFonts w:cs="Times New Roman"/>
          <w:iCs/>
          <w:szCs w:val="24"/>
        </w:rPr>
        <w:t xml:space="preserve"> </w:t>
      </w:r>
      <w:r w:rsidR="001D6BC5">
        <w:rPr>
          <w:rFonts w:cs="Times New Roman"/>
          <w:iCs/>
          <w:szCs w:val="24"/>
        </w:rPr>
        <w:t>(</w:t>
      </w:r>
      <w:proofErr w:type="spellStart"/>
      <w:r w:rsidR="001D6BC5">
        <w:rPr>
          <w:rFonts w:cs="Times New Roman"/>
          <w:iCs/>
          <w:szCs w:val="24"/>
        </w:rPr>
        <w:t>Mbogo</w:t>
      </w:r>
      <w:proofErr w:type="spellEnd"/>
      <w:r w:rsidR="00BA451C">
        <w:rPr>
          <w:rFonts w:cs="Times New Roman"/>
          <w:iCs/>
          <w:szCs w:val="24"/>
        </w:rPr>
        <w:t>, 2017</w:t>
      </w:r>
      <w:r w:rsidR="002B15CC">
        <w:rPr>
          <w:rFonts w:cs="Times New Roman"/>
          <w:iCs/>
          <w:szCs w:val="24"/>
        </w:rPr>
        <w:t>)</w:t>
      </w:r>
      <w:r w:rsidR="001D6BC5">
        <w:rPr>
          <w:rFonts w:cs="Times New Roman"/>
          <w:iCs/>
          <w:szCs w:val="24"/>
        </w:rPr>
        <w:t>.</w:t>
      </w:r>
    </w:p>
    <w:p w14:paraId="0AD32556" w14:textId="7BBD27AF" w:rsidR="00DE64AF" w:rsidRDefault="00DE64AF" w:rsidP="006C0317">
      <w:pPr>
        <w:rPr>
          <w:rFonts w:cs="Times New Roman"/>
          <w:szCs w:val="24"/>
        </w:rPr>
      </w:pPr>
      <w:proofErr w:type="spellStart"/>
      <w:r w:rsidRPr="004368F7">
        <w:rPr>
          <w:rFonts w:cs="Times New Roman"/>
          <w:szCs w:val="24"/>
        </w:rPr>
        <w:t>Shonje</w:t>
      </w:r>
      <w:proofErr w:type="spellEnd"/>
      <w:r w:rsidRPr="004368F7">
        <w:rPr>
          <w:rFonts w:cs="Times New Roman"/>
          <w:szCs w:val="24"/>
        </w:rPr>
        <w:t xml:space="preserve"> (2016)</w:t>
      </w:r>
      <w:r>
        <w:rPr>
          <w:rFonts w:cs="Times New Roman"/>
          <w:szCs w:val="24"/>
        </w:rPr>
        <w:t xml:space="preserve"> </w:t>
      </w:r>
      <w:r w:rsidRPr="004368F7">
        <w:rPr>
          <w:rFonts w:cs="Times New Roman"/>
          <w:szCs w:val="24"/>
        </w:rPr>
        <w:t xml:space="preserve">sought to assess the influence of teachers working conditions on job satisfaction of public secondary school teachers' in </w:t>
      </w:r>
      <w:proofErr w:type="spellStart"/>
      <w:r w:rsidRPr="004368F7">
        <w:rPr>
          <w:rFonts w:cs="Times New Roman"/>
          <w:szCs w:val="24"/>
        </w:rPr>
        <w:t>Kisarawe</w:t>
      </w:r>
      <w:proofErr w:type="spellEnd"/>
      <w:r w:rsidRPr="004368F7">
        <w:rPr>
          <w:rFonts w:cs="Times New Roman"/>
          <w:szCs w:val="24"/>
        </w:rPr>
        <w:t xml:space="preserve"> district, Tanzania.</w:t>
      </w:r>
      <w:r>
        <w:rPr>
          <w:rFonts w:cs="Times New Roman"/>
          <w:szCs w:val="24"/>
        </w:rPr>
        <w:t xml:space="preserve"> The </w:t>
      </w:r>
      <w:r w:rsidRPr="004368F7">
        <w:rPr>
          <w:rFonts w:cs="Times New Roman"/>
          <w:szCs w:val="24"/>
        </w:rPr>
        <w:t>study used descriptive survey design with case study approach. Data were collected using the questionnaire, interview, observation checklist and documentary review. The sample size consisted of 107 respondents. This included 100 classroom teachers, one DEO, five heads of school and one TSD officer.</w:t>
      </w:r>
      <w:r>
        <w:rPr>
          <w:rFonts w:cs="Times New Roman"/>
          <w:szCs w:val="24"/>
        </w:rPr>
        <w:t xml:space="preserve"> The DEO, TSD and</w:t>
      </w:r>
      <w:r w:rsidRPr="004368F7">
        <w:rPr>
          <w:rFonts w:cs="Times New Roman"/>
          <w:szCs w:val="24"/>
        </w:rPr>
        <w:t xml:space="preserve"> heads of </w:t>
      </w:r>
      <w:r>
        <w:rPr>
          <w:rFonts w:cs="Times New Roman"/>
          <w:szCs w:val="24"/>
        </w:rPr>
        <w:t xml:space="preserve">school were </w:t>
      </w:r>
      <w:r w:rsidRPr="004368F7">
        <w:rPr>
          <w:rFonts w:cs="Times New Roman"/>
          <w:szCs w:val="24"/>
        </w:rPr>
        <w:t xml:space="preserve">purposively sampled while </w:t>
      </w:r>
      <w:r w:rsidR="001D6BC5" w:rsidRPr="004368F7">
        <w:rPr>
          <w:rFonts w:cs="Times New Roman"/>
          <w:szCs w:val="24"/>
        </w:rPr>
        <w:t>teachers’</w:t>
      </w:r>
      <w:r w:rsidRPr="004368F7">
        <w:rPr>
          <w:rFonts w:cs="Times New Roman"/>
          <w:szCs w:val="24"/>
        </w:rPr>
        <w:t xml:space="preserve"> sample was selected using </w:t>
      </w:r>
      <w:r>
        <w:rPr>
          <w:rFonts w:cs="Times New Roman"/>
          <w:szCs w:val="24"/>
        </w:rPr>
        <w:t>simple</w:t>
      </w:r>
      <w:r w:rsidRPr="004368F7">
        <w:rPr>
          <w:rFonts w:cs="Times New Roman"/>
          <w:szCs w:val="24"/>
        </w:rPr>
        <w:t xml:space="preserve"> random sampling </w:t>
      </w:r>
      <w:r w:rsidR="001D6BC5">
        <w:rPr>
          <w:rFonts w:cs="Times New Roman"/>
          <w:szCs w:val="24"/>
        </w:rPr>
        <w:t xml:space="preserve">technique </w:t>
      </w:r>
      <w:r w:rsidR="002B15CC">
        <w:rPr>
          <w:rFonts w:cs="Times New Roman"/>
          <w:szCs w:val="24"/>
        </w:rPr>
        <w:t>(</w:t>
      </w:r>
      <w:proofErr w:type="spellStart"/>
      <w:r w:rsidR="002B15CC">
        <w:rPr>
          <w:rFonts w:cs="Times New Roman"/>
          <w:szCs w:val="24"/>
        </w:rPr>
        <w:t>shonje</w:t>
      </w:r>
      <w:proofErr w:type="spellEnd"/>
      <w:r w:rsidR="00BA451C">
        <w:rPr>
          <w:rFonts w:cs="Times New Roman"/>
          <w:szCs w:val="24"/>
        </w:rPr>
        <w:t>, 2016</w:t>
      </w:r>
      <w:r w:rsidR="002B15CC">
        <w:rPr>
          <w:rFonts w:cs="Times New Roman"/>
          <w:szCs w:val="24"/>
        </w:rPr>
        <w:t>)</w:t>
      </w:r>
      <w:r w:rsidR="001D6BC5">
        <w:rPr>
          <w:rFonts w:cs="Times New Roman"/>
          <w:szCs w:val="24"/>
        </w:rPr>
        <w:t>.</w:t>
      </w:r>
      <w:r>
        <w:rPr>
          <w:rFonts w:cs="Times New Roman"/>
          <w:szCs w:val="24"/>
        </w:rPr>
        <w:t xml:space="preserve"> </w:t>
      </w:r>
      <w:r w:rsidRPr="004368F7">
        <w:rPr>
          <w:rFonts w:cs="Times New Roman"/>
          <w:szCs w:val="24"/>
        </w:rPr>
        <w:t xml:space="preserve">The findings reveal that teachers work in poor conditions typified with lack in-service training, promotion and necessary facilities like chairs, housing. Most of them live a long distance from schools where they teach hence affecting them to fulfill their </w:t>
      </w:r>
      <w:proofErr w:type="gramStart"/>
      <w:r w:rsidRPr="004368F7">
        <w:rPr>
          <w:rFonts w:cs="Times New Roman"/>
          <w:szCs w:val="24"/>
        </w:rPr>
        <w:t>day to day</w:t>
      </w:r>
      <w:proofErr w:type="gramEnd"/>
      <w:r w:rsidRPr="004368F7">
        <w:rPr>
          <w:rFonts w:cs="Times New Roman"/>
          <w:szCs w:val="24"/>
        </w:rPr>
        <w:t xml:space="preserve"> responsibilities which leads to lowering their morale of work. This results into teacher absenteeism and lateness which leads to lower students’ academic performance.</w:t>
      </w:r>
    </w:p>
    <w:p w14:paraId="614BF7D5" w14:textId="2BE7273D" w:rsidR="00DE64AF" w:rsidRDefault="00DE64AF" w:rsidP="006C0317">
      <w:pPr>
        <w:rPr>
          <w:rFonts w:cs="Times New Roman"/>
          <w:szCs w:val="24"/>
        </w:rPr>
      </w:pPr>
      <w:proofErr w:type="spellStart"/>
      <w:r>
        <w:rPr>
          <w:rFonts w:cs="Times New Roman"/>
          <w:szCs w:val="24"/>
        </w:rPr>
        <w:t>Ouma</w:t>
      </w:r>
      <w:proofErr w:type="spellEnd"/>
      <w:r>
        <w:rPr>
          <w:rFonts w:cs="Times New Roman"/>
          <w:szCs w:val="24"/>
        </w:rPr>
        <w:t xml:space="preserve"> and</w:t>
      </w:r>
      <w:r w:rsidRPr="004368F7">
        <w:rPr>
          <w:rFonts w:cs="Times New Roman"/>
          <w:szCs w:val="24"/>
        </w:rPr>
        <w:t xml:space="preserve"> </w:t>
      </w:r>
      <w:proofErr w:type="spellStart"/>
      <w:r w:rsidRPr="004368F7">
        <w:rPr>
          <w:rFonts w:cs="Times New Roman"/>
          <w:szCs w:val="24"/>
        </w:rPr>
        <w:t>Munyua</w:t>
      </w:r>
      <w:proofErr w:type="spellEnd"/>
      <w:r w:rsidRPr="004368F7">
        <w:rPr>
          <w:rFonts w:cs="Times New Roman"/>
          <w:szCs w:val="24"/>
        </w:rPr>
        <w:t xml:space="preserve"> (2018)</w:t>
      </w:r>
      <w:r>
        <w:rPr>
          <w:rFonts w:cs="Times New Roman"/>
          <w:szCs w:val="24"/>
        </w:rPr>
        <w:t xml:space="preserve"> carried out a study to </w:t>
      </w:r>
      <w:r w:rsidRPr="004368F7">
        <w:rPr>
          <w:rFonts w:cs="Times New Roman"/>
          <w:szCs w:val="24"/>
        </w:rPr>
        <w:t xml:space="preserve">investigate the relationship between teachers’ working conditions and students’ academic performance in public day secondary schools in </w:t>
      </w:r>
      <w:proofErr w:type="spellStart"/>
      <w:r w:rsidRPr="004368F7">
        <w:rPr>
          <w:rFonts w:cs="Times New Roman"/>
          <w:szCs w:val="24"/>
        </w:rPr>
        <w:t>Nyando</w:t>
      </w:r>
      <w:proofErr w:type="spellEnd"/>
      <w:r w:rsidRPr="004368F7">
        <w:rPr>
          <w:rFonts w:cs="Times New Roman"/>
          <w:szCs w:val="24"/>
        </w:rPr>
        <w:t xml:space="preserve"> Sub-County </w:t>
      </w:r>
      <w:r w:rsidR="001D6BC5">
        <w:rPr>
          <w:rFonts w:cs="Times New Roman"/>
          <w:szCs w:val="24"/>
        </w:rPr>
        <w:t>S</w:t>
      </w:r>
      <w:r w:rsidRPr="004368F7">
        <w:rPr>
          <w:rFonts w:cs="Times New Roman"/>
          <w:szCs w:val="24"/>
        </w:rPr>
        <w:t xml:space="preserve">tudy adopted a correlational research design. The target population was all public day secondary schools in </w:t>
      </w:r>
      <w:proofErr w:type="spellStart"/>
      <w:r w:rsidRPr="004368F7">
        <w:rPr>
          <w:rFonts w:cs="Times New Roman"/>
          <w:szCs w:val="24"/>
        </w:rPr>
        <w:t>Nyando</w:t>
      </w:r>
      <w:proofErr w:type="spellEnd"/>
      <w:r w:rsidRPr="004368F7">
        <w:rPr>
          <w:rFonts w:cs="Times New Roman"/>
          <w:szCs w:val="24"/>
        </w:rPr>
        <w:t xml:space="preserve"> Sub-County. A sample of fourteen schools, which comprised 50% of the total population, was used in the study. Stratified random sampling was used to allow full participation of the schools. Descriptive and inferential statistics were used to present the results of the study</w:t>
      </w:r>
      <w:r>
        <w:rPr>
          <w:rFonts w:cs="Times New Roman"/>
          <w:szCs w:val="24"/>
        </w:rPr>
        <w:t xml:space="preserve">. Findings revealed that </w:t>
      </w:r>
      <w:r w:rsidRPr="004368F7">
        <w:rPr>
          <w:rFonts w:cs="Times New Roman"/>
          <w:szCs w:val="24"/>
        </w:rPr>
        <w:t xml:space="preserve">poor working conditions and </w:t>
      </w:r>
      <w:r w:rsidRPr="004368F7">
        <w:rPr>
          <w:rFonts w:cs="Times New Roman"/>
          <w:szCs w:val="24"/>
        </w:rPr>
        <w:lastRenderedPageBreak/>
        <w:t>inadequate teaching and learning materials were the major de-motivators of teachers towards good students’ a</w:t>
      </w:r>
      <w:r>
        <w:rPr>
          <w:rFonts w:cs="Times New Roman"/>
          <w:szCs w:val="24"/>
        </w:rPr>
        <w:t>cademic performance</w:t>
      </w:r>
      <w:r w:rsidR="001D6BC5">
        <w:rPr>
          <w:rFonts w:cs="Times New Roman"/>
          <w:szCs w:val="24"/>
        </w:rPr>
        <w:t xml:space="preserve"> </w:t>
      </w:r>
      <w:r w:rsidR="002B15CC">
        <w:rPr>
          <w:rFonts w:cs="Times New Roman"/>
          <w:szCs w:val="24"/>
        </w:rPr>
        <w:t>(</w:t>
      </w:r>
      <w:proofErr w:type="spellStart"/>
      <w:r w:rsidR="002B15CC">
        <w:rPr>
          <w:rFonts w:cs="Times New Roman"/>
          <w:szCs w:val="24"/>
        </w:rPr>
        <w:t>Ouma</w:t>
      </w:r>
      <w:proofErr w:type="spellEnd"/>
      <w:r w:rsidR="00BA451C">
        <w:rPr>
          <w:rFonts w:cs="Times New Roman"/>
          <w:szCs w:val="24"/>
        </w:rPr>
        <w:t>, 2018</w:t>
      </w:r>
      <w:r w:rsidR="002B15CC">
        <w:rPr>
          <w:rFonts w:cs="Times New Roman"/>
          <w:szCs w:val="24"/>
        </w:rPr>
        <w:t>)</w:t>
      </w:r>
      <w:r w:rsidR="001D6BC5">
        <w:rPr>
          <w:rFonts w:cs="Times New Roman"/>
          <w:szCs w:val="24"/>
        </w:rPr>
        <w:t>.</w:t>
      </w:r>
    </w:p>
    <w:p w14:paraId="3A6F8AEF" w14:textId="77777777" w:rsidR="00D836E8" w:rsidRPr="00DE64AF" w:rsidRDefault="00D836E8" w:rsidP="006C0317">
      <w:pPr>
        <w:rPr>
          <w:rFonts w:cs="Times New Roman"/>
          <w:szCs w:val="24"/>
        </w:rPr>
      </w:pPr>
    </w:p>
    <w:p w14:paraId="6431C385" w14:textId="2917D777" w:rsidR="004E222A" w:rsidRDefault="004E222A" w:rsidP="004E222A">
      <w:pPr>
        <w:pStyle w:val="Heading3"/>
      </w:pPr>
      <w:bookmarkStart w:id="80" w:name="_Toc118703822"/>
      <w:r>
        <w:t xml:space="preserve">2.2.2 </w:t>
      </w:r>
      <w:r w:rsidRPr="00855DDB">
        <w:t xml:space="preserve">Teacher Professional Development </w:t>
      </w:r>
      <w:r>
        <w:t>and</w:t>
      </w:r>
      <w:r w:rsidR="005D0AC7">
        <w:t xml:space="preserve"> </w:t>
      </w:r>
      <w:r w:rsidRPr="00855DDB">
        <w:t>Academic Performance</w:t>
      </w:r>
      <w:bookmarkEnd w:id="80"/>
    </w:p>
    <w:p w14:paraId="6426B735" w14:textId="77777777" w:rsidR="00244338" w:rsidRDefault="00041A04" w:rsidP="006C0317">
      <w:r w:rsidRPr="007C68DA">
        <w:t xml:space="preserve">Teacher Professional Development is defined as a process of improving both the </w:t>
      </w:r>
      <w:r w:rsidR="001D6BC5" w:rsidRPr="007C68DA">
        <w:t>teacher</w:t>
      </w:r>
      <w:r w:rsidRPr="007C68DA">
        <w:t>s</w:t>
      </w:r>
      <w:r w:rsidR="001D6BC5">
        <w:t>’</w:t>
      </w:r>
      <w:r w:rsidRPr="007C68DA">
        <w:t xml:space="preserve"> academic standing as well as –acquisition of greater competence and efficiency in discharging her/his professional obligatio</w:t>
      </w:r>
      <w:r>
        <w:t>ns in and outside the classroom</w:t>
      </w:r>
      <w:r w:rsidRPr="007C68DA">
        <w:t xml:space="preserve"> </w:t>
      </w:r>
      <w:r>
        <w:t>(</w:t>
      </w:r>
      <w:proofErr w:type="spellStart"/>
      <w:r w:rsidRPr="007C68DA">
        <w:t>Tecle</w:t>
      </w:r>
      <w:proofErr w:type="spellEnd"/>
      <w:r>
        <w:t>,</w:t>
      </w:r>
      <w:r w:rsidR="002B15CC">
        <w:t xml:space="preserve"> 201</w:t>
      </w:r>
      <w:r w:rsidRPr="007C68DA">
        <w:t>6)</w:t>
      </w:r>
      <w:r>
        <w:t xml:space="preserve">. Teachers’ professional development also refers to the opportunities offered to </w:t>
      </w:r>
      <w:r w:rsidR="009308BB">
        <w:t>practicing</w:t>
      </w:r>
      <w:r>
        <w:t xml:space="preserve"> teachers to develop new knowledge, skills, approaches and dispositions to improve their effectiveness in their classrooms. It is advancement/enhancement of teachers’ knowledge of the students, the subject matter, teaching practices and education-related legislation</w:t>
      </w:r>
      <w:r w:rsidR="001D6BC5">
        <w:t xml:space="preserve"> </w:t>
      </w:r>
      <w:r w:rsidR="002B15CC">
        <w:t>(</w:t>
      </w:r>
      <w:proofErr w:type="spellStart"/>
      <w:r w:rsidR="002B15CC">
        <w:t>Tecle</w:t>
      </w:r>
      <w:proofErr w:type="spellEnd"/>
      <w:r w:rsidR="002B15CC">
        <w:t>, 2016)</w:t>
      </w:r>
      <w:r w:rsidR="001D6BC5">
        <w:t>.</w:t>
      </w:r>
      <w:r>
        <w:t xml:space="preserve"> </w:t>
      </w:r>
      <w:r w:rsidRPr="00FD652B">
        <w:t xml:space="preserve"> </w:t>
      </w:r>
      <w:r>
        <w:t xml:space="preserve">It includes formal and informal means of helping teachers not only to learn new skills but also develop new insight into pedagogy and their own practice and explore new or advanced understanding of content and resources. </w:t>
      </w:r>
      <w:r w:rsidRPr="00FD652B">
        <w:t xml:space="preserve"> </w:t>
      </w:r>
    </w:p>
    <w:p w14:paraId="3C4F49B1" w14:textId="77777777" w:rsidR="00DE64AF" w:rsidRDefault="00DE64AF" w:rsidP="006C0317">
      <w:r>
        <w:t xml:space="preserve">Asif, </w:t>
      </w:r>
      <w:r w:rsidR="001D6BC5">
        <w:rPr>
          <w:i/>
        </w:rPr>
        <w:t>et.al.</w:t>
      </w:r>
      <w:r>
        <w:t xml:space="preserve"> (2016) conducted a study to investigate the relationship between teachers’ job satisfaction and student’s academic performance in secondary schools in Faisalabad, Pakistan. The study adopted descriptive survey design. The target population consisted </w:t>
      </w:r>
      <w:r w:rsidRPr="0015020F">
        <w:t>of</w:t>
      </w:r>
      <w:r>
        <w:t xml:space="preserve"> 322 secondary-school teachers and 1200 9th-grade </w:t>
      </w:r>
      <w:r w:rsidR="001D6BC5">
        <w:t>students</w:t>
      </w:r>
      <w:r>
        <w:t>. Simple random sampling was used to sample 72 teachers and 240 students</w:t>
      </w:r>
      <w:r w:rsidR="002B15CC">
        <w:t xml:space="preserve"> (Shabbir, 2016)</w:t>
      </w:r>
      <w:r>
        <w:t xml:space="preserve">. Findings established a significant correlation between job satisfaction and </w:t>
      </w:r>
      <w:r w:rsidR="009308BB">
        <w:t>students’</w:t>
      </w:r>
      <w:r>
        <w:t xml:space="preserve"> performance. The study also established that teachers who were offered in-service training and provided study leaves were more satisfied with their work and they worked extra hours to enable students improve their grades.</w:t>
      </w:r>
    </w:p>
    <w:p w14:paraId="48CAD22F" w14:textId="4790C077" w:rsidR="00B73B49" w:rsidRDefault="00DE64AF" w:rsidP="006C0317">
      <w:proofErr w:type="spellStart"/>
      <w:r>
        <w:t>Nbina</w:t>
      </w:r>
      <w:proofErr w:type="spellEnd"/>
      <w:r>
        <w:t xml:space="preserve"> (2012) investigated the influence of teacher’s competence on students’ academic performance in chemistry in senior secondary Nigeria. A random sampling technique was used to select 6 secondary schools out of 10 secondary schools.   200 students, 20 teachers and 6 </w:t>
      </w:r>
      <w:r>
        <w:lastRenderedPageBreak/>
        <w:t xml:space="preserve">principals were used in the study. A survey design was adopted. A Questionnaire (TCQ) and Chemistry Achievement Test (CAT) was used to gather data for the study. </w:t>
      </w:r>
      <w:r w:rsidRPr="004C3A92">
        <w:t xml:space="preserve"> </w:t>
      </w:r>
      <w:r>
        <w:t>Results revealed that there is significant relationship between teachers’ competence and students’ academic performance in chemistry</w:t>
      </w:r>
      <w:r w:rsidR="002B15CC">
        <w:t xml:space="preserve"> (</w:t>
      </w:r>
      <w:proofErr w:type="spellStart"/>
      <w:r w:rsidR="002B15CC">
        <w:t>Nbina</w:t>
      </w:r>
      <w:proofErr w:type="spellEnd"/>
      <w:r w:rsidR="00BA451C">
        <w:t>, 2012</w:t>
      </w:r>
      <w:r w:rsidR="002B15CC">
        <w:t>)</w:t>
      </w:r>
      <w:r>
        <w:t xml:space="preserve">. Findings also revealed that Chemistry students taught by qualified teachers performed significantly better than those taught by unqualified teachers. </w:t>
      </w:r>
      <w:r w:rsidR="00D836E8">
        <w:t>Also,</w:t>
      </w:r>
      <w:r>
        <w:t xml:space="preserve"> chemistry students taught by experienced teachers performed significantly better than those taught by inexperienced teachers.</w:t>
      </w:r>
    </w:p>
    <w:p w14:paraId="27EE2879" w14:textId="77777777" w:rsidR="004E222A" w:rsidRDefault="00B73B49" w:rsidP="006C0317">
      <w:pPr>
        <w:rPr>
          <w:rFonts w:cs="Times New Roman"/>
          <w:szCs w:val="24"/>
        </w:rPr>
      </w:pPr>
      <w:proofErr w:type="spellStart"/>
      <w:r w:rsidRPr="00F4258B">
        <w:rPr>
          <w:rFonts w:cs="Times New Roman"/>
          <w:szCs w:val="24"/>
        </w:rPr>
        <w:t>Alphonce</w:t>
      </w:r>
      <w:proofErr w:type="spellEnd"/>
      <w:r w:rsidRPr="00F4258B">
        <w:rPr>
          <w:rFonts w:cs="Times New Roman"/>
          <w:szCs w:val="24"/>
        </w:rPr>
        <w:t xml:space="preserve"> (2017)</w:t>
      </w:r>
      <w:r w:rsidRPr="004368F7">
        <w:rPr>
          <w:rFonts w:cs="Times New Roman"/>
          <w:szCs w:val="24"/>
        </w:rPr>
        <w:t xml:space="preserve"> study aimed at assessing the role of teachers’ motivation on students’ academic performance in </w:t>
      </w:r>
      <w:proofErr w:type="spellStart"/>
      <w:r w:rsidRPr="004368F7">
        <w:rPr>
          <w:rFonts w:cs="Times New Roman"/>
          <w:szCs w:val="24"/>
        </w:rPr>
        <w:t>Ilemela</w:t>
      </w:r>
      <w:proofErr w:type="spellEnd"/>
      <w:r w:rsidRPr="004368F7">
        <w:rPr>
          <w:rFonts w:cs="Times New Roman"/>
          <w:szCs w:val="24"/>
        </w:rPr>
        <w:t xml:space="preserve"> District, Tanzania. Primary data were collected using questionnaires</w:t>
      </w:r>
      <w:r>
        <w:rPr>
          <w:rFonts w:cs="Times New Roman"/>
          <w:szCs w:val="24"/>
        </w:rPr>
        <w:t xml:space="preserve">. Simple random sampling was used to sample 50 respondents </w:t>
      </w:r>
      <w:r w:rsidRPr="004368F7">
        <w:rPr>
          <w:rFonts w:cs="Times New Roman"/>
          <w:szCs w:val="24"/>
        </w:rPr>
        <w:t xml:space="preserve">from five selected secondary schools in </w:t>
      </w:r>
      <w:proofErr w:type="spellStart"/>
      <w:r w:rsidRPr="004368F7">
        <w:rPr>
          <w:rFonts w:cs="Times New Roman"/>
          <w:szCs w:val="24"/>
        </w:rPr>
        <w:t>Ilemela</w:t>
      </w:r>
      <w:proofErr w:type="spellEnd"/>
      <w:r w:rsidRPr="004368F7">
        <w:rPr>
          <w:rFonts w:cs="Times New Roman"/>
          <w:szCs w:val="24"/>
        </w:rPr>
        <w:t xml:space="preserve"> District. The study used descriptive analysis to analyze data</w:t>
      </w:r>
      <w:r>
        <w:rPr>
          <w:rFonts w:cs="Times New Roman"/>
          <w:szCs w:val="24"/>
        </w:rPr>
        <w:t xml:space="preserve">. </w:t>
      </w:r>
      <w:r w:rsidRPr="004368F7">
        <w:rPr>
          <w:rFonts w:cs="Times New Roman"/>
          <w:szCs w:val="24"/>
        </w:rPr>
        <w:t xml:space="preserve"> </w:t>
      </w:r>
      <w:r>
        <w:rPr>
          <w:rFonts w:cs="Times New Roman"/>
          <w:szCs w:val="24"/>
        </w:rPr>
        <w:t xml:space="preserve">Findings established that </w:t>
      </w:r>
      <w:r w:rsidRPr="004368F7">
        <w:rPr>
          <w:rFonts w:cs="Times New Roman"/>
          <w:szCs w:val="24"/>
        </w:rPr>
        <w:t>teacher’s professional development improves students’ academic performance</w:t>
      </w:r>
      <w:r>
        <w:rPr>
          <w:rFonts w:cs="Times New Roman"/>
          <w:szCs w:val="24"/>
        </w:rPr>
        <w:t xml:space="preserve">. </w:t>
      </w:r>
      <w:proofErr w:type="spellStart"/>
      <w:r>
        <w:rPr>
          <w:rFonts w:cs="Times New Roman"/>
          <w:bCs/>
          <w:szCs w:val="24"/>
        </w:rPr>
        <w:t>Nyakundi</w:t>
      </w:r>
      <w:proofErr w:type="spellEnd"/>
      <w:r>
        <w:rPr>
          <w:rFonts w:cs="Times New Roman"/>
          <w:bCs/>
          <w:szCs w:val="24"/>
        </w:rPr>
        <w:t xml:space="preserve">, </w:t>
      </w:r>
      <w:r w:rsidR="00D836E8">
        <w:rPr>
          <w:rFonts w:cs="Times New Roman"/>
          <w:bCs/>
          <w:i/>
          <w:szCs w:val="24"/>
        </w:rPr>
        <w:t>et.al.</w:t>
      </w:r>
      <w:r w:rsidRPr="00737EAE">
        <w:rPr>
          <w:rFonts w:cs="Times New Roman"/>
          <w:bCs/>
          <w:szCs w:val="24"/>
        </w:rPr>
        <w:t xml:space="preserve"> (2019) </w:t>
      </w:r>
      <w:r w:rsidRPr="004368F7">
        <w:rPr>
          <w:rFonts w:cs="Times New Roman"/>
          <w:szCs w:val="24"/>
        </w:rPr>
        <w:t>investigated the influence of teacher motivation to the academic performance of pupils in primary</w:t>
      </w:r>
      <w:r>
        <w:rPr>
          <w:rFonts w:cs="Times New Roman"/>
          <w:szCs w:val="24"/>
        </w:rPr>
        <w:t xml:space="preserve"> </w:t>
      </w:r>
      <w:r w:rsidRPr="004368F7">
        <w:rPr>
          <w:rFonts w:cs="Times New Roman"/>
          <w:szCs w:val="24"/>
        </w:rPr>
        <w:t xml:space="preserve">schools in </w:t>
      </w:r>
      <w:proofErr w:type="spellStart"/>
      <w:r w:rsidRPr="004368F7">
        <w:rPr>
          <w:rFonts w:cs="Times New Roman"/>
          <w:szCs w:val="24"/>
        </w:rPr>
        <w:t>Nyamira</w:t>
      </w:r>
      <w:proofErr w:type="spellEnd"/>
      <w:r w:rsidRPr="004368F7">
        <w:rPr>
          <w:rFonts w:cs="Times New Roman"/>
          <w:szCs w:val="24"/>
        </w:rPr>
        <w:t xml:space="preserve"> South Sub-County. A mixed method design was</w:t>
      </w:r>
      <w:r>
        <w:rPr>
          <w:rFonts w:cs="Times New Roman"/>
          <w:szCs w:val="24"/>
        </w:rPr>
        <w:t xml:space="preserve"> </w:t>
      </w:r>
      <w:r w:rsidRPr="004368F7">
        <w:rPr>
          <w:rFonts w:cs="Times New Roman"/>
          <w:szCs w:val="24"/>
        </w:rPr>
        <w:t>adopted for this study that used qualitative and quantitative approaches in collecting and analyzing data concurrently</w:t>
      </w:r>
      <w:r>
        <w:rPr>
          <w:rFonts w:cs="Times New Roman"/>
          <w:szCs w:val="24"/>
        </w:rPr>
        <w:t xml:space="preserve">. </w:t>
      </w:r>
      <w:r w:rsidRPr="004368F7">
        <w:rPr>
          <w:rFonts w:cs="Times New Roman"/>
          <w:szCs w:val="24"/>
        </w:rPr>
        <w:t xml:space="preserve"> The</w:t>
      </w:r>
      <w:r>
        <w:rPr>
          <w:rFonts w:cs="Times New Roman"/>
          <w:szCs w:val="24"/>
        </w:rPr>
        <w:t xml:space="preserve"> </w:t>
      </w:r>
      <w:r w:rsidRPr="004368F7">
        <w:rPr>
          <w:rFonts w:cs="Times New Roman"/>
          <w:szCs w:val="24"/>
        </w:rPr>
        <w:t xml:space="preserve">population of study was 147 head teachers and 836 teachers in </w:t>
      </w:r>
      <w:proofErr w:type="spellStart"/>
      <w:r w:rsidRPr="004368F7">
        <w:rPr>
          <w:rFonts w:cs="Times New Roman"/>
          <w:szCs w:val="24"/>
        </w:rPr>
        <w:t>Nyamira</w:t>
      </w:r>
      <w:proofErr w:type="spellEnd"/>
      <w:r w:rsidRPr="004368F7">
        <w:rPr>
          <w:rFonts w:cs="Times New Roman"/>
          <w:szCs w:val="24"/>
        </w:rPr>
        <w:t xml:space="preserve"> South</w:t>
      </w:r>
      <w:r>
        <w:rPr>
          <w:rFonts w:cs="Times New Roman"/>
          <w:szCs w:val="24"/>
        </w:rPr>
        <w:t xml:space="preserve"> </w:t>
      </w:r>
      <w:r w:rsidRPr="004368F7">
        <w:rPr>
          <w:rFonts w:cs="Times New Roman"/>
          <w:szCs w:val="24"/>
        </w:rPr>
        <w:t>Sub-County. Stratified sampling was used to get a sample of 8</w:t>
      </w:r>
      <w:r>
        <w:rPr>
          <w:rFonts w:cs="Times New Roman"/>
          <w:szCs w:val="24"/>
        </w:rPr>
        <w:t>4 teachers and 15 head teachers</w:t>
      </w:r>
      <w:r w:rsidRPr="004368F7">
        <w:rPr>
          <w:rFonts w:cs="Times New Roman"/>
          <w:szCs w:val="24"/>
        </w:rPr>
        <w:t>.</w:t>
      </w:r>
      <w:r>
        <w:rPr>
          <w:rFonts w:cs="Times New Roman"/>
          <w:szCs w:val="24"/>
        </w:rPr>
        <w:t xml:space="preserve">  Questionnaires and interview guides were used for data collection.  </w:t>
      </w:r>
      <w:r w:rsidRPr="004368F7">
        <w:rPr>
          <w:rFonts w:cs="Times New Roman"/>
          <w:szCs w:val="24"/>
        </w:rPr>
        <w:t xml:space="preserve"> A</w:t>
      </w:r>
      <w:r>
        <w:rPr>
          <w:rFonts w:cs="Times New Roman"/>
          <w:szCs w:val="24"/>
        </w:rPr>
        <w:t xml:space="preserve"> </w:t>
      </w:r>
      <w:r w:rsidRPr="004368F7">
        <w:rPr>
          <w:rFonts w:cs="Times New Roman"/>
          <w:szCs w:val="24"/>
        </w:rPr>
        <w:t xml:space="preserve">questionnaire was used to collect data from the teachers while an interview schedule collected </w:t>
      </w:r>
      <w:r>
        <w:rPr>
          <w:rFonts w:cs="Times New Roman"/>
          <w:szCs w:val="24"/>
        </w:rPr>
        <w:t xml:space="preserve">data </w:t>
      </w:r>
      <w:r w:rsidRPr="004368F7">
        <w:rPr>
          <w:rFonts w:cs="Times New Roman"/>
          <w:szCs w:val="24"/>
        </w:rPr>
        <w:t>from head teachers.</w:t>
      </w:r>
      <w:r>
        <w:rPr>
          <w:rFonts w:cs="Times New Roman"/>
          <w:szCs w:val="24"/>
        </w:rPr>
        <w:t xml:space="preserve"> </w:t>
      </w:r>
      <w:r w:rsidRPr="004368F7">
        <w:rPr>
          <w:rFonts w:cs="Times New Roman"/>
          <w:szCs w:val="24"/>
        </w:rPr>
        <w:t>The study concluded</w:t>
      </w:r>
      <w:r>
        <w:rPr>
          <w:rFonts w:cs="Times New Roman"/>
          <w:szCs w:val="24"/>
        </w:rPr>
        <w:t xml:space="preserve"> </w:t>
      </w:r>
      <w:r w:rsidRPr="004368F7">
        <w:rPr>
          <w:rFonts w:cs="Times New Roman"/>
          <w:szCs w:val="24"/>
        </w:rPr>
        <w:t xml:space="preserve">that the teacher </w:t>
      </w:r>
      <w:r>
        <w:rPr>
          <w:rFonts w:cs="Times New Roman"/>
          <w:szCs w:val="24"/>
        </w:rPr>
        <w:t xml:space="preserve">professional development </w:t>
      </w:r>
      <w:r w:rsidRPr="004368F7">
        <w:rPr>
          <w:rFonts w:cs="Times New Roman"/>
          <w:szCs w:val="24"/>
        </w:rPr>
        <w:t xml:space="preserve">had a significant influence </w:t>
      </w:r>
      <w:r>
        <w:rPr>
          <w:rFonts w:cs="Times New Roman"/>
          <w:szCs w:val="24"/>
        </w:rPr>
        <w:t>on</w:t>
      </w:r>
      <w:r w:rsidRPr="004368F7">
        <w:rPr>
          <w:rFonts w:cs="Times New Roman"/>
          <w:szCs w:val="24"/>
        </w:rPr>
        <w:t xml:space="preserve"> academic performance of standard eight pupils in K.C.P.E.</w:t>
      </w:r>
    </w:p>
    <w:p w14:paraId="769363CC" w14:textId="3EA5C30F" w:rsidR="00D836E8" w:rsidRDefault="00D836E8" w:rsidP="006C0317"/>
    <w:p w14:paraId="7838F5D4" w14:textId="77777777" w:rsidR="00606AC3" w:rsidRDefault="00606AC3" w:rsidP="006C0317"/>
    <w:p w14:paraId="39B604CF" w14:textId="3C3BCEFC" w:rsidR="00D836E8" w:rsidRPr="00D836E8" w:rsidRDefault="004E222A" w:rsidP="00606AC3">
      <w:pPr>
        <w:pStyle w:val="Heading3"/>
      </w:pPr>
      <w:bookmarkStart w:id="81" w:name="_Toc118703823"/>
      <w:r>
        <w:lastRenderedPageBreak/>
        <w:t xml:space="preserve">2.2.3 </w:t>
      </w:r>
      <w:r w:rsidRPr="00855DDB">
        <w:t xml:space="preserve">Teacher Recognition </w:t>
      </w:r>
      <w:r>
        <w:t>and Academic</w:t>
      </w:r>
      <w:r w:rsidRPr="00855DDB">
        <w:t xml:space="preserve"> Performance</w:t>
      </w:r>
      <w:bookmarkEnd w:id="81"/>
    </w:p>
    <w:p w14:paraId="16E347E0" w14:textId="77777777" w:rsidR="00244338" w:rsidRDefault="00041A04" w:rsidP="00244338">
      <w:r>
        <w:t xml:space="preserve">Cherrington (2009) defines recognition as non-financial rewards and praises. Recognition is among the factors which go along with many other factors which can have an effect on motivation of employees. Examples of recognition awards include certificates, plaques and sometimes accompanied by gifts and cash rewards. Teachers have to be nurtured in various ways by the principal so that they become motivated and committed to their teaching job.  Recognition from principals, parents and students impact positively on </w:t>
      </w:r>
      <w:r w:rsidR="009308BB">
        <w:t>teachers’</w:t>
      </w:r>
      <w:r>
        <w:t xml:space="preserve"> motivation. Constant recognition from the principal encourages teachers to excel in their profession.</w:t>
      </w:r>
      <w:r w:rsidRPr="00041A04">
        <w:t xml:space="preserve"> </w:t>
      </w:r>
      <w:r>
        <w:t>When teachers are recognized, rewarded and praised, principals reap a rich harvest of renewed professional enthusiasm amongst their teachers</w:t>
      </w:r>
      <w:r w:rsidRPr="00113A75">
        <w:t xml:space="preserve"> </w:t>
      </w:r>
      <w:r>
        <w:t>(Schmidt, 2012).</w:t>
      </w:r>
    </w:p>
    <w:p w14:paraId="28492B93" w14:textId="77777777" w:rsidR="00FA6FA5" w:rsidRDefault="00FA6FA5" w:rsidP="006C0317">
      <w:r w:rsidRPr="004368F7">
        <w:t>Roland (2013)</w:t>
      </w:r>
      <w:r>
        <w:t xml:space="preserve"> conducted a study on teacher incentives and s</w:t>
      </w:r>
      <w:r w:rsidRPr="004368F7">
        <w:t xml:space="preserve">tudent </w:t>
      </w:r>
      <w:r>
        <w:t>a</w:t>
      </w:r>
      <w:r w:rsidRPr="004368F7">
        <w:t>chievement</w:t>
      </w:r>
      <w:r>
        <w:t xml:space="preserve"> in public schools in </w:t>
      </w:r>
      <w:r w:rsidRPr="004368F7">
        <w:t>New</w:t>
      </w:r>
      <w:r>
        <w:t xml:space="preserve"> York City. The target population was 396 teachers of lowest performing public schools. Simple random sampling was used to sample </w:t>
      </w:r>
      <w:r w:rsidRPr="004368F7">
        <w:t xml:space="preserve">212 </w:t>
      </w:r>
      <w:r>
        <w:t>teachers. Data was collected using survey monkeys that were sent to teachers via emails. Findings established that o</w:t>
      </w:r>
      <w:r w:rsidRPr="004368F7">
        <w:t xml:space="preserve">ne </w:t>
      </w:r>
      <w:r>
        <w:t xml:space="preserve">of the </w:t>
      </w:r>
      <w:r w:rsidRPr="004368F7">
        <w:t xml:space="preserve">potential </w:t>
      </w:r>
      <w:r w:rsidR="00D836E8" w:rsidRPr="004368F7">
        <w:t>methods</w:t>
      </w:r>
      <w:r w:rsidRPr="004368F7">
        <w:t xml:space="preserve"> to increase student achievement and improve the quality of individuals selecting teaching as a profession is to provide teachers with financial incentives based on student achievement.</w:t>
      </w:r>
    </w:p>
    <w:p w14:paraId="1A198005" w14:textId="77777777" w:rsidR="001449B9" w:rsidRDefault="00FA6FA5" w:rsidP="006C0317">
      <w:proofErr w:type="spellStart"/>
      <w:r>
        <w:t>Kalsoom</w:t>
      </w:r>
      <w:proofErr w:type="spellEnd"/>
      <w:r>
        <w:t>, Akhter and</w:t>
      </w:r>
      <w:r w:rsidRPr="004368F7">
        <w:t xml:space="preserve"> Mujahid (2018)</w:t>
      </w:r>
      <w:r>
        <w:t xml:space="preserve"> study </w:t>
      </w:r>
      <w:r w:rsidRPr="004368F7">
        <w:t xml:space="preserve">investigated teachers’ perception regarding the effect of reward system on teachers’ performance at elementary level in Lahore, Pakistan. </w:t>
      </w:r>
      <w:r>
        <w:t xml:space="preserve">The study </w:t>
      </w:r>
      <w:r w:rsidRPr="004368F7">
        <w:t>was based on the Expectancy motivation theory</w:t>
      </w:r>
      <w:r>
        <w:t xml:space="preserve">. </w:t>
      </w:r>
      <w:r w:rsidRPr="004368F7">
        <w:t xml:space="preserve"> A descriptive research design was</w:t>
      </w:r>
      <w:r>
        <w:t xml:space="preserve"> adopted in this study. Self-</w:t>
      </w:r>
      <w:r w:rsidRPr="004368F7">
        <w:t xml:space="preserve">rated questionnaire was used to </w:t>
      </w:r>
      <w:r>
        <w:t>collect data</w:t>
      </w:r>
      <w:r w:rsidRPr="004368F7">
        <w:t xml:space="preserve">. </w:t>
      </w:r>
      <w:r>
        <w:t>A t</w:t>
      </w:r>
      <w:r w:rsidRPr="004368F7">
        <w:t xml:space="preserve">otal </w:t>
      </w:r>
      <w:r>
        <w:t xml:space="preserve">of </w:t>
      </w:r>
      <w:r w:rsidRPr="004368F7">
        <w:t xml:space="preserve">200 teachers were </w:t>
      </w:r>
      <w:r>
        <w:t>sampled from 20 elementary schools (</w:t>
      </w:r>
      <w:r w:rsidRPr="004368F7">
        <w:t>10 private schools and 10 public schools) in Lahore. The results of this study showed that reward system make a significant impact on performance of teachers at elementary level</w:t>
      </w:r>
      <w:r>
        <w:t xml:space="preserve">. </w:t>
      </w:r>
      <w:r w:rsidRPr="004368F7">
        <w:t>Monetary rewards based on teachers’ performance improves teacher attendance and retention and students’ test scores.</w:t>
      </w:r>
    </w:p>
    <w:p w14:paraId="5F50FC95" w14:textId="77777777" w:rsidR="00D836E8" w:rsidRDefault="001449B9" w:rsidP="006C0317">
      <w:pPr>
        <w:rPr>
          <w:rFonts w:cs="Times New Roman"/>
          <w:szCs w:val="24"/>
        </w:rPr>
      </w:pPr>
      <w:proofErr w:type="spellStart"/>
      <w:r>
        <w:lastRenderedPageBreak/>
        <w:t>Donkoh</w:t>
      </w:r>
      <w:proofErr w:type="spellEnd"/>
      <w:r w:rsidRPr="004368F7">
        <w:t xml:space="preserve"> (2016</w:t>
      </w:r>
      <w:r>
        <w:t xml:space="preserve">) </w:t>
      </w:r>
      <w:r w:rsidRPr="004368F7">
        <w:t>focused on motivation of teachers on their job performa</w:t>
      </w:r>
      <w:r>
        <w:t xml:space="preserve">nce in La </w:t>
      </w:r>
      <w:proofErr w:type="spellStart"/>
      <w:r w:rsidRPr="004368F7">
        <w:t>Nkwantanang</w:t>
      </w:r>
      <w:proofErr w:type="spellEnd"/>
      <w:r w:rsidRPr="004368F7">
        <w:t xml:space="preserve"> </w:t>
      </w:r>
      <w:proofErr w:type="spellStart"/>
      <w:r w:rsidRPr="004368F7">
        <w:t>Madina</w:t>
      </w:r>
      <w:proofErr w:type="spellEnd"/>
      <w:r w:rsidRPr="004368F7">
        <w:t xml:space="preserve"> Education Directorate</w:t>
      </w:r>
      <w:r w:rsidRPr="007A312A">
        <w:t xml:space="preserve"> </w:t>
      </w:r>
      <w:r w:rsidRPr="004368F7">
        <w:t>Greater Accra, Ghana</w:t>
      </w:r>
      <w:r>
        <w:t xml:space="preserve">. </w:t>
      </w:r>
      <w:r w:rsidRPr="004368F7">
        <w:t>A sample of 110 teachers was drawn from some selected basic schools.</w:t>
      </w:r>
      <w:r>
        <w:t xml:space="preserve"> Data was collected using questionnaires. Findings established </w:t>
      </w:r>
      <w:r w:rsidRPr="004368F7">
        <w:t xml:space="preserve">teachers were generally demotivated. </w:t>
      </w:r>
      <w:r>
        <w:t>T</w:t>
      </w:r>
      <w:r w:rsidRPr="004368F7">
        <w:t xml:space="preserve">he study </w:t>
      </w:r>
      <w:r>
        <w:t xml:space="preserve">also </w:t>
      </w:r>
      <w:r w:rsidRPr="004368F7">
        <w:t xml:space="preserve">found </w:t>
      </w:r>
      <w:r>
        <w:t xml:space="preserve">that </w:t>
      </w:r>
      <w:r w:rsidRPr="004368F7">
        <w:t xml:space="preserve">teacher </w:t>
      </w:r>
      <w:r>
        <w:t xml:space="preserve">had </w:t>
      </w:r>
      <w:r w:rsidRPr="004368F7">
        <w:t>a significant effect on students’ performance</w:t>
      </w:r>
      <w:r>
        <w:t xml:space="preserve">. </w:t>
      </w:r>
      <w:proofErr w:type="spellStart"/>
      <w:r w:rsidRPr="00407CA7">
        <w:rPr>
          <w:rFonts w:cs="Times New Roman"/>
          <w:szCs w:val="24"/>
        </w:rPr>
        <w:t>Lusekelo</w:t>
      </w:r>
      <w:proofErr w:type="spellEnd"/>
      <w:r w:rsidRPr="00407CA7">
        <w:rPr>
          <w:rFonts w:cs="Times New Roman"/>
          <w:szCs w:val="24"/>
        </w:rPr>
        <w:t xml:space="preserve"> (2016)</w:t>
      </w:r>
      <w:r>
        <w:rPr>
          <w:rFonts w:cs="Times New Roman"/>
          <w:szCs w:val="24"/>
        </w:rPr>
        <w:t xml:space="preserve"> conducted a study </w:t>
      </w:r>
      <w:r w:rsidRPr="004368F7">
        <w:rPr>
          <w:rFonts w:cs="Times New Roman"/>
          <w:szCs w:val="24"/>
        </w:rPr>
        <w:t xml:space="preserve">to examine how teachers’ recognition as reward influence </w:t>
      </w:r>
      <w:r>
        <w:rPr>
          <w:rFonts w:cs="Times New Roman"/>
          <w:szCs w:val="24"/>
        </w:rPr>
        <w:t xml:space="preserve">performance. </w:t>
      </w:r>
      <w:r w:rsidRPr="004368F7">
        <w:rPr>
          <w:rFonts w:cs="Times New Roman"/>
          <w:szCs w:val="24"/>
        </w:rPr>
        <w:t xml:space="preserve"> </w:t>
      </w:r>
      <w:r>
        <w:rPr>
          <w:rFonts w:cs="Times New Roman"/>
          <w:szCs w:val="24"/>
        </w:rPr>
        <w:t xml:space="preserve">This study was purely qualitative.  </w:t>
      </w:r>
      <w:r w:rsidRPr="004368F7">
        <w:rPr>
          <w:rFonts w:cs="Times New Roman"/>
          <w:szCs w:val="24"/>
        </w:rPr>
        <w:t xml:space="preserve">The </w:t>
      </w:r>
      <w:r>
        <w:rPr>
          <w:rFonts w:cs="Times New Roman"/>
          <w:szCs w:val="24"/>
        </w:rPr>
        <w:t xml:space="preserve">researcher </w:t>
      </w:r>
      <w:r w:rsidRPr="004368F7">
        <w:rPr>
          <w:rFonts w:cs="Times New Roman"/>
          <w:szCs w:val="24"/>
        </w:rPr>
        <w:t>conducted</w:t>
      </w:r>
      <w:r>
        <w:rPr>
          <w:rFonts w:cs="Times New Roman"/>
          <w:szCs w:val="24"/>
        </w:rPr>
        <w:t xml:space="preserve"> interview guides with ten </w:t>
      </w:r>
      <w:r w:rsidRPr="004368F7">
        <w:rPr>
          <w:rFonts w:cs="Times New Roman"/>
          <w:szCs w:val="24"/>
        </w:rPr>
        <w:t>educational stakeholders including one Regional Educational officer, three District Educational officers, four Heads of schools and two Educational Administrative officers (TSD and School Inspector).</w:t>
      </w:r>
      <w:r>
        <w:rPr>
          <w:rFonts w:cs="Times New Roman"/>
          <w:szCs w:val="24"/>
        </w:rPr>
        <w:t xml:space="preserve"> The main findings showed that t</w:t>
      </w:r>
      <w:r w:rsidRPr="004368F7">
        <w:rPr>
          <w:rFonts w:cs="Times New Roman"/>
          <w:szCs w:val="24"/>
        </w:rPr>
        <w:t xml:space="preserve">eachers’ recognition influence </w:t>
      </w:r>
      <w:r>
        <w:rPr>
          <w:rFonts w:cs="Times New Roman"/>
          <w:szCs w:val="24"/>
        </w:rPr>
        <w:t xml:space="preserve">students’ </w:t>
      </w:r>
      <w:r w:rsidRPr="004368F7">
        <w:rPr>
          <w:rFonts w:cs="Times New Roman"/>
          <w:szCs w:val="24"/>
        </w:rPr>
        <w:t>performance</w:t>
      </w:r>
      <w:r>
        <w:rPr>
          <w:rFonts w:cs="Times New Roman"/>
          <w:szCs w:val="24"/>
        </w:rPr>
        <w:t xml:space="preserve">. The researcher </w:t>
      </w:r>
      <w:r w:rsidRPr="004368F7">
        <w:rPr>
          <w:rFonts w:cs="Times New Roman"/>
          <w:szCs w:val="24"/>
        </w:rPr>
        <w:t>concluded that teachers’ work performance is influenced by provision of incentives and rewards</w:t>
      </w:r>
      <w:r>
        <w:rPr>
          <w:rFonts w:cs="Times New Roman"/>
          <w:szCs w:val="24"/>
        </w:rPr>
        <w:t>.</w:t>
      </w:r>
    </w:p>
    <w:p w14:paraId="40F6C5E2" w14:textId="77777777" w:rsidR="001449B9" w:rsidRDefault="001449B9" w:rsidP="006C0317">
      <w:proofErr w:type="spellStart"/>
      <w:r w:rsidRPr="004368F7">
        <w:rPr>
          <w:rFonts w:cs="Times New Roman"/>
          <w:szCs w:val="24"/>
        </w:rPr>
        <w:t>Barasa</w:t>
      </w:r>
      <w:proofErr w:type="spellEnd"/>
      <w:r w:rsidRPr="004368F7">
        <w:rPr>
          <w:rFonts w:cs="Times New Roman"/>
          <w:szCs w:val="24"/>
        </w:rPr>
        <w:t xml:space="preserve"> (2015) </w:t>
      </w:r>
      <w:r>
        <w:rPr>
          <w:rFonts w:cs="Times New Roman"/>
          <w:szCs w:val="24"/>
        </w:rPr>
        <w:t>conducted a study</w:t>
      </w:r>
      <w:r w:rsidRPr="004368F7">
        <w:rPr>
          <w:rFonts w:cs="Times New Roman"/>
          <w:szCs w:val="24"/>
        </w:rPr>
        <w:t xml:space="preserve"> to investigate the influence of teacher motivation strategies on the </w:t>
      </w:r>
      <w:r w:rsidR="009308BB" w:rsidRPr="004368F7">
        <w:rPr>
          <w:rFonts w:cs="Times New Roman"/>
          <w:szCs w:val="24"/>
        </w:rPr>
        <w:t>students ‘</w:t>
      </w:r>
      <w:r w:rsidR="009308BB">
        <w:rPr>
          <w:rFonts w:cs="Times New Roman"/>
          <w:szCs w:val="24"/>
        </w:rPr>
        <w:t>performance</w:t>
      </w:r>
      <w:r w:rsidRPr="004368F7">
        <w:rPr>
          <w:rFonts w:cs="Times New Roman"/>
          <w:szCs w:val="24"/>
        </w:rPr>
        <w:t xml:space="preserve"> in day secondary schools of Trans –</w:t>
      </w:r>
      <w:proofErr w:type="spellStart"/>
      <w:r w:rsidRPr="004368F7">
        <w:rPr>
          <w:rFonts w:cs="Times New Roman"/>
          <w:szCs w:val="24"/>
        </w:rPr>
        <w:t>Nzoia</w:t>
      </w:r>
      <w:proofErr w:type="spellEnd"/>
      <w:r w:rsidRPr="004368F7">
        <w:rPr>
          <w:rFonts w:cs="Times New Roman"/>
          <w:szCs w:val="24"/>
        </w:rPr>
        <w:t xml:space="preserve"> west district, Trans </w:t>
      </w:r>
      <w:proofErr w:type="spellStart"/>
      <w:r w:rsidRPr="004368F7">
        <w:rPr>
          <w:rFonts w:cs="Times New Roman"/>
          <w:szCs w:val="24"/>
        </w:rPr>
        <w:t>Nzoia</w:t>
      </w:r>
      <w:proofErr w:type="spellEnd"/>
      <w:r w:rsidRPr="004368F7">
        <w:rPr>
          <w:rFonts w:cs="Times New Roman"/>
          <w:szCs w:val="24"/>
        </w:rPr>
        <w:t xml:space="preserve"> County, Kenya. </w:t>
      </w:r>
      <w:r>
        <w:rPr>
          <w:rFonts w:cs="Times New Roman"/>
          <w:szCs w:val="24"/>
        </w:rPr>
        <w:t xml:space="preserve">A </w:t>
      </w:r>
      <w:r w:rsidRPr="004368F7">
        <w:rPr>
          <w:rFonts w:cs="Times New Roman"/>
          <w:szCs w:val="24"/>
        </w:rPr>
        <w:t>case study design was used for this study.</w:t>
      </w:r>
      <w:r>
        <w:rPr>
          <w:rFonts w:cs="Times New Roman"/>
          <w:szCs w:val="24"/>
        </w:rPr>
        <w:t xml:space="preserve"> </w:t>
      </w:r>
      <w:r w:rsidRPr="004368F7">
        <w:rPr>
          <w:rFonts w:cs="Times New Roman"/>
          <w:szCs w:val="24"/>
        </w:rPr>
        <w:t>Simple stratified sampling technique was used for sampling</w:t>
      </w:r>
      <w:r>
        <w:rPr>
          <w:rFonts w:cs="Times New Roman"/>
          <w:szCs w:val="24"/>
        </w:rPr>
        <w:t xml:space="preserve">. </w:t>
      </w:r>
      <w:r w:rsidRPr="004368F7">
        <w:rPr>
          <w:rFonts w:cs="Times New Roman"/>
          <w:szCs w:val="24"/>
        </w:rPr>
        <w:t xml:space="preserve">The data collection instrument was </w:t>
      </w:r>
      <w:r>
        <w:rPr>
          <w:rFonts w:cs="Times New Roman"/>
          <w:szCs w:val="24"/>
        </w:rPr>
        <w:t>a</w:t>
      </w:r>
      <w:r w:rsidRPr="004368F7">
        <w:rPr>
          <w:rFonts w:cs="Times New Roman"/>
          <w:szCs w:val="24"/>
        </w:rPr>
        <w:t xml:space="preserve"> questionnaire</w:t>
      </w:r>
      <w:r>
        <w:rPr>
          <w:rFonts w:cs="Times New Roman"/>
          <w:szCs w:val="24"/>
        </w:rPr>
        <w:t xml:space="preserve">. </w:t>
      </w:r>
      <w:r w:rsidRPr="004368F7">
        <w:rPr>
          <w:rFonts w:cs="Times New Roman"/>
          <w:szCs w:val="24"/>
        </w:rPr>
        <w:t>The findings of the study were that most teachers lacked motivation</w:t>
      </w:r>
      <w:r>
        <w:rPr>
          <w:rFonts w:cs="Times New Roman"/>
          <w:szCs w:val="24"/>
        </w:rPr>
        <w:t xml:space="preserve"> in their work and this accounted</w:t>
      </w:r>
      <w:r w:rsidRPr="004368F7">
        <w:rPr>
          <w:rFonts w:cs="Times New Roman"/>
          <w:szCs w:val="24"/>
        </w:rPr>
        <w:t xml:space="preserve"> for the low performance in these schools. Motivation strategies su</w:t>
      </w:r>
      <w:r>
        <w:rPr>
          <w:rFonts w:cs="Times New Roman"/>
          <w:szCs w:val="24"/>
        </w:rPr>
        <w:t>ch as recognition,</w:t>
      </w:r>
      <w:r w:rsidRPr="004368F7">
        <w:rPr>
          <w:rFonts w:cs="Times New Roman"/>
          <w:szCs w:val="24"/>
        </w:rPr>
        <w:t xml:space="preserve"> incentives and career advancement were minimal in the schools</w:t>
      </w:r>
      <w:r>
        <w:rPr>
          <w:rFonts w:cs="Times New Roman"/>
          <w:szCs w:val="24"/>
        </w:rPr>
        <w:t>.</w:t>
      </w:r>
      <w:r w:rsidRPr="001449B9">
        <w:t xml:space="preserve"> </w:t>
      </w:r>
      <w:proofErr w:type="spellStart"/>
      <w:r w:rsidRPr="004368F7">
        <w:t>Kihara</w:t>
      </w:r>
      <w:proofErr w:type="spellEnd"/>
      <w:r w:rsidRPr="004368F7">
        <w:t xml:space="preserve"> (2018)</w:t>
      </w:r>
      <w:r>
        <w:t xml:space="preserve"> carried out a study </w:t>
      </w:r>
      <w:r w:rsidRPr="004368F7">
        <w:rPr>
          <w:iCs/>
        </w:rPr>
        <w:t xml:space="preserve">to establish the influence of appreciation of teachers on students’ performance in KCSE in public secondary schools in </w:t>
      </w:r>
      <w:proofErr w:type="spellStart"/>
      <w:r w:rsidRPr="004368F7">
        <w:rPr>
          <w:iCs/>
        </w:rPr>
        <w:t>Kinangop</w:t>
      </w:r>
      <w:proofErr w:type="spellEnd"/>
      <w:r w:rsidRPr="004368F7">
        <w:rPr>
          <w:iCs/>
        </w:rPr>
        <w:t xml:space="preserve"> Sub County. The target population comprised </w:t>
      </w:r>
      <w:r>
        <w:rPr>
          <w:iCs/>
        </w:rPr>
        <w:t xml:space="preserve">of </w:t>
      </w:r>
      <w:r w:rsidRPr="004368F7">
        <w:rPr>
          <w:iCs/>
        </w:rPr>
        <w:t xml:space="preserve">28 </w:t>
      </w:r>
      <w:r>
        <w:rPr>
          <w:iCs/>
        </w:rPr>
        <w:t xml:space="preserve">principals </w:t>
      </w:r>
      <w:r w:rsidRPr="004368F7">
        <w:rPr>
          <w:iCs/>
        </w:rPr>
        <w:t>and 310 teachers totaling to 338</w:t>
      </w:r>
      <w:r>
        <w:rPr>
          <w:iCs/>
        </w:rPr>
        <w:t xml:space="preserve"> respondents</w:t>
      </w:r>
      <w:r w:rsidRPr="004368F7">
        <w:rPr>
          <w:iCs/>
        </w:rPr>
        <w:t xml:space="preserve">. </w:t>
      </w:r>
      <w:proofErr w:type="spellStart"/>
      <w:r w:rsidRPr="004368F7">
        <w:rPr>
          <w:iCs/>
        </w:rPr>
        <w:t>Slovin’s</w:t>
      </w:r>
      <w:proofErr w:type="spellEnd"/>
      <w:r>
        <w:rPr>
          <w:iCs/>
        </w:rPr>
        <w:t xml:space="preserve"> </w:t>
      </w:r>
      <w:r w:rsidRPr="004368F7">
        <w:rPr>
          <w:iCs/>
        </w:rPr>
        <w:t xml:space="preserve">formula was used to select a sample of 184 participants. Stratified random sampling was employed to create 8 zones based on the 8 administrative wards within the sub-County. Using simple random sampling, 16 </w:t>
      </w:r>
      <w:r>
        <w:rPr>
          <w:iCs/>
        </w:rPr>
        <w:t xml:space="preserve">principals </w:t>
      </w:r>
      <w:r w:rsidRPr="004368F7">
        <w:rPr>
          <w:iCs/>
        </w:rPr>
        <w:t>and 168 teachers were sampled for the study. Questionnaires and interview guides were used to collect data in this study.</w:t>
      </w:r>
      <w:r>
        <w:rPr>
          <w:iCs/>
        </w:rPr>
        <w:t xml:space="preserve"> </w:t>
      </w:r>
      <w:r w:rsidRPr="004368F7">
        <w:t xml:space="preserve"> </w:t>
      </w:r>
      <w:r w:rsidRPr="004368F7">
        <w:rPr>
          <w:iCs/>
        </w:rPr>
        <w:t xml:space="preserve">The study established that teachers’ appreciation through rewards </w:t>
      </w:r>
      <w:r w:rsidRPr="004368F7">
        <w:rPr>
          <w:iCs/>
        </w:rPr>
        <w:lastRenderedPageBreak/>
        <w:t>and incentives enhances work commitment, increases engagement with students consequently leading to improved academic performance.</w:t>
      </w:r>
    </w:p>
    <w:p w14:paraId="56123C34" w14:textId="77777777" w:rsidR="004E222A" w:rsidRDefault="004E222A" w:rsidP="006C0317"/>
    <w:p w14:paraId="149C6D36" w14:textId="77777777" w:rsidR="004E222A" w:rsidRDefault="004E222A" w:rsidP="004E222A">
      <w:pPr>
        <w:pStyle w:val="Heading3"/>
      </w:pPr>
      <w:bookmarkStart w:id="82" w:name="_Toc118703824"/>
      <w:r>
        <w:t xml:space="preserve">2.2.4 </w:t>
      </w:r>
      <w:r w:rsidRPr="00855DDB">
        <w:t xml:space="preserve">Teacher Remuneration </w:t>
      </w:r>
      <w:r>
        <w:t xml:space="preserve">and </w:t>
      </w:r>
      <w:r w:rsidRPr="00855DDB">
        <w:t>Academic Performance</w:t>
      </w:r>
      <w:bookmarkEnd w:id="82"/>
    </w:p>
    <w:p w14:paraId="50166DAF" w14:textId="77777777" w:rsidR="00C1265F" w:rsidRDefault="00041A04" w:rsidP="006C0317">
      <w:r>
        <w:t xml:space="preserve">Drummond (2010) indicated that people are motivated by money for many different reasons. The need to provide the basic necessities of life motivates most people; some people think money as instrumental in satisfying non-economic needs such as power, status and affiliations with desired groups. </w:t>
      </w:r>
      <w:r w:rsidRPr="00E53410">
        <w:t xml:space="preserve">Money is viewed as a symbol of personal success and achievements. If teachers were paid </w:t>
      </w:r>
      <w:r w:rsidR="009308BB" w:rsidRPr="00E53410">
        <w:t>well</w:t>
      </w:r>
      <w:r w:rsidR="009308BB">
        <w:t xml:space="preserve">, </w:t>
      </w:r>
      <w:r w:rsidR="009308BB" w:rsidRPr="00E53410">
        <w:t>they</w:t>
      </w:r>
      <w:r w:rsidRPr="00E53410">
        <w:t xml:space="preserve"> would undoubtedly be motivated to give of their best thereby bringing about good per</w:t>
      </w:r>
      <w:r w:rsidR="00C1265F">
        <w:t xml:space="preserve">formance in students. </w:t>
      </w:r>
      <w:proofErr w:type="spellStart"/>
      <w:r w:rsidR="00C1265F">
        <w:t>Chiresha</w:t>
      </w:r>
      <w:proofErr w:type="spellEnd"/>
      <w:r w:rsidR="00C1265F">
        <w:t xml:space="preserve"> and</w:t>
      </w:r>
      <w:r w:rsidRPr="00E53410">
        <w:t xml:space="preserve"> Shumba (2010) observe that once teachers receive attractive remuneration they would be satisfied with their job and this in turn is tied to their work performance including involvement and commitment</w:t>
      </w:r>
      <w:r>
        <w:t xml:space="preserve">. </w:t>
      </w:r>
    </w:p>
    <w:p w14:paraId="077AADD7" w14:textId="77777777" w:rsidR="0025558B" w:rsidRDefault="00C1265F" w:rsidP="006C0317">
      <w:pPr>
        <w:rPr>
          <w:rFonts w:cs="Times New Roman"/>
          <w:szCs w:val="24"/>
        </w:rPr>
      </w:pPr>
      <w:r>
        <w:rPr>
          <w:rFonts w:cs="Times New Roman"/>
          <w:szCs w:val="24"/>
        </w:rPr>
        <w:t>Lukas and</w:t>
      </w:r>
      <w:r w:rsidRPr="004368F7">
        <w:rPr>
          <w:rFonts w:cs="Times New Roman"/>
          <w:szCs w:val="24"/>
        </w:rPr>
        <w:t xml:space="preserve"> Samardzic (2014) </w:t>
      </w:r>
      <w:r>
        <w:rPr>
          <w:rFonts w:cs="Times New Roman"/>
          <w:szCs w:val="24"/>
        </w:rPr>
        <w:t xml:space="preserve">examined the relationship between </w:t>
      </w:r>
      <w:r w:rsidRPr="004368F7">
        <w:rPr>
          <w:rFonts w:cs="Times New Roman"/>
          <w:szCs w:val="24"/>
        </w:rPr>
        <w:t xml:space="preserve">elementary school teacher’s income and educational achievements of </w:t>
      </w:r>
      <w:r w:rsidR="009308BB" w:rsidRPr="004368F7">
        <w:rPr>
          <w:rFonts w:cs="Times New Roman"/>
          <w:szCs w:val="24"/>
        </w:rPr>
        <w:t>fifteen-year-old</w:t>
      </w:r>
      <w:r w:rsidRPr="004368F7">
        <w:rPr>
          <w:rFonts w:cs="Times New Roman"/>
          <w:szCs w:val="24"/>
        </w:rPr>
        <w:t xml:space="preserve"> students in Canada, Denmark, France, Germany, Israel, Japan, Norway, South Korea, Spain and Switzerl</w:t>
      </w:r>
      <w:r w:rsidR="009308BB">
        <w:rPr>
          <w:rFonts w:cs="Times New Roman"/>
          <w:szCs w:val="24"/>
        </w:rPr>
        <w:t>an</w:t>
      </w:r>
      <w:r>
        <w:rPr>
          <w:rFonts w:cs="Times New Roman"/>
          <w:szCs w:val="24"/>
        </w:rPr>
        <w:t xml:space="preserve">d. Data was collected from </w:t>
      </w:r>
      <w:r w:rsidRPr="004368F7">
        <w:rPr>
          <w:rFonts w:cs="Times New Roman"/>
          <w:szCs w:val="24"/>
        </w:rPr>
        <w:t xml:space="preserve">pedagogical documentation on teacher salaries and student’s educational achievements. </w:t>
      </w:r>
      <w:r>
        <w:rPr>
          <w:rFonts w:cs="Times New Roman"/>
          <w:szCs w:val="24"/>
        </w:rPr>
        <w:t>Findings were analyzed q</w:t>
      </w:r>
      <w:r w:rsidRPr="004368F7">
        <w:rPr>
          <w:rFonts w:cs="Times New Roman"/>
          <w:szCs w:val="24"/>
        </w:rPr>
        <w:t>ualitative</w:t>
      </w:r>
      <w:r>
        <w:rPr>
          <w:rFonts w:cs="Times New Roman"/>
          <w:szCs w:val="24"/>
        </w:rPr>
        <w:t xml:space="preserve">ly. </w:t>
      </w:r>
      <w:r w:rsidRPr="004368F7">
        <w:rPr>
          <w:rFonts w:cs="Times New Roman"/>
          <w:szCs w:val="24"/>
        </w:rPr>
        <w:t xml:space="preserve"> The results of the research show</w:t>
      </w:r>
      <w:r>
        <w:rPr>
          <w:rFonts w:cs="Times New Roman"/>
          <w:szCs w:val="24"/>
        </w:rPr>
        <w:t>ed</w:t>
      </w:r>
      <w:r w:rsidRPr="004368F7">
        <w:rPr>
          <w:rFonts w:cs="Times New Roman"/>
          <w:szCs w:val="24"/>
        </w:rPr>
        <w:t xml:space="preserve"> that the level of teacher’s income has an impact on student’s achievements. Where teachers were given raise in the beginning of the year</w:t>
      </w:r>
      <w:r>
        <w:rPr>
          <w:rFonts w:cs="Times New Roman"/>
          <w:szCs w:val="24"/>
        </w:rPr>
        <w:t xml:space="preserve">, </w:t>
      </w:r>
      <w:r w:rsidRPr="004368F7">
        <w:rPr>
          <w:rFonts w:cs="Times New Roman"/>
          <w:szCs w:val="24"/>
        </w:rPr>
        <w:t>students scored better results throughout the year. Apart from having a positive impact on the educational achievements of students, increase of teacher’s salaries affects the reduction of the number of students who leave school prematurely by 3-6 %</w:t>
      </w:r>
      <w:r>
        <w:rPr>
          <w:rFonts w:cs="Times New Roman"/>
          <w:szCs w:val="24"/>
        </w:rPr>
        <w:t>.</w:t>
      </w:r>
      <w:r w:rsidRPr="00C1265F">
        <w:rPr>
          <w:rFonts w:cs="Times New Roman"/>
          <w:szCs w:val="24"/>
        </w:rPr>
        <w:t xml:space="preserve"> </w:t>
      </w:r>
      <w:r w:rsidRPr="004368F7">
        <w:rPr>
          <w:rFonts w:cs="Times New Roman"/>
          <w:szCs w:val="24"/>
        </w:rPr>
        <w:t xml:space="preserve">Shakir (2013) study </w:t>
      </w:r>
      <w:r>
        <w:rPr>
          <w:rFonts w:cs="Times New Roman"/>
          <w:szCs w:val="24"/>
        </w:rPr>
        <w:t xml:space="preserve">aimed at finding out the impact of remuneration </w:t>
      </w:r>
      <w:r w:rsidRPr="004368F7">
        <w:rPr>
          <w:rFonts w:cs="Times New Roman"/>
          <w:szCs w:val="24"/>
        </w:rPr>
        <w:t xml:space="preserve">on </w:t>
      </w:r>
      <w:r>
        <w:rPr>
          <w:rFonts w:cs="Times New Roman"/>
          <w:szCs w:val="24"/>
        </w:rPr>
        <w:t>t</w:t>
      </w:r>
      <w:r w:rsidRPr="004368F7">
        <w:rPr>
          <w:rFonts w:cs="Times New Roman"/>
          <w:szCs w:val="24"/>
        </w:rPr>
        <w:t>eachers’ performance of secondary schools in Islamabad</w:t>
      </w:r>
      <w:r>
        <w:rPr>
          <w:rFonts w:cs="Times New Roman"/>
          <w:szCs w:val="24"/>
        </w:rPr>
        <w:t xml:space="preserve">. </w:t>
      </w:r>
      <w:r w:rsidRPr="004368F7">
        <w:rPr>
          <w:rFonts w:cs="Times New Roman"/>
          <w:szCs w:val="24"/>
        </w:rPr>
        <w:t>The data was collected through questionnaire</w:t>
      </w:r>
      <w:r>
        <w:rPr>
          <w:rFonts w:cs="Times New Roman"/>
          <w:szCs w:val="24"/>
        </w:rPr>
        <w:t>s</w:t>
      </w:r>
      <w:r w:rsidRPr="004368F7">
        <w:rPr>
          <w:rFonts w:cs="Times New Roman"/>
          <w:szCs w:val="24"/>
        </w:rPr>
        <w:t xml:space="preserve">. Frequencies, percentage, mean, Pearson co-relation were used for the analysis </w:t>
      </w:r>
      <w:r w:rsidRPr="004368F7">
        <w:rPr>
          <w:rFonts w:cs="Times New Roman"/>
          <w:szCs w:val="24"/>
        </w:rPr>
        <w:lastRenderedPageBreak/>
        <w:t>of the data.</w:t>
      </w:r>
      <w:r>
        <w:rPr>
          <w:rFonts w:cs="Times New Roman"/>
          <w:szCs w:val="24"/>
        </w:rPr>
        <w:t xml:space="preserve"> Findings established that t</w:t>
      </w:r>
      <w:r w:rsidRPr="004368F7">
        <w:rPr>
          <w:rFonts w:cs="Times New Roman"/>
          <w:szCs w:val="24"/>
        </w:rPr>
        <w:t xml:space="preserve">eachers </w:t>
      </w:r>
      <w:r>
        <w:rPr>
          <w:rFonts w:cs="Times New Roman"/>
          <w:szCs w:val="24"/>
        </w:rPr>
        <w:t xml:space="preserve">were </w:t>
      </w:r>
      <w:r w:rsidRPr="004368F7">
        <w:rPr>
          <w:rFonts w:cs="Times New Roman"/>
          <w:szCs w:val="24"/>
        </w:rPr>
        <w:t xml:space="preserve">satisfied with the extrinsic rewards provided from the </w:t>
      </w:r>
      <w:r>
        <w:rPr>
          <w:rFonts w:cs="Times New Roman"/>
          <w:szCs w:val="24"/>
        </w:rPr>
        <w:t xml:space="preserve">learning institution like: pay, bonuses and </w:t>
      </w:r>
      <w:r w:rsidRPr="004368F7">
        <w:rPr>
          <w:rFonts w:cs="Times New Roman"/>
          <w:szCs w:val="24"/>
        </w:rPr>
        <w:t>allowances</w:t>
      </w:r>
      <w:r>
        <w:rPr>
          <w:rFonts w:cs="Times New Roman"/>
          <w:szCs w:val="24"/>
        </w:rPr>
        <w:t>.</w:t>
      </w:r>
    </w:p>
    <w:p w14:paraId="2AC00A06" w14:textId="5D8074E2" w:rsidR="0025558B" w:rsidRDefault="009308BB" w:rsidP="006C0317">
      <w:pPr>
        <w:rPr>
          <w:rFonts w:cs="Times New Roman"/>
          <w:szCs w:val="24"/>
        </w:rPr>
      </w:pPr>
      <w:r>
        <w:rPr>
          <w:rFonts w:cs="Times New Roman"/>
          <w:szCs w:val="24"/>
        </w:rPr>
        <w:t>Yahya and</w:t>
      </w:r>
      <w:r w:rsidR="0025558B">
        <w:rPr>
          <w:rFonts w:cs="Times New Roman"/>
          <w:szCs w:val="24"/>
        </w:rPr>
        <w:t xml:space="preserve"> </w:t>
      </w:r>
      <w:proofErr w:type="spellStart"/>
      <w:r w:rsidR="0025558B" w:rsidRPr="004368F7">
        <w:rPr>
          <w:rFonts w:cs="Times New Roman"/>
          <w:szCs w:val="24"/>
        </w:rPr>
        <w:t>Fasasi</w:t>
      </w:r>
      <w:proofErr w:type="spellEnd"/>
      <w:r w:rsidR="0025558B" w:rsidRPr="004368F7">
        <w:rPr>
          <w:rFonts w:cs="Times New Roman"/>
          <w:szCs w:val="24"/>
        </w:rPr>
        <w:t xml:space="preserve"> (2017)</w:t>
      </w:r>
      <w:r w:rsidR="0025558B">
        <w:rPr>
          <w:rFonts w:cs="Times New Roman"/>
          <w:szCs w:val="24"/>
        </w:rPr>
        <w:t xml:space="preserve"> conducted a study to </w:t>
      </w:r>
      <w:r w:rsidR="0025558B" w:rsidRPr="004368F7">
        <w:rPr>
          <w:rFonts w:cs="Times New Roman"/>
          <w:szCs w:val="24"/>
        </w:rPr>
        <w:t>determine the effect of teacher’s income on students’ performance in Mathematics in Adamawa State, Nigeria</w:t>
      </w:r>
      <w:r w:rsidR="0025558B">
        <w:rPr>
          <w:rFonts w:cs="Times New Roman"/>
          <w:szCs w:val="24"/>
        </w:rPr>
        <w:t xml:space="preserve">. </w:t>
      </w:r>
      <w:r w:rsidR="0025558B" w:rsidRPr="004368F7">
        <w:rPr>
          <w:rFonts w:cs="Times New Roman"/>
          <w:szCs w:val="24"/>
        </w:rPr>
        <w:t>The population of this study consist</w:t>
      </w:r>
      <w:r w:rsidR="0025558B">
        <w:rPr>
          <w:rFonts w:cs="Times New Roman"/>
          <w:szCs w:val="24"/>
        </w:rPr>
        <w:t>ed</w:t>
      </w:r>
      <w:r w:rsidR="0025558B" w:rsidRPr="004368F7">
        <w:rPr>
          <w:rFonts w:cs="Times New Roman"/>
          <w:szCs w:val="24"/>
        </w:rPr>
        <w:t xml:space="preserve"> of all the </w:t>
      </w:r>
      <w:r w:rsidR="0025558B">
        <w:rPr>
          <w:rFonts w:cs="Times New Roman"/>
          <w:szCs w:val="24"/>
        </w:rPr>
        <w:t xml:space="preserve">five </w:t>
      </w:r>
      <w:r w:rsidR="0025558B" w:rsidRPr="004368F7">
        <w:rPr>
          <w:rFonts w:cs="Times New Roman"/>
          <w:szCs w:val="24"/>
        </w:rPr>
        <w:t xml:space="preserve">secondary schools in Yola north Local Government Area of Adamawa state. A stratified random sampling was used to select sixty (60) students and eighty (80) teachers from the </w:t>
      </w:r>
      <w:r w:rsidR="0025558B">
        <w:rPr>
          <w:rFonts w:cs="Times New Roman"/>
          <w:szCs w:val="24"/>
        </w:rPr>
        <w:t xml:space="preserve">five </w:t>
      </w:r>
      <w:r w:rsidR="0025558B" w:rsidRPr="004368F7">
        <w:rPr>
          <w:rFonts w:cs="Times New Roman"/>
          <w:szCs w:val="24"/>
        </w:rPr>
        <w:t>secondary schools used for the study</w:t>
      </w:r>
      <w:r w:rsidR="0025558B">
        <w:rPr>
          <w:rFonts w:cs="Times New Roman"/>
          <w:szCs w:val="24"/>
        </w:rPr>
        <w:t xml:space="preserve">. Students and </w:t>
      </w:r>
      <w:r>
        <w:rPr>
          <w:rFonts w:cs="Times New Roman"/>
          <w:szCs w:val="24"/>
        </w:rPr>
        <w:t>teachers’</w:t>
      </w:r>
      <w:r w:rsidR="0025558B">
        <w:rPr>
          <w:rFonts w:cs="Times New Roman"/>
          <w:szCs w:val="24"/>
        </w:rPr>
        <w:t xml:space="preserve"> questionnaires were used for data collection. </w:t>
      </w:r>
      <w:r w:rsidR="0025558B" w:rsidRPr="004368F7">
        <w:rPr>
          <w:rFonts w:cs="Times New Roman"/>
          <w:szCs w:val="24"/>
        </w:rPr>
        <w:t xml:space="preserve">The data collected was </w:t>
      </w:r>
      <w:r w:rsidRPr="004368F7">
        <w:rPr>
          <w:rFonts w:cs="Times New Roman"/>
          <w:szCs w:val="24"/>
        </w:rPr>
        <w:t>analyzed</w:t>
      </w:r>
      <w:r w:rsidR="0025558B" w:rsidRPr="004368F7">
        <w:rPr>
          <w:rFonts w:cs="Times New Roman"/>
          <w:szCs w:val="24"/>
        </w:rPr>
        <w:t xml:space="preserve"> using descripti</w:t>
      </w:r>
      <w:r w:rsidR="0025558B">
        <w:rPr>
          <w:rFonts w:cs="Times New Roman"/>
          <w:szCs w:val="24"/>
        </w:rPr>
        <w:t>ve and inferential statistics</w:t>
      </w:r>
      <w:r w:rsidR="0025558B" w:rsidRPr="004368F7">
        <w:rPr>
          <w:rFonts w:cs="Times New Roman"/>
          <w:szCs w:val="24"/>
        </w:rPr>
        <w:t>.</w:t>
      </w:r>
      <w:r w:rsidR="0025558B">
        <w:rPr>
          <w:rFonts w:cs="Times New Roman"/>
          <w:szCs w:val="24"/>
        </w:rPr>
        <w:t xml:space="preserve"> </w:t>
      </w:r>
      <w:r w:rsidR="0025558B" w:rsidRPr="004368F7">
        <w:rPr>
          <w:rFonts w:cs="Times New Roman"/>
          <w:szCs w:val="24"/>
        </w:rPr>
        <w:t>A significant correlation was found between teachers’ income and students’ performance in Mathematics</w:t>
      </w:r>
      <w:r w:rsidR="0025558B">
        <w:rPr>
          <w:rFonts w:cs="Times New Roman"/>
          <w:szCs w:val="24"/>
        </w:rPr>
        <w:t xml:space="preserve">. Findings also established that </w:t>
      </w:r>
      <w:r w:rsidR="0025558B" w:rsidRPr="004368F7">
        <w:rPr>
          <w:rFonts w:cs="Times New Roman"/>
          <w:szCs w:val="24"/>
        </w:rPr>
        <w:t>delay in payment of teachers’ salary affects the performance of teachers teaching Mathematics in Schools as some of these teachers transfer their aggression on students by abandoning their primary duties and evading classes thereby leaving the students to roam the streets during the school hours.</w:t>
      </w:r>
      <w:r w:rsidR="0025558B">
        <w:rPr>
          <w:rFonts w:cs="Times New Roman"/>
          <w:szCs w:val="24"/>
        </w:rPr>
        <w:t xml:space="preserve">  </w:t>
      </w:r>
    </w:p>
    <w:p w14:paraId="244D5D86" w14:textId="77777777" w:rsidR="00EA7651" w:rsidRDefault="0025558B" w:rsidP="006C0317">
      <w:pPr>
        <w:rPr>
          <w:shd w:val="clear" w:color="auto" w:fill="FFFFFF"/>
        </w:rPr>
      </w:pPr>
      <w:r w:rsidRPr="00DE4AC5">
        <w:rPr>
          <w:shd w:val="clear" w:color="auto" w:fill="FFFFFF"/>
        </w:rPr>
        <w:t>Livingstone (2010)</w:t>
      </w:r>
      <w:r>
        <w:rPr>
          <w:shd w:val="clear" w:color="auto" w:fill="FFFFFF"/>
        </w:rPr>
        <w:t xml:space="preserve"> </w:t>
      </w:r>
      <w:r w:rsidRPr="00DE4AC5">
        <w:rPr>
          <w:shd w:val="clear" w:color="auto" w:fill="FFFFFF"/>
        </w:rPr>
        <w:t xml:space="preserve">study investigated whether the perceived teacher’s motivation has an effect on students’ academic performance in selected Advanced level secondary schools in </w:t>
      </w:r>
      <w:proofErr w:type="spellStart"/>
      <w:r w:rsidRPr="00DE4AC5">
        <w:rPr>
          <w:shd w:val="clear" w:color="auto" w:fill="FFFFFF"/>
        </w:rPr>
        <w:t>Masaka</w:t>
      </w:r>
      <w:proofErr w:type="spellEnd"/>
      <w:r w:rsidRPr="00DE4AC5">
        <w:rPr>
          <w:shd w:val="clear" w:color="auto" w:fill="FFFFFF"/>
        </w:rPr>
        <w:t xml:space="preserve"> District, Uganda</w:t>
      </w:r>
      <w:r>
        <w:rPr>
          <w:shd w:val="clear" w:color="auto" w:fill="FFFFFF"/>
        </w:rPr>
        <w:t>. T</w:t>
      </w:r>
      <w:r w:rsidRPr="00DE4AC5">
        <w:rPr>
          <w:shd w:val="clear" w:color="auto" w:fill="FFFFFF"/>
        </w:rPr>
        <w:t>he study was guided by a cross sectional survey research design using both qualitative and quantitative methods of data analysis. Data was collected using structured questionnaire, in-depth interview guide, field observations and focus group discussion guide</w:t>
      </w:r>
      <w:r>
        <w:rPr>
          <w:shd w:val="clear" w:color="auto" w:fill="FFFFFF"/>
        </w:rPr>
        <w:t xml:space="preserve">. </w:t>
      </w:r>
      <w:r w:rsidRPr="00DE4AC5">
        <w:rPr>
          <w:shd w:val="clear" w:color="auto" w:fill="FFFFFF"/>
        </w:rPr>
        <w:t>The study revealed that students’ academic performance is dependent on teachers’ monetary rewards, and that there is a significant relationship between monetary and non- monetary rewards on students’ academic performance</w:t>
      </w:r>
      <w:r>
        <w:rPr>
          <w:shd w:val="clear" w:color="auto" w:fill="FFFFFF"/>
        </w:rPr>
        <w:t>.</w:t>
      </w:r>
    </w:p>
    <w:p w14:paraId="4709B33F" w14:textId="77777777" w:rsidR="00AE172A" w:rsidRDefault="00AE172A" w:rsidP="00AE172A">
      <w:pPr>
        <w:pStyle w:val="Default"/>
        <w:spacing w:line="480" w:lineRule="auto"/>
        <w:jc w:val="both"/>
      </w:pPr>
      <w:proofErr w:type="spellStart"/>
      <w:r w:rsidRPr="004368F7">
        <w:rPr>
          <w:color w:val="auto"/>
        </w:rPr>
        <w:t>Wambasi</w:t>
      </w:r>
      <w:proofErr w:type="spellEnd"/>
      <w:r w:rsidRPr="004368F7">
        <w:rPr>
          <w:color w:val="auto"/>
        </w:rPr>
        <w:t xml:space="preserve"> (2015)</w:t>
      </w:r>
      <w:r>
        <w:rPr>
          <w:color w:val="auto"/>
        </w:rPr>
        <w:t xml:space="preserve"> </w:t>
      </w:r>
      <w:r w:rsidRPr="004368F7">
        <w:t>study investigate</w:t>
      </w:r>
      <w:r>
        <w:t>d</w:t>
      </w:r>
      <w:r w:rsidRPr="004368F7">
        <w:t xml:space="preserve"> some motivation strategies influencing job satisfaction among teachers in public primary schools in Bungoma East Sub County. The study</w:t>
      </w:r>
      <w:r>
        <w:t xml:space="preserve"> used descriptive survey design. The target population </w:t>
      </w:r>
      <w:r w:rsidR="009308BB">
        <w:t xml:space="preserve">was </w:t>
      </w:r>
      <w:r w:rsidR="009308BB" w:rsidRPr="004368F7">
        <w:t>24</w:t>
      </w:r>
      <w:r w:rsidRPr="004368F7">
        <w:t xml:space="preserve"> head-teachers and 278 teachers in Bungoma East Sub County. Purposive sampling was used to select 24 head teachers and simple </w:t>
      </w:r>
      <w:r w:rsidRPr="004368F7">
        <w:lastRenderedPageBreak/>
        <w:t xml:space="preserve">random sampling was used to select 278 teachers. The data was collected by use </w:t>
      </w:r>
      <w:r>
        <w:t xml:space="preserve">of questionnaires. </w:t>
      </w:r>
      <w:r w:rsidRPr="004368F7">
        <w:t>The study established that the teachers were not satisfied with the income as according to most of the respondents, income was not a measure of their competence and could not meet their expenses. The other benefits offered such as fringe benefits, pension, medical and transport allowances were also not satisfying.</w:t>
      </w:r>
    </w:p>
    <w:p w14:paraId="5A2E625C" w14:textId="77777777" w:rsidR="00041A04" w:rsidRDefault="00AE172A" w:rsidP="00AE172A">
      <w:pPr>
        <w:pStyle w:val="Default"/>
        <w:spacing w:line="480" w:lineRule="auto"/>
        <w:jc w:val="both"/>
        <w:rPr>
          <w:shd w:val="clear" w:color="auto" w:fill="FFFFFF"/>
        </w:rPr>
      </w:pPr>
      <w:proofErr w:type="spellStart"/>
      <w:r w:rsidRPr="004368F7">
        <w:t>Mugikuu</w:t>
      </w:r>
      <w:proofErr w:type="spellEnd"/>
      <w:r w:rsidRPr="004368F7">
        <w:t xml:space="preserve"> (2012) </w:t>
      </w:r>
      <w:r>
        <w:rPr>
          <w:shd w:val="clear" w:color="auto" w:fill="FFFFFF"/>
        </w:rPr>
        <w:t xml:space="preserve">conducted a study </w:t>
      </w:r>
      <w:r w:rsidRPr="004368F7">
        <w:rPr>
          <w:shd w:val="clear" w:color="auto" w:fill="FFFFFF"/>
        </w:rPr>
        <w:t>to examine the influence of teachers' motivation on students' performance in Kenya Certificate of Secondary Education (KCSE) in public secondary schools in Kwale County</w:t>
      </w:r>
      <w:r>
        <w:rPr>
          <w:shd w:val="clear" w:color="auto" w:fill="FFFFFF"/>
        </w:rPr>
        <w:t xml:space="preserve">. The </w:t>
      </w:r>
      <w:r w:rsidRPr="004368F7">
        <w:rPr>
          <w:shd w:val="clear" w:color="auto" w:fill="FFFFFF"/>
        </w:rPr>
        <w:t xml:space="preserve">study adopted a descriptive survey design. A sample of 181 teachers and 23 head teachers were selected for the study. Data was collected using questionnaires for teachers and an interview schedule for head teachers and was </w:t>
      </w:r>
      <w:r w:rsidR="00702C91" w:rsidRPr="004368F7">
        <w:rPr>
          <w:shd w:val="clear" w:color="auto" w:fill="FFFFFF"/>
        </w:rPr>
        <w:t>analyzed</w:t>
      </w:r>
      <w:r w:rsidRPr="004368F7">
        <w:rPr>
          <w:shd w:val="clear" w:color="auto" w:fill="FFFFFF"/>
        </w:rPr>
        <w:t xml:space="preserve"> using descriptive statistics. Findings revealed that teachers seemed relatively satisfied with the recognition received from their schools, possibly because they are able to build good relationships with management and staff</w:t>
      </w:r>
      <w:r w:rsidR="006312D9">
        <w:rPr>
          <w:shd w:val="clear" w:color="auto" w:fill="FFFFFF"/>
        </w:rPr>
        <w:t>.</w:t>
      </w:r>
    </w:p>
    <w:p w14:paraId="40804188" w14:textId="77777777" w:rsidR="00D836E8" w:rsidRDefault="00D836E8" w:rsidP="00AE172A">
      <w:pPr>
        <w:pStyle w:val="Default"/>
        <w:spacing w:line="480" w:lineRule="auto"/>
        <w:jc w:val="both"/>
      </w:pPr>
    </w:p>
    <w:p w14:paraId="135EDDA5" w14:textId="77777777" w:rsidR="00AE2F62" w:rsidRDefault="00AE2F62" w:rsidP="00AE2F62">
      <w:pPr>
        <w:pStyle w:val="Heading2"/>
      </w:pPr>
      <w:bookmarkStart w:id="83" w:name="_Toc66078632"/>
      <w:bookmarkStart w:id="84" w:name="_Toc68924768"/>
      <w:bookmarkStart w:id="85" w:name="_Toc79314674"/>
      <w:bookmarkStart w:id="86" w:name="_Toc118703825"/>
      <w:r>
        <w:t xml:space="preserve">2.3 </w:t>
      </w:r>
      <w:bookmarkEnd w:id="83"/>
      <w:r>
        <w:t xml:space="preserve">Summary of the </w:t>
      </w:r>
      <w:r w:rsidRPr="00E56713">
        <w:t>Literature</w:t>
      </w:r>
      <w:bookmarkEnd w:id="84"/>
      <w:bookmarkEnd w:id="85"/>
      <w:r w:rsidR="002B15CC">
        <w:t xml:space="preserve"> Review</w:t>
      </w:r>
      <w:bookmarkEnd w:id="86"/>
      <w:r w:rsidRPr="00E56713">
        <w:t xml:space="preserve">  </w:t>
      </w:r>
    </w:p>
    <w:p w14:paraId="3969B13F" w14:textId="77777777" w:rsidR="00AE2F62" w:rsidRDefault="00AE2F62" w:rsidP="00AE2F62">
      <w:r>
        <w:rPr>
          <w:rFonts w:cs="Times New Roman"/>
        </w:rPr>
        <w:t xml:space="preserve">Studies have shown that;  </w:t>
      </w:r>
      <w:r w:rsidR="002C796E">
        <w:t>working</w:t>
      </w:r>
      <w:r w:rsidR="002C796E" w:rsidRPr="004368F7">
        <w:t xml:space="preserve"> conditions including the school physical environment, play a critical role in influencing</w:t>
      </w:r>
      <w:r w:rsidR="002C796E">
        <w:t xml:space="preserve"> teachers’ </w:t>
      </w:r>
      <w:r w:rsidR="002C796E" w:rsidRPr="004368F7">
        <w:t xml:space="preserve"> decisions</w:t>
      </w:r>
      <w:r w:rsidR="002C796E">
        <w:t xml:space="preserve"> on whether to remain in the </w:t>
      </w:r>
      <w:r w:rsidR="002C796E" w:rsidRPr="004368F7">
        <w:t xml:space="preserve"> profession</w:t>
      </w:r>
      <w:r w:rsidR="002C796E">
        <w:t xml:space="preserve"> and helping learners to achieve their academic goals; </w:t>
      </w:r>
      <w:r w:rsidR="002C796E" w:rsidRPr="004368F7">
        <w:t>safe school environment is one of the factors that can improve teacher effectiveness, enhance their commitment to school and promote their satisfaction</w:t>
      </w:r>
      <w:r w:rsidR="002C796E">
        <w:t xml:space="preserve">; </w:t>
      </w:r>
      <w:r w:rsidR="002C796E" w:rsidRPr="004368F7">
        <w:t xml:space="preserve"> </w:t>
      </w:r>
      <w:r w:rsidR="002C796E">
        <w:t xml:space="preserve">teachers who are  offered in-service training and provided study leaves are more satisfied with their work and they work extra hours to enable students improve their grades; providing </w:t>
      </w:r>
      <w:r w:rsidR="002C796E" w:rsidRPr="004368F7">
        <w:t xml:space="preserve"> teachers with financial incentives based on student achievement method increase</w:t>
      </w:r>
      <w:r w:rsidR="002C796E">
        <w:t>s</w:t>
      </w:r>
      <w:r w:rsidR="002C796E" w:rsidRPr="004368F7">
        <w:t xml:space="preserve"> student achievement </w:t>
      </w:r>
      <w:r w:rsidR="002C796E">
        <w:t>; m</w:t>
      </w:r>
      <w:r w:rsidR="002C796E" w:rsidRPr="004368F7">
        <w:t>onetary rewards based on teachers’ performance improves teacher attendance and rete</w:t>
      </w:r>
      <w:r w:rsidR="002C796E">
        <w:t xml:space="preserve">ntion and students’ test scores;  </w:t>
      </w:r>
      <w:r w:rsidR="002C796E">
        <w:rPr>
          <w:iCs/>
        </w:rPr>
        <w:t xml:space="preserve"> </w:t>
      </w:r>
      <w:r w:rsidR="002C796E" w:rsidRPr="004368F7">
        <w:t xml:space="preserve">teachers need adequate and reasonable salary and allowance payments to commensurate with the job they do for them to be able to </w:t>
      </w:r>
      <w:r w:rsidR="002C796E" w:rsidRPr="004368F7">
        <w:lastRenderedPageBreak/>
        <w:t>satisfy their basic needs</w:t>
      </w:r>
      <w:r w:rsidR="002C796E">
        <w:t xml:space="preserve"> in life such as food, clothing and health-care and w</w:t>
      </w:r>
      <w:r w:rsidR="002C796E" w:rsidRPr="004368F7">
        <w:t>hen teachers’ needs are satisfied, it promotes their psychological well-being and enables optimal functioning and performance.</w:t>
      </w:r>
      <w:r w:rsidR="002C796E">
        <w:t xml:space="preserve"> The </w:t>
      </w:r>
      <w:r w:rsidR="002C796E" w:rsidRPr="00DE4AC5">
        <w:rPr>
          <w:shd w:val="clear" w:color="auto" w:fill="FFFFFF"/>
        </w:rPr>
        <w:t>students’ academic performance is dependen</w:t>
      </w:r>
      <w:r w:rsidR="002C796E">
        <w:rPr>
          <w:shd w:val="clear" w:color="auto" w:fill="FFFFFF"/>
        </w:rPr>
        <w:t>t on teachers’ monetary rewards</w:t>
      </w:r>
      <w:r w:rsidR="002C796E" w:rsidRPr="00DE4AC5">
        <w:rPr>
          <w:shd w:val="clear" w:color="auto" w:fill="FFFFFF"/>
        </w:rPr>
        <w:t xml:space="preserve"> and there is a significant relationship between monetary and non- monetary rewards on students’ academic performance</w:t>
      </w:r>
      <w:r w:rsidR="002C796E">
        <w:rPr>
          <w:shd w:val="clear" w:color="auto" w:fill="FFFFFF"/>
        </w:rPr>
        <w:t xml:space="preserve">. </w:t>
      </w:r>
      <w:r w:rsidR="002C796E" w:rsidRPr="00F42643">
        <w:t xml:space="preserve">However, these studies were carried out in other parts of the world and in Kenya too </w:t>
      </w:r>
      <w:r w:rsidR="002C796E" w:rsidRPr="00F42643">
        <w:rPr>
          <w:szCs w:val="24"/>
        </w:rPr>
        <w:t xml:space="preserve">but no similar study has been carried out in </w:t>
      </w:r>
      <w:r w:rsidR="002C796E">
        <w:t xml:space="preserve">Mandera East </w:t>
      </w:r>
      <w:r w:rsidR="002C796E" w:rsidRPr="00F42643">
        <w:t>sub-county, Kenya</w:t>
      </w:r>
      <w:r w:rsidR="002C796E" w:rsidRPr="00F42643">
        <w:rPr>
          <w:szCs w:val="24"/>
        </w:rPr>
        <w:t xml:space="preserve">. </w:t>
      </w:r>
      <w:r w:rsidR="002C796E">
        <w:rPr>
          <w:szCs w:val="24"/>
        </w:rPr>
        <w:t xml:space="preserve">Through reviewing various empirical studies, geographical, scope and methodological gaps have been established. </w:t>
      </w:r>
      <w:r w:rsidRPr="00F42643">
        <w:t>This</w:t>
      </w:r>
      <w:r>
        <w:t xml:space="preserve"> </w:t>
      </w:r>
      <w:r w:rsidRPr="00F42643">
        <w:t>current study aim</w:t>
      </w:r>
      <w:r w:rsidR="004C1C72">
        <w:t>ed</w:t>
      </w:r>
      <w:r w:rsidRPr="00F42643">
        <w:t xml:space="preserve"> at filling </w:t>
      </w:r>
      <w:r w:rsidR="002C796E">
        <w:t xml:space="preserve">the research gaps </w:t>
      </w:r>
      <w:r w:rsidRPr="00F42643">
        <w:t xml:space="preserve">by </w:t>
      </w:r>
      <w:r w:rsidR="002C796E">
        <w:t xml:space="preserve">examining the </w:t>
      </w:r>
      <w:r w:rsidR="002C796E" w:rsidRPr="003938F4">
        <w:t>relationship between teacher motivation strategies and academic performance in public primary schools in Mandera East sub-county</w:t>
      </w:r>
      <w:r w:rsidR="002C796E">
        <w:t>.</w:t>
      </w:r>
    </w:p>
    <w:p w14:paraId="26C1A178" w14:textId="77777777" w:rsidR="002C796E" w:rsidRDefault="002C796E">
      <w:pPr>
        <w:spacing w:after="200" w:line="276" w:lineRule="auto"/>
        <w:jc w:val="left"/>
        <w:rPr>
          <w:rFonts w:eastAsiaTheme="majorEastAsia" w:cstheme="majorBidi"/>
          <w:b/>
          <w:bCs/>
          <w:szCs w:val="26"/>
        </w:rPr>
      </w:pPr>
      <w:bookmarkStart w:id="87" w:name="_Toc69790138"/>
      <w:bookmarkStart w:id="88" w:name="_Toc428451925"/>
      <w:bookmarkStart w:id="89" w:name="_Toc462672927"/>
      <w:bookmarkStart w:id="90" w:name="_Toc514225681"/>
      <w:bookmarkStart w:id="91" w:name="_Toc66078620"/>
      <w:bookmarkStart w:id="92" w:name="_Toc79314675"/>
      <w:r>
        <w:br w:type="page"/>
      </w:r>
    </w:p>
    <w:p w14:paraId="6D5C3B6D" w14:textId="77777777" w:rsidR="00AE2F62" w:rsidRDefault="00AE2F62" w:rsidP="00AE2F62">
      <w:pPr>
        <w:pStyle w:val="Heading2"/>
      </w:pPr>
      <w:bookmarkStart w:id="93" w:name="_Toc118703826"/>
      <w:r>
        <w:lastRenderedPageBreak/>
        <w:t>2.4</w:t>
      </w:r>
      <w:r w:rsidRPr="00311344">
        <w:t xml:space="preserve"> </w:t>
      </w:r>
      <w:bookmarkEnd w:id="87"/>
      <w:bookmarkEnd w:id="88"/>
      <w:bookmarkEnd w:id="89"/>
      <w:bookmarkEnd w:id="90"/>
      <w:bookmarkEnd w:id="91"/>
      <w:r>
        <w:t>Conce</w:t>
      </w:r>
      <w:bookmarkEnd w:id="92"/>
      <w:r w:rsidR="008D2BEB">
        <w:t>ptual Framework</w:t>
      </w:r>
      <w:bookmarkEnd w:id="93"/>
    </w:p>
    <w:p w14:paraId="0660C5B4" w14:textId="77777777" w:rsidR="00AE2F62" w:rsidRPr="00AE2F62" w:rsidRDefault="00AE2F62" w:rsidP="00AE2F62">
      <w:pPr>
        <w:rPr>
          <w:lang w:val="en-GB"/>
        </w:rPr>
      </w:pPr>
      <w:r>
        <w:rPr>
          <w:lang w:val="en-GB"/>
        </w:rPr>
        <w:t xml:space="preserve">The study conceptualizes </w:t>
      </w:r>
      <w:proofErr w:type="gramStart"/>
      <w:r>
        <w:rPr>
          <w:lang w:val="en-GB"/>
        </w:rPr>
        <w:t>that</w:t>
      </w:r>
      <w:r w:rsidRPr="00C6039B">
        <w:rPr>
          <w:lang w:val="en-GB"/>
        </w:rPr>
        <w:t xml:space="preserve"> in</w:t>
      </w:r>
      <w:r>
        <w:rPr>
          <w:lang w:val="en-GB"/>
        </w:rPr>
        <w:t>dependent variables</w:t>
      </w:r>
      <w:proofErr w:type="gramEnd"/>
      <w:r>
        <w:rPr>
          <w:lang w:val="en-GB"/>
        </w:rPr>
        <w:t>,</w:t>
      </w:r>
      <w:r w:rsidR="00E677D5" w:rsidRPr="00E677D5">
        <w:t xml:space="preserve"> </w:t>
      </w:r>
      <w:r w:rsidR="00E677D5">
        <w:t>teachers’</w:t>
      </w:r>
      <w:r w:rsidR="00E677D5" w:rsidRPr="00855DDB">
        <w:t xml:space="preserve"> working conditions</w:t>
      </w:r>
      <w:r w:rsidR="00E677D5">
        <w:t xml:space="preserve">, </w:t>
      </w:r>
      <w:r w:rsidR="00E677D5" w:rsidRPr="00855DDB">
        <w:t>teacher professional development</w:t>
      </w:r>
      <w:r w:rsidR="00E677D5">
        <w:t xml:space="preserve">, </w:t>
      </w:r>
      <w:r w:rsidR="00E677D5" w:rsidRPr="00855DDB">
        <w:t>teacher recognition</w:t>
      </w:r>
      <w:r w:rsidR="00E677D5">
        <w:t xml:space="preserve"> and </w:t>
      </w:r>
      <w:r w:rsidR="00E677D5" w:rsidRPr="00855DDB">
        <w:t>teacher remuneration</w:t>
      </w:r>
      <w:r w:rsidR="00E677D5">
        <w:t xml:space="preserve"> are related to </w:t>
      </w:r>
      <w:r>
        <w:rPr>
          <w:lang w:val="en-GB"/>
        </w:rPr>
        <w:t xml:space="preserve">the independent variable, </w:t>
      </w:r>
      <w:r w:rsidR="00FD0103">
        <w:t>pupils’</w:t>
      </w:r>
      <w:r w:rsidR="00E677D5">
        <w:t xml:space="preserve"> </w:t>
      </w:r>
      <w:r w:rsidR="00E677D5" w:rsidRPr="00855DDB">
        <w:t>academic performance</w:t>
      </w:r>
      <w:r w:rsidR="00E677D5">
        <w:t xml:space="preserve">. This relationship is </w:t>
      </w:r>
      <w:r>
        <w:rPr>
          <w:lang w:val="en-GB"/>
        </w:rPr>
        <w:t>regulated by the i</w:t>
      </w:r>
      <w:r w:rsidRPr="00C6039B">
        <w:rPr>
          <w:lang w:val="en-GB"/>
        </w:rPr>
        <w:t>ntervening variable</w:t>
      </w:r>
      <w:r>
        <w:rPr>
          <w:lang w:val="en-GB"/>
        </w:rPr>
        <w:t xml:space="preserve">, </w:t>
      </w:r>
      <w:r w:rsidR="00E677D5">
        <w:rPr>
          <w:lang w:val="en-GB"/>
        </w:rPr>
        <w:t xml:space="preserve">teacher attitude towards </w:t>
      </w:r>
      <w:r w:rsidR="00FD0103">
        <w:rPr>
          <w:lang w:val="en-GB"/>
        </w:rPr>
        <w:t>teaching and</w:t>
      </w:r>
      <w:r w:rsidR="00E677D5">
        <w:rPr>
          <w:lang w:val="en-GB"/>
        </w:rPr>
        <w:t xml:space="preserve"> pupils’ attitude towards learning. </w:t>
      </w:r>
      <w:r w:rsidRPr="00C6039B">
        <w:rPr>
          <w:lang w:val="en-GB"/>
        </w:rPr>
        <w:t xml:space="preserve"> </w:t>
      </w:r>
    </w:p>
    <w:p w14:paraId="498D3CAB" w14:textId="77777777" w:rsidR="00D836E8" w:rsidRPr="00D836E8" w:rsidRDefault="00AE2F62" w:rsidP="00D836E8">
      <w:pPr>
        <w:pStyle w:val="Heading2"/>
      </w:pPr>
      <w:bookmarkStart w:id="94" w:name="_Toc79314676"/>
      <w:bookmarkStart w:id="95" w:name="_Toc118703827"/>
      <w:r>
        <w:t xml:space="preserve">2.5 </w:t>
      </w:r>
      <w:r w:rsidRPr="00311344">
        <w:t>Conceptual Framework</w:t>
      </w:r>
      <w:bookmarkEnd w:id="94"/>
      <w:bookmarkEnd w:id="95"/>
    </w:p>
    <w:p w14:paraId="4F79DDB1" w14:textId="079B053B" w:rsidR="00AE2F62" w:rsidRPr="00FD261D" w:rsidRDefault="007514FB" w:rsidP="00FD261D">
      <w:pPr>
        <w:tabs>
          <w:tab w:val="left" w:pos="7635"/>
        </w:tabs>
        <w:spacing w:line="360" w:lineRule="auto"/>
        <w:rPr>
          <w:b/>
          <w:szCs w:val="24"/>
        </w:rPr>
      </w:pPr>
      <w:r>
        <w:rPr>
          <w:noProof/>
        </w:rPr>
        <mc:AlternateContent>
          <mc:Choice Requires="wpg">
            <w:drawing>
              <wp:anchor distT="0" distB="0" distL="114300" distR="114300" simplePos="0" relativeHeight="251651072" behindDoc="0" locked="0" layoutInCell="1" allowOverlap="1" wp14:anchorId="4DFAACA6" wp14:editId="61246666">
                <wp:simplePos x="0" y="0"/>
                <wp:positionH relativeFrom="column">
                  <wp:posOffset>-190500</wp:posOffset>
                </wp:positionH>
                <wp:positionV relativeFrom="paragraph">
                  <wp:posOffset>287655</wp:posOffset>
                </wp:positionV>
                <wp:extent cx="6324600" cy="4238625"/>
                <wp:effectExtent l="0" t="0" r="19050" b="28575"/>
                <wp:wrapNone/>
                <wp:docPr id="1" name="Group 1"/>
                <wp:cNvGraphicFramePr/>
                <a:graphic xmlns:a="http://schemas.openxmlformats.org/drawingml/2006/main">
                  <a:graphicData uri="http://schemas.microsoft.com/office/word/2010/wordprocessingGroup">
                    <wpg:wgp>
                      <wpg:cNvGrpSpPr/>
                      <wpg:grpSpPr>
                        <a:xfrm>
                          <a:off x="0" y="0"/>
                          <a:ext cx="6324600" cy="4238625"/>
                          <a:chOff x="0" y="0"/>
                          <a:chExt cx="6324600" cy="4238625"/>
                        </a:xfrm>
                      </wpg:grpSpPr>
                      <wps:wsp>
                        <wps:cNvPr id="18" name="Straight Arrow Connector 18"/>
                        <wps:cNvCnPr>
                          <a:cxnSpLocks noChangeShapeType="1"/>
                        </wps:cNvCnPr>
                        <wps:spPr bwMode="auto">
                          <a:xfrm>
                            <a:off x="2733675" y="1933575"/>
                            <a:ext cx="317500" cy="0"/>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7" name="Text Box 27"/>
                        <wps:cNvSpPr txBox="1">
                          <a:spLocks noChangeArrowheads="1"/>
                        </wps:cNvSpPr>
                        <wps:spPr bwMode="auto">
                          <a:xfrm>
                            <a:off x="0" y="0"/>
                            <a:ext cx="2314575" cy="1019175"/>
                          </a:xfrm>
                          <a:prstGeom prst="rect">
                            <a:avLst/>
                          </a:prstGeom>
                          <a:solidFill>
                            <a:srgbClr val="FFFFFF"/>
                          </a:solidFill>
                          <a:ln w="9525">
                            <a:solidFill>
                              <a:srgbClr val="000000"/>
                            </a:solidFill>
                            <a:miter lim="800000"/>
                            <a:headEnd/>
                            <a:tailEnd/>
                          </a:ln>
                        </wps:spPr>
                        <wps:txbx>
                          <w:txbxContent>
                            <w:p w14:paraId="0135C937" w14:textId="77777777" w:rsidR="009E281F" w:rsidRPr="00922F32" w:rsidRDefault="009E281F" w:rsidP="00AE2F62">
                              <w:pPr>
                                <w:spacing w:line="240" w:lineRule="auto"/>
                                <w:rPr>
                                  <w:b/>
                                </w:rPr>
                              </w:pPr>
                              <w:r>
                                <w:rPr>
                                  <w:b/>
                                </w:rPr>
                                <w:t>Working Conditions</w:t>
                              </w:r>
                            </w:p>
                            <w:p w14:paraId="0774F629"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Infrastructures</w:t>
                              </w:r>
                            </w:p>
                            <w:p w14:paraId="2D1438B2"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Teaching resources</w:t>
                              </w:r>
                            </w:p>
                            <w:p w14:paraId="7BCFD3AC"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 xml:space="preserve">Communication with superiors </w:t>
                              </w:r>
                            </w:p>
                            <w:p w14:paraId="6EF86F38" w14:textId="77777777" w:rsidR="009E281F" w:rsidRPr="00154660" w:rsidRDefault="009E281F" w:rsidP="001E1203">
                              <w:pPr>
                                <w:spacing w:line="360" w:lineRule="auto"/>
                                <w:ind w:left="720"/>
                                <w:jc w:val="left"/>
                                <w:rPr>
                                  <w:rFonts w:eastAsia="Times New Roman"/>
                                  <w:sz w:val="22"/>
                                </w:rPr>
                              </w:pPr>
                              <w:r>
                                <w:rPr>
                                  <w:rFonts w:eastAsia="Times New Roman"/>
                                  <w:sz w:val="22"/>
                                </w:rPr>
                                <w:t xml:space="preserve"> </w:t>
                              </w:r>
                            </w:p>
                            <w:p w14:paraId="4BCFB7FF" w14:textId="77777777" w:rsidR="009E281F" w:rsidRPr="00DF5BA6" w:rsidRDefault="009E281F" w:rsidP="006A62BF">
                              <w:pPr>
                                <w:pStyle w:val="ListParagraph"/>
                                <w:numPr>
                                  <w:ilvl w:val="0"/>
                                  <w:numId w:val="3"/>
                                </w:numPr>
                                <w:spacing w:line="240" w:lineRule="auto"/>
                                <w:rPr>
                                  <w:iCs/>
                                  <w:szCs w:val="24"/>
                                </w:rPr>
                              </w:pPr>
                              <w:r>
                                <w:rPr>
                                  <w:iCs/>
                                  <w:szCs w:val="24"/>
                                </w:rPr>
                                <w:t>required in a school</w:t>
                              </w:r>
                            </w:p>
                          </w:txbxContent>
                        </wps:txbx>
                        <wps:bodyPr rot="0" vert="horz" wrap="square" lIns="91440" tIns="45720" rIns="91440" bIns="45720" anchor="t" anchorCtr="0" upright="1">
                          <a:noAutofit/>
                        </wps:bodyPr>
                      </wps:wsp>
                      <wps:wsp>
                        <wps:cNvPr id="24" name="Text Box 24"/>
                        <wps:cNvSpPr txBox="1">
                          <a:spLocks noChangeArrowheads="1"/>
                        </wps:cNvSpPr>
                        <wps:spPr bwMode="auto">
                          <a:xfrm>
                            <a:off x="0" y="1200150"/>
                            <a:ext cx="2314575" cy="914400"/>
                          </a:xfrm>
                          <a:prstGeom prst="rect">
                            <a:avLst/>
                          </a:prstGeom>
                          <a:solidFill>
                            <a:srgbClr val="FFFFFF"/>
                          </a:solidFill>
                          <a:ln w="9525">
                            <a:solidFill>
                              <a:srgbClr val="000000"/>
                            </a:solidFill>
                            <a:miter lim="800000"/>
                            <a:headEnd/>
                            <a:tailEnd/>
                          </a:ln>
                        </wps:spPr>
                        <wps:txbx>
                          <w:txbxContent>
                            <w:p w14:paraId="798B6102" w14:textId="77777777" w:rsidR="009E281F" w:rsidRDefault="009E281F" w:rsidP="00AE2F62">
                              <w:pPr>
                                <w:spacing w:line="240" w:lineRule="auto"/>
                                <w:rPr>
                                  <w:sz w:val="6"/>
                                  <w:szCs w:val="24"/>
                                </w:rPr>
                              </w:pPr>
                            </w:p>
                            <w:p w14:paraId="73157C70" w14:textId="77777777" w:rsidR="009E281F" w:rsidRPr="0034392C" w:rsidRDefault="009E281F" w:rsidP="00AE2F62">
                              <w:pPr>
                                <w:spacing w:line="240" w:lineRule="auto"/>
                                <w:rPr>
                                  <w:b/>
                                  <w:szCs w:val="24"/>
                                </w:rPr>
                              </w:pPr>
                              <w:r>
                                <w:rPr>
                                  <w:b/>
                                </w:rPr>
                                <w:t>Professional Development</w:t>
                              </w:r>
                            </w:p>
                            <w:p w14:paraId="1A53D87D"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Pr>
                                  <w:szCs w:val="24"/>
                                </w:rPr>
                                <w:t>In-service training</w:t>
                              </w:r>
                            </w:p>
                            <w:p w14:paraId="1DA4FA5F"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Pr>
                                  <w:szCs w:val="24"/>
                                </w:rPr>
                                <w:t>Professional forums</w:t>
                              </w:r>
                            </w:p>
                            <w:p w14:paraId="5D25C283"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sidRPr="001E1203">
                                <w:rPr>
                                  <w:szCs w:val="24"/>
                                </w:rPr>
                                <w:t>Further studies</w:t>
                              </w:r>
                            </w:p>
                          </w:txbxContent>
                        </wps:txbx>
                        <wps:bodyPr rot="0" vert="horz" wrap="square" lIns="91440" tIns="45720" rIns="91440" bIns="45720" anchor="t" anchorCtr="0" upright="1">
                          <a:noAutofit/>
                        </wps:bodyPr>
                      </wps:wsp>
                      <wps:wsp>
                        <wps:cNvPr id="20" name="Text Box 20"/>
                        <wps:cNvSpPr txBox="1">
                          <a:spLocks noChangeArrowheads="1"/>
                        </wps:cNvSpPr>
                        <wps:spPr bwMode="auto">
                          <a:xfrm>
                            <a:off x="0" y="2343150"/>
                            <a:ext cx="2371725" cy="876300"/>
                          </a:xfrm>
                          <a:prstGeom prst="rect">
                            <a:avLst/>
                          </a:prstGeom>
                          <a:solidFill>
                            <a:srgbClr val="FFFFFF"/>
                          </a:solidFill>
                          <a:ln w="9525">
                            <a:solidFill>
                              <a:srgbClr val="000000"/>
                            </a:solidFill>
                            <a:miter lim="800000"/>
                            <a:headEnd/>
                            <a:tailEnd/>
                          </a:ln>
                        </wps:spPr>
                        <wps:txbx>
                          <w:txbxContent>
                            <w:p w14:paraId="09618AC2" w14:textId="77777777" w:rsidR="009E281F" w:rsidRPr="00180B7E" w:rsidRDefault="009E281F" w:rsidP="00AE2F62">
                              <w:pPr>
                                <w:spacing w:line="240" w:lineRule="auto"/>
                                <w:rPr>
                                  <w:b/>
                                  <w:iCs/>
                                  <w:szCs w:val="24"/>
                                </w:rPr>
                              </w:pPr>
                              <w:r>
                                <w:rPr>
                                  <w:b/>
                                </w:rPr>
                                <w:t>Teacher Recognition</w:t>
                              </w:r>
                            </w:p>
                            <w:p w14:paraId="7E14DEF5" w14:textId="77777777" w:rsidR="009E281F" w:rsidRPr="00D836E8" w:rsidRDefault="009E281F" w:rsidP="006A62BF">
                              <w:pPr>
                                <w:pStyle w:val="ListParagraph"/>
                                <w:numPr>
                                  <w:ilvl w:val="0"/>
                                  <w:numId w:val="8"/>
                                </w:numPr>
                                <w:autoSpaceDE w:val="0"/>
                                <w:autoSpaceDN w:val="0"/>
                                <w:adjustRightInd w:val="0"/>
                                <w:spacing w:line="240" w:lineRule="auto"/>
                                <w:rPr>
                                  <w:szCs w:val="24"/>
                                </w:rPr>
                              </w:pPr>
                              <w:r w:rsidRPr="00D836E8">
                                <w:rPr>
                                  <w:szCs w:val="24"/>
                                </w:rPr>
                                <w:t xml:space="preserve">Praising </w:t>
                              </w:r>
                            </w:p>
                            <w:p w14:paraId="01BA5CD6" w14:textId="77777777" w:rsidR="009E281F" w:rsidRPr="00D836E8" w:rsidRDefault="009E281F" w:rsidP="006A62BF">
                              <w:pPr>
                                <w:pStyle w:val="ListParagraph"/>
                                <w:numPr>
                                  <w:ilvl w:val="0"/>
                                  <w:numId w:val="8"/>
                                </w:numPr>
                                <w:autoSpaceDE w:val="0"/>
                                <w:autoSpaceDN w:val="0"/>
                                <w:adjustRightInd w:val="0"/>
                                <w:spacing w:line="240" w:lineRule="auto"/>
                                <w:rPr>
                                  <w:szCs w:val="24"/>
                                </w:rPr>
                              </w:pPr>
                              <w:r w:rsidRPr="00D836E8">
                                <w:rPr>
                                  <w:szCs w:val="24"/>
                                </w:rPr>
                                <w:t>Awards</w:t>
                              </w:r>
                            </w:p>
                            <w:p w14:paraId="65882CB8" w14:textId="77777777" w:rsidR="009E281F" w:rsidRPr="00D836E8" w:rsidRDefault="009E281F" w:rsidP="006A62BF">
                              <w:pPr>
                                <w:pStyle w:val="ListParagraph"/>
                                <w:numPr>
                                  <w:ilvl w:val="0"/>
                                  <w:numId w:val="8"/>
                                </w:numPr>
                                <w:spacing w:line="240" w:lineRule="auto"/>
                                <w:rPr>
                                  <w:szCs w:val="24"/>
                                </w:rPr>
                              </w:pPr>
                              <w:r w:rsidRPr="00D836E8">
                                <w:rPr>
                                  <w:szCs w:val="24"/>
                                </w:rPr>
                                <w:t xml:space="preserve">Verbal appreciation </w:t>
                              </w:r>
                            </w:p>
                            <w:p w14:paraId="34288AC7" w14:textId="77777777" w:rsidR="009E281F" w:rsidRPr="001E1203" w:rsidRDefault="009E281F" w:rsidP="001E1203">
                              <w:pPr>
                                <w:spacing w:line="240" w:lineRule="auto"/>
                                <w:rPr>
                                  <w:szCs w:val="24"/>
                                </w:rPr>
                              </w:pPr>
                            </w:p>
                          </w:txbxContent>
                        </wps:txbx>
                        <wps:bodyPr rot="0" vert="horz" wrap="square" lIns="91440" tIns="45720" rIns="91440" bIns="45720" anchor="t" anchorCtr="0" upright="1">
                          <a:noAutofit/>
                        </wps:bodyPr>
                      </wps:wsp>
                      <wps:wsp>
                        <wps:cNvPr id="21" name="Text Box 21"/>
                        <wps:cNvSpPr txBox="1">
                          <a:spLocks noChangeArrowheads="1"/>
                        </wps:cNvSpPr>
                        <wps:spPr bwMode="auto">
                          <a:xfrm>
                            <a:off x="3067050" y="1419225"/>
                            <a:ext cx="1196975" cy="827405"/>
                          </a:xfrm>
                          <a:prstGeom prst="rect">
                            <a:avLst/>
                          </a:prstGeom>
                          <a:solidFill>
                            <a:srgbClr val="FFFFFF"/>
                          </a:solidFill>
                          <a:ln w="9525">
                            <a:solidFill>
                              <a:srgbClr val="000000"/>
                            </a:solidFill>
                            <a:miter lim="800000"/>
                            <a:headEnd/>
                            <a:tailEnd/>
                          </a:ln>
                        </wps:spPr>
                        <wps:txbx>
                          <w:txbxContent>
                            <w:p w14:paraId="27019DD4" w14:textId="77777777" w:rsidR="009E281F" w:rsidRDefault="009E281F" w:rsidP="00AE2F62">
                              <w:pPr>
                                <w:spacing w:line="240" w:lineRule="auto"/>
                                <w:rPr>
                                  <w:sz w:val="6"/>
                                  <w:szCs w:val="24"/>
                                </w:rPr>
                              </w:pPr>
                            </w:p>
                            <w:p w14:paraId="041087B7" w14:textId="77777777" w:rsidR="009E281F" w:rsidRPr="007A49DA" w:rsidRDefault="009E281F" w:rsidP="007A49DA">
                              <w:pPr>
                                <w:spacing w:line="240" w:lineRule="auto"/>
                                <w:rPr>
                                  <w:szCs w:val="24"/>
                                </w:rPr>
                              </w:pPr>
                              <w:r w:rsidRPr="007A49DA">
                                <w:rPr>
                                  <w:szCs w:val="24"/>
                                </w:rPr>
                                <w:t>Government of Kenya</w:t>
                              </w:r>
                            </w:p>
                            <w:p w14:paraId="093325B7" w14:textId="77777777" w:rsidR="009E281F" w:rsidRDefault="009E281F" w:rsidP="00AE2F62">
                              <w:pPr>
                                <w:spacing w:line="240" w:lineRule="auto"/>
                                <w:rPr>
                                  <w:szCs w:val="24"/>
                                </w:rPr>
                              </w:pPr>
                              <w:r>
                                <w:rPr>
                                  <w:szCs w:val="24"/>
                                </w:rPr>
                                <w:t>Teachers Service Commission</w:t>
                              </w:r>
                            </w:p>
                          </w:txbxContent>
                        </wps:txbx>
                        <wps:bodyPr rot="0" vert="horz" wrap="square" lIns="91440" tIns="45720" rIns="91440" bIns="45720" anchor="t" anchorCtr="0" upright="1">
                          <a:noAutofit/>
                        </wps:bodyPr>
                      </wps:wsp>
                      <wps:wsp>
                        <wps:cNvPr id="22" name="Text Box 22"/>
                        <wps:cNvSpPr txBox="1">
                          <a:spLocks noChangeArrowheads="1"/>
                        </wps:cNvSpPr>
                        <wps:spPr bwMode="auto">
                          <a:xfrm>
                            <a:off x="4581525" y="952500"/>
                            <a:ext cx="1743075" cy="1676400"/>
                          </a:xfrm>
                          <a:prstGeom prst="rect">
                            <a:avLst/>
                          </a:prstGeom>
                          <a:solidFill>
                            <a:srgbClr val="FFFFFF"/>
                          </a:solidFill>
                          <a:ln w="9525">
                            <a:solidFill>
                              <a:srgbClr val="000000"/>
                            </a:solidFill>
                            <a:miter lim="800000"/>
                            <a:headEnd/>
                            <a:tailEnd/>
                          </a:ln>
                        </wps:spPr>
                        <wps:txbx>
                          <w:txbxContent>
                            <w:p w14:paraId="044233E5" w14:textId="77777777" w:rsidR="009E281F" w:rsidRDefault="009E281F" w:rsidP="00AE2F62">
                              <w:pPr>
                                <w:spacing w:line="240" w:lineRule="auto"/>
                                <w:rPr>
                                  <w:b/>
                                  <w:szCs w:val="24"/>
                                </w:rPr>
                              </w:pPr>
                              <w:r>
                                <w:rPr>
                                  <w:b/>
                                  <w:szCs w:val="24"/>
                                </w:rPr>
                                <w:t xml:space="preserve">Pupils’ </w:t>
                              </w:r>
                              <w:r w:rsidRPr="005954AE">
                                <w:rPr>
                                  <w:b/>
                                  <w:szCs w:val="24"/>
                                </w:rPr>
                                <w:t>Academic performance</w:t>
                              </w:r>
                            </w:p>
                            <w:p w14:paraId="7ACD8C30" w14:textId="77777777" w:rsidR="009E281F" w:rsidRPr="004263C3" w:rsidRDefault="009E281F" w:rsidP="006A62BF">
                              <w:pPr>
                                <w:numPr>
                                  <w:ilvl w:val="0"/>
                                  <w:numId w:val="10"/>
                                </w:numPr>
                                <w:spacing w:line="360" w:lineRule="auto"/>
                                <w:jc w:val="left"/>
                                <w:rPr>
                                  <w:rFonts w:eastAsia="Times New Roman"/>
                                  <w:szCs w:val="24"/>
                                </w:rPr>
                              </w:pPr>
                              <w:r w:rsidRPr="004263C3">
                                <w:rPr>
                                  <w:rFonts w:eastAsia="Times New Roman"/>
                                  <w:szCs w:val="24"/>
                                </w:rPr>
                                <w:t>Improved Mean score</w:t>
                              </w:r>
                            </w:p>
                            <w:p w14:paraId="3A880FE3" w14:textId="77777777" w:rsidR="009E281F" w:rsidRDefault="009E281F" w:rsidP="006A62BF">
                              <w:pPr>
                                <w:numPr>
                                  <w:ilvl w:val="0"/>
                                  <w:numId w:val="10"/>
                                </w:numPr>
                                <w:spacing w:line="360" w:lineRule="auto"/>
                                <w:jc w:val="left"/>
                                <w:rPr>
                                  <w:rFonts w:eastAsia="Times New Roman"/>
                                  <w:szCs w:val="24"/>
                                </w:rPr>
                              </w:pPr>
                              <w:r w:rsidRPr="004263C3">
                                <w:rPr>
                                  <w:rFonts w:eastAsia="Times New Roman"/>
                                  <w:szCs w:val="24"/>
                                </w:rPr>
                                <w:t xml:space="preserve">More </w:t>
                              </w:r>
                              <w:r>
                                <w:rPr>
                                  <w:rFonts w:eastAsia="Times New Roman"/>
                                  <w:szCs w:val="24"/>
                                </w:rPr>
                                <w:t>secondary</w:t>
                              </w:r>
                              <w:r w:rsidRPr="004263C3">
                                <w:rPr>
                                  <w:rFonts w:eastAsia="Times New Roman"/>
                                  <w:szCs w:val="24"/>
                                </w:rPr>
                                <w:t xml:space="preserve"> admissions</w:t>
                              </w:r>
                            </w:p>
                            <w:p w14:paraId="10D65A73" w14:textId="77777777" w:rsidR="009E281F" w:rsidRDefault="009E281F" w:rsidP="00AE2F62">
                              <w:pPr>
                                <w:spacing w:line="240" w:lineRule="auto"/>
                                <w:rPr>
                                  <w:szCs w:val="24"/>
                                </w:rPr>
                              </w:pPr>
                            </w:p>
                          </w:txbxContent>
                        </wps:txbx>
                        <wps:bodyPr rot="0" vert="horz" wrap="square" lIns="91440" tIns="45720" rIns="91440" bIns="45720" anchor="t" anchorCtr="0" upright="1">
                          <a:noAutofit/>
                        </wps:bodyPr>
                      </wps:wsp>
                      <wps:wsp>
                        <wps:cNvPr id="19" name="Straight Arrow Connector 19"/>
                        <wps:cNvCnPr>
                          <a:cxnSpLocks noChangeShapeType="1"/>
                        </wps:cNvCnPr>
                        <wps:spPr bwMode="auto">
                          <a:xfrm>
                            <a:off x="4257675" y="1790700"/>
                            <a:ext cx="317500" cy="0"/>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5" name="Straight Arrow Connector 25"/>
                        <wps:cNvCnPr>
                          <a:cxnSpLocks noChangeShapeType="1"/>
                        </wps:cNvCnPr>
                        <wps:spPr bwMode="auto">
                          <a:xfrm>
                            <a:off x="2314575" y="352425"/>
                            <a:ext cx="385445" cy="0"/>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3" name="Straight Arrow Connector 23"/>
                        <wps:cNvCnPr>
                          <a:cxnSpLocks noChangeShapeType="1"/>
                        </wps:cNvCnPr>
                        <wps:spPr bwMode="auto">
                          <a:xfrm>
                            <a:off x="2314575" y="1409700"/>
                            <a:ext cx="385445" cy="0"/>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 name="Straight Arrow Connector 6"/>
                        <wps:cNvCnPr>
                          <a:cxnSpLocks noChangeShapeType="1"/>
                        </wps:cNvCnPr>
                        <wps:spPr bwMode="auto">
                          <a:xfrm>
                            <a:off x="2371725" y="2743200"/>
                            <a:ext cx="363220" cy="0"/>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6" name="Straight Arrow Connector 26"/>
                        <wps:cNvCnPr>
                          <a:cxnSpLocks noChangeShapeType="1"/>
                        </wps:cNvCnPr>
                        <wps:spPr bwMode="auto">
                          <a:xfrm>
                            <a:off x="2690495" y="314325"/>
                            <a:ext cx="52070" cy="3448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Text Box 5"/>
                        <wps:cNvSpPr txBox="1">
                          <a:spLocks noChangeArrowheads="1"/>
                        </wps:cNvSpPr>
                        <wps:spPr bwMode="auto">
                          <a:xfrm>
                            <a:off x="0" y="3371850"/>
                            <a:ext cx="2371725" cy="866775"/>
                          </a:xfrm>
                          <a:prstGeom prst="rect">
                            <a:avLst/>
                          </a:prstGeom>
                          <a:solidFill>
                            <a:srgbClr val="FFFFFF"/>
                          </a:solidFill>
                          <a:ln w="9525">
                            <a:solidFill>
                              <a:srgbClr val="000000"/>
                            </a:solidFill>
                            <a:miter lim="800000"/>
                            <a:headEnd/>
                            <a:tailEnd/>
                          </a:ln>
                        </wps:spPr>
                        <wps:txbx>
                          <w:txbxContent>
                            <w:p w14:paraId="04E16FC8" w14:textId="77777777" w:rsidR="009E281F" w:rsidRPr="00180B7E" w:rsidRDefault="009E281F" w:rsidP="00AE2F62">
                              <w:pPr>
                                <w:spacing w:line="240" w:lineRule="auto"/>
                                <w:rPr>
                                  <w:b/>
                                </w:rPr>
                              </w:pPr>
                              <w:r>
                                <w:rPr>
                                  <w:b/>
                                </w:rPr>
                                <w:t>Teacher Remuneration</w:t>
                              </w:r>
                            </w:p>
                            <w:p w14:paraId="5789FADC" w14:textId="77777777" w:rsidR="009E281F" w:rsidRPr="00154660" w:rsidRDefault="009E281F" w:rsidP="006A62BF">
                              <w:pPr>
                                <w:numPr>
                                  <w:ilvl w:val="0"/>
                                  <w:numId w:val="5"/>
                                </w:numPr>
                                <w:spacing w:line="240" w:lineRule="auto"/>
                                <w:jc w:val="left"/>
                                <w:rPr>
                                  <w:rFonts w:eastAsia="Times New Roman"/>
                                  <w:sz w:val="22"/>
                                </w:rPr>
                              </w:pPr>
                              <w:r>
                                <w:rPr>
                                  <w:rFonts w:eastAsia="Times New Roman"/>
                                  <w:sz w:val="22"/>
                                </w:rPr>
                                <w:t xml:space="preserve">Basic Salary </w:t>
                              </w:r>
                            </w:p>
                            <w:p w14:paraId="6369B465" w14:textId="77777777" w:rsidR="009E281F" w:rsidRDefault="009E281F" w:rsidP="006A62BF">
                              <w:pPr>
                                <w:numPr>
                                  <w:ilvl w:val="0"/>
                                  <w:numId w:val="5"/>
                                </w:numPr>
                                <w:spacing w:line="240" w:lineRule="auto"/>
                                <w:jc w:val="left"/>
                                <w:rPr>
                                  <w:rFonts w:eastAsia="Times New Roman"/>
                                  <w:sz w:val="22"/>
                                </w:rPr>
                              </w:pPr>
                              <w:r>
                                <w:rPr>
                                  <w:rFonts w:eastAsia="Times New Roman"/>
                                  <w:sz w:val="22"/>
                                </w:rPr>
                                <w:t>Allowances</w:t>
                              </w:r>
                            </w:p>
                            <w:p w14:paraId="693A64CD" w14:textId="77777777" w:rsidR="009E281F" w:rsidRPr="00154660" w:rsidRDefault="009E281F" w:rsidP="006A62BF">
                              <w:pPr>
                                <w:numPr>
                                  <w:ilvl w:val="0"/>
                                  <w:numId w:val="5"/>
                                </w:numPr>
                                <w:spacing w:line="240" w:lineRule="auto"/>
                                <w:jc w:val="left"/>
                                <w:rPr>
                                  <w:rFonts w:eastAsia="Times New Roman"/>
                                  <w:sz w:val="22"/>
                                </w:rPr>
                              </w:pPr>
                              <w:r>
                                <w:rPr>
                                  <w:rFonts w:eastAsia="Times New Roman"/>
                                  <w:sz w:val="22"/>
                                </w:rPr>
                                <w:t xml:space="preserve">Overtime </w:t>
                              </w:r>
                            </w:p>
                            <w:p w14:paraId="0039EBB6" w14:textId="77777777" w:rsidR="009E281F" w:rsidRPr="001E1203" w:rsidRDefault="009E281F" w:rsidP="001E1203">
                              <w:pPr>
                                <w:spacing w:line="240" w:lineRule="auto"/>
                                <w:ind w:left="360"/>
                                <w:rPr>
                                  <w:rFonts w:eastAsia="Times New Roman"/>
                                  <w:szCs w:val="24"/>
                                </w:rPr>
                              </w:pPr>
                            </w:p>
                          </w:txbxContent>
                        </wps:txbx>
                        <wps:bodyPr rot="0" vert="horz" wrap="square" lIns="91440" tIns="45720" rIns="91440" bIns="45720" anchor="t" anchorCtr="0" upright="1">
                          <a:noAutofit/>
                        </wps:bodyPr>
                      </wps:wsp>
                      <wps:wsp>
                        <wps:cNvPr id="3" name="Straight Arrow Connector 3"/>
                        <wps:cNvCnPr>
                          <a:cxnSpLocks noChangeShapeType="1"/>
                        </wps:cNvCnPr>
                        <wps:spPr bwMode="auto">
                          <a:xfrm>
                            <a:off x="2371725" y="3762375"/>
                            <a:ext cx="363220" cy="635"/>
                          </a:xfrm>
                          <a:prstGeom prst="straightConnector1">
                            <a:avLst/>
                          </a:prstGeom>
                          <a:noFill/>
                          <a:ln w="25400" algn="ctr">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anchor>
            </w:drawing>
          </mc:Choice>
          <mc:Fallback>
            <w:pict>
              <v:group w14:anchorId="4DFAACA6" id="Group 1" o:spid="_x0000_s1026" style="position:absolute;left:0;text-align:left;margin-left:-15pt;margin-top:22.65pt;width:498pt;height:333.75pt;z-index:251651072" coordsize="63246,42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">
                <v:shapetype id="_x0000_t32" coordsize="21600,21600" o:spt="32" o:oned="t" path="m,l21600,21600e" filled="f">
                  <v:path arrowok="t" fillok="f" o:connecttype="none"/>
                  <o:lock v:ext="edit" shapetype="t"/>
                </v:shapetype>
                <v:shape id="Straight Arrow Connector 18" o:spid="_x0000_s1027" type="#_x0000_t32" style="position:absolute;left:27336;top:19335;width:31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" strokeweight="2pt">
                  <v:stroke endarrow="open"/>
                  <v:shadow on="t" color="black" opacity="24903f" origin=",.5" offset="0,.55556mm"/>
                </v:shape>
                <v:shapetype id="_x0000_t202" coordsize="21600,21600" o:spt="202" path="m,l,21600r21600,l21600,xe">
                  <v:stroke joinstyle="miter"/>
                  <v:path gradientshapeok="t" o:connecttype="rect"/>
                </v:shapetype>
                <v:shape id="Text Box 27" o:spid="_x0000_s1028" type="#_x0000_t202" style="position:absolute;width:23145;height:10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0135C937" w14:textId="77777777" w:rsidR="009E281F" w:rsidRPr="00922F32" w:rsidRDefault="009E281F" w:rsidP="00AE2F62">
                        <w:pPr>
                          <w:spacing w:line="240" w:lineRule="auto"/>
                          <w:rPr>
                            <w:b/>
                          </w:rPr>
                        </w:pPr>
                        <w:r>
                          <w:rPr>
                            <w:b/>
                          </w:rPr>
                          <w:t>Working Conditions</w:t>
                        </w:r>
                      </w:p>
                      <w:p w14:paraId="0774F629"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Infrastructures</w:t>
                        </w:r>
                      </w:p>
                      <w:p w14:paraId="2D1438B2"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Teaching resources</w:t>
                        </w:r>
                      </w:p>
                      <w:p w14:paraId="7BCFD3AC" w14:textId="77777777" w:rsidR="009E281F" w:rsidRPr="00154660" w:rsidRDefault="009E281F" w:rsidP="006A62BF">
                        <w:pPr>
                          <w:numPr>
                            <w:ilvl w:val="0"/>
                            <w:numId w:val="3"/>
                          </w:numPr>
                          <w:spacing w:line="240" w:lineRule="auto"/>
                          <w:jc w:val="left"/>
                          <w:rPr>
                            <w:rFonts w:eastAsia="Times New Roman"/>
                            <w:sz w:val="22"/>
                          </w:rPr>
                        </w:pPr>
                        <w:r>
                          <w:rPr>
                            <w:rFonts w:eastAsia="Times New Roman"/>
                            <w:sz w:val="22"/>
                          </w:rPr>
                          <w:t xml:space="preserve">Communication with superiors </w:t>
                        </w:r>
                      </w:p>
                      <w:p w14:paraId="6EF86F38" w14:textId="77777777" w:rsidR="009E281F" w:rsidRPr="00154660" w:rsidRDefault="009E281F" w:rsidP="001E1203">
                        <w:pPr>
                          <w:spacing w:line="360" w:lineRule="auto"/>
                          <w:ind w:left="720"/>
                          <w:jc w:val="left"/>
                          <w:rPr>
                            <w:rFonts w:eastAsia="Times New Roman"/>
                            <w:sz w:val="22"/>
                          </w:rPr>
                        </w:pPr>
                        <w:r>
                          <w:rPr>
                            <w:rFonts w:eastAsia="Times New Roman"/>
                            <w:sz w:val="22"/>
                          </w:rPr>
                          <w:t xml:space="preserve"> </w:t>
                        </w:r>
                      </w:p>
                      <w:p w14:paraId="4BCFB7FF" w14:textId="77777777" w:rsidR="009E281F" w:rsidRPr="00DF5BA6" w:rsidRDefault="009E281F" w:rsidP="006A62BF">
                        <w:pPr>
                          <w:pStyle w:val="ListParagraph"/>
                          <w:numPr>
                            <w:ilvl w:val="0"/>
                            <w:numId w:val="3"/>
                          </w:numPr>
                          <w:spacing w:line="240" w:lineRule="auto"/>
                          <w:rPr>
                            <w:iCs/>
                            <w:szCs w:val="24"/>
                          </w:rPr>
                        </w:pPr>
                        <w:r>
                          <w:rPr>
                            <w:iCs/>
                            <w:szCs w:val="24"/>
                          </w:rPr>
                          <w:t>required in a school</w:t>
                        </w:r>
                      </w:p>
                    </w:txbxContent>
                  </v:textbox>
                </v:shape>
                <v:shape id="Text Box 24" o:spid="_x0000_s1029" type="#_x0000_t202" style="position:absolute;top:12001;width:23145;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798B6102" w14:textId="77777777" w:rsidR="009E281F" w:rsidRDefault="009E281F" w:rsidP="00AE2F62">
                        <w:pPr>
                          <w:spacing w:line="240" w:lineRule="auto"/>
                          <w:rPr>
                            <w:sz w:val="6"/>
                            <w:szCs w:val="24"/>
                          </w:rPr>
                        </w:pPr>
                      </w:p>
                      <w:p w14:paraId="73157C70" w14:textId="77777777" w:rsidR="009E281F" w:rsidRPr="0034392C" w:rsidRDefault="009E281F" w:rsidP="00AE2F62">
                        <w:pPr>
                          <w:spacing w:line="240" w:lineRule="auto"/>
                          <w:rPr>
                            <w:b/>
                            <w:szCs w:val="24"/>
                          </w:rPr>
                        </w:pPr>
                        <w:r>
                          <w:rPr>
                            <w:b/>
                          </w:rPr>
                          <w:t>Professional Development</w:t>
                        </w:r>
                      </w:p>
                      <w:p w14:paraId="1A53D87D"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Pr>
                            <w:szCs w:val="24"/>
                          </w:rPr>
                          <w:t>In-service training</w:t>
                        </w:r>
                      </w:p>
                      <w:p w14:paraId="1DA4FA5F"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Pr>
                            <w:szCs w:val="24"/>
                          </w:rPr>
                          <w:t>Professional forums</w:t>
                        </w:r>
                      </w:p>
                      <w:p w14:paraId="5D25C283" w14:textId="77777777" w:rsidR="009E281F" w:rsidRPr="005F0493" w:rsidRDefault="009E281F" w:rsidP="006A62BF">
                        <w:pPr>
                          <w:pStyle w:val="ListParagraph"/>
                          <w:numPr>
                            <w:ilvl w:val="0"/>
                            <w:numId w:val="4"/>
                          </w:numPr>
                          <w:autoSpaceDE w:val="0"/>
                          <w:autoSpaceDN w:val="0"/>
                          <w:adjustRightInd w:val="0"/>
                          <w:spacing w:line="240" w:lineRule="auto"/>
                          <w:contextualSpacing w:val="0"/>
                          <w:rPr>
                            <w:szCs w:val="24"/>
                          </w:rPr>
                        </w:pPr>
                        <w:r w:rsidRPr="001E1203">
                          <w:rPr>
                            <w:szCs w:val="24"/>
                          </w:rPr>
                          <w:t>Further studies</w:t>
                        </w:r>
                      </w:p>
                    </w:txbxContent>
                  </v:textbox>
                </v:shape>
                <v:shape id="Text Box 20" o:spid="_x0000_s1030" type="#_x0000_t202" style="position:absolute;top:23431;width:2371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09618AC2" w14:textId="77777777" w:rsidR="009E281F" w:rsidRPr="00180B7E" w:rsidRDefault="009E281F" w:rsidP="00AE2F62">
                        <w:pPr>
                          <w:spacing w:line="240" w:lineRule="auto"/>
                          <w:rPr>
                            <w:b/>
                            <w:iCs/>
                            <w:szCs w:val="24"/>
                          </w:rPr>
                        </w:pPr>
                        <w:r>
                          <w:rPr>
                            <w:b/>
                          </w:rPr>
                          <w:t>Teacher Recognition</w:t>
                        </w:r>
                      </w:p>
                      <w:p w14:paraId="7E14DEF5" w14:textId="77777777" w:rsidR="009E281F" w:rsidRPr="00D836E8" w:rsidRDefault="009E281F" w:rsidP="006A62BF">
                        <w:pPr>
                          <w:pStyle w:val="ListParagraph"/>
                          <w:numPr>
                            <w:ilvl w:val="0"/>
                            <w:numId w:val="8"/>
                          </w:numPr>
                          <w:autoSpaceDE w:val="0"/>
                          <w:autoSpaceDN w:val="0"/>
                          <w:adjustRightInd w:val="0"/>
                          <w:spacing w:line="240" w:lineRule="auto"/>
                          <w:rPr>
                            <w:szCs w:val="24"/>
                          </w:rPr>
                        </w:pPr>
                        <w:r w:rsidRPr="00D836E8">
                          <w:rPr>
                            <w:szCs w:val="24"/>
                          </w:rPr>
                          <w:t xml:space="preserve">Praising </w:t>
                        </w:r>
                      </w:p>
                      <w:p w14:paraId="01BA5CD6" w14:textId="77777777" w:rsidR="009E281F" w:rsidRPr="00D836E8" w:rsidRDefault="009E281F" w:rsidP="006A62BF">
                        <w:pPr>
                          <w:pStyle w:val="ListParagraph"/>
                          <w:numPr>
                            <w:ilvl w:val="0"/>
                            <w:numId w:val="8"/>
                          </w:numPr>
                          <w:autoSpaceDE w:val="0"/>
                          <w:autoSpaceDN w:val="0"/>
                          <w:adjustRightInd w:val="0"/>
                          <w:spacing w:line="240" w:lineRule="auto"/>
                          <w:rPr>
                            <w:szCs w:val="24"/>
                          </w:rPr>
                        </w:pPr>
                        <w:r w:rsidRPr="00D836E8">
                          <w:rPr>
                            <w:szCs w:val="24"/>
                          </w:rPr>
                          <w:t>Awards</w:t>
                        </w:r>
                      </w:p>
                      <w:p w14:paraId="65882CB8" w14:textId="77777777" w:rsidR="009E281F" w:rsidRPr="00D836E8" w:rsidRDefault="009E281F" w:rsidP="006A62BF">
                        <w:pPr>
                          <w:pStyle w:val="ListParagraph"/>
                          <w:numPr>
                            <w:ilvl w:val="0"/>
                            <w:numId w:val="8"/>
                          </w:numPr>
                          <w:spacing w:line="240" w:lineRule="auto"/>
                          <w:rPr>
                            <w:szCs w:val="24"/>
                          </w:rPr>
                        </w:pPr>
                        <w:r w:rsidRPr="00D836E8">
                          <w:rPr>
                            <w:szCs w:val="24"/>
                          </w:rPr>
                          <w:t xml:space="preserve">Verbal appreciation </w:t>
                        </w:r>
                      </w:p>
                      <w:p w14:paraId="34288AC7" w14:textId="77777777" w:rsidR="009E281F" w:rsidRPr="001E1203" w:rsidRDefault="009E281F" w:rsidP="001E1203">
                        <w:pPr>
                          <w:spacing w:line="240" w:lineRule="auto"/>
                          <w:rPr>
                            <w:szCs w:val="24"/>
                          </w:rPr>
                        </w:pPr>
                      </w:p>
                    </w:txbxContent>
                  </v:textbox>
                </v:shape>
                <v:shape id="Text Box 21" o:spid="_x0000_s1031" type="#_x0000_t202" style="position:absolute;left:30670;top:14192;width:11970;height:8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27019DD4" w14:textId="77777777" w:rsidR="009E281F" w:rsidRDefault="009E281F" w:rsidP="00AE2F62">
                        <w:pPr>
                          <w:spacing w:line="240" w:lineRule="auto"/>
                          <w:rPr>
                            <w:sz w:val="6"/>
                            <w:szCs w:val="24"/>
                          </w:rPr>
                        </w:pPr>
                      </w:p>
                      <w:p w14:paraId="041087B7" w14:textId="77777777" w:rsidR="009E281F" w:rsidRPr="007A49DA" w:rsidRDefault="009E281F" w:rsidP="007A49DA">
                        <w:pPr>
                          <w:spacing w:line="240" w:lineRule="auto"/>
                          <w:rPr>
                            <w:szCs w:val="24"/>
                          </w:rPr>
                        </w:pPr>
                        <w:r w:rsidRPr="007A49DA">
                          <w:rPr>
                            <w:szCs w:val="24"/>
                          </w:rPr>
                          <w:t>Government of Kenya</w:t>
                        </w:r>
                      </w:p>
                      <w:p w14:paraId="093325B7" w14:textId="77777777" w:rsidR="009E281F" w:rsidRDefault="009E281F" w:rsidP="00AE2F62">
                        <w:pPr>
                          <w:spacing w:line="240" w:lineRule="auto"/>
                          <w:rPr>
                            <w:szCs w:val="24"/>
                          </w:rPr>
                        </w:pPr>
                        <w:r>
                          <w:rPr>
                            <w:szCs w:val="24"/>
                          </w:rPr>
                          <w:t>Teachers Service Commission</w:t>
                        </w:r>
                      </w:p>
                    </w:txbxContent>
                  </v:textbox>
                </v:shape>
                <v:shape id="Text Box 22" o:spid="_x0000_s1032" type="#_x0000_t202" style="position:absolute;left:45815;top:9525;width:17431;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044233E5" w14:textId="77777777" w:rsidR="009E281F" w:rsidRDefault="009E281F" w:rsidP="00AE2F62">
                        <w:pPr>
                          <w:spacing w:line="240" w:lineRule="auto"/>
                          <w:rPr>
                            <w:b/>
                            <w:szCs w:val="24"/>
                          </w:rPr>
                        </w:pPr>
                        <w:r>
                          <w:rPr>
                            <w:b/>
                            <w:szCs w:val="24"/>
                          </w:rPr>
                          <w:t xml:space="preserve">Pupils’ </w:t>
                        </w:r>
                        <w:r w:rsidRPr="005954AE">
                          <w:rPr>
                            <w:b/>
                            <w:szCs w:val="24"/>
                          </w:rPr>
                          <w:t>Academic performance</w:t>
                        </w:r>
                      </w:p>
                      <w:p w14:paraId="7ACD8C30" w14:textId="77777777" w:rsidR="009E281F" w:rsidRPr="004263C3" w:rsidRDefault="009E281F" w:rsidP="006A62BF">
                        <w:pPr>
                          <w:numPr>
                            <w:ilvl w:val="0"/>
                            <w:numId w:val="10"/>
                          </w:numPr>
                          <w:spacing w:line="360" w:lineRule="auto"/>
                          <w:jc w:val="left"/>
                          <w:rPr>
                            <w:rFonts w:eastAsia="Times New Roman"/>
                            <w:szCs w:val="24"/>
                          </w:rPr>
                        </w:pPr>
                        <w:r w:rsidRPr="004263C3">
                          <w:rPr>
                            <w:rFonts w:eastAsia="Times New Roman"/>
                            <w:szCs w:val="24"/>
                          </w:rPr>
                          <w:t>Improved Mean score</w:t>
                        </w:r>
                      </w:p>
                      <w:p w14:paraId="3A880FE3" w14:textId="77777777" w:rsidR="009E281F" w:rsidRDefault="009E281F" w:rsidP="006A62BF">
                        <w:pPr>
                          <w:numPr>
                            <w:ilvl w:val="0"/>
                            <w:numId w:val="10"/>
                          </w:numPr>
                          <w:spacing w:line="360" w:lineRule="auto"/>
                          <w:jc w:val="left"/>
                          <w:rPr>
                            <w:rFonts w:eastAsia="Times New Roman"/>
                            <w:szCs w:val="24"/>
                          </w:rPr>
                        </w:pPr>
                        <w:r w:rsidRPr="004263C3">
                          <w:rPr>
                            <w:rFonts w:eastAsia="Times New Roman"/>
                            <w:szCs w:val="24"/>
                          </w:rPr>
                          <w:t xml:space="preserve">More </w:t>
                        </w:r>
                        <w:r>
                          <w:rPr>
                            <w:rFonts w:eastAsia="Times New Roman"/>
                            <w:szCs w:val="24"/>
                          </w:rPr>
                          <w:t>secondary</w:t>
                        </w:r>
                        <w:r w:rsidRPr="004263C3">
                          <w:rPr>
                            <w:rFonts w:eastAsia="Times New Roman"/>
                            <w:szCs w:val="24"/>
                          </w:rPr>
                          <w:t xml:space="preserve"> admissions</w:t>
                        </w:r>
                      </w:p>
                      <w:p w14:paraId="10D65A73" w14:textId="77777777" w:rsidR="009E281F" w:rsidRDefault="009E281F" w:rsidP="00AE2F62">
                        <w:pPr>
                          <w:spacing w:line="240" w:lineRule="auto"/>
                          <w:rPr>
                            <w:szCs w:val="24"/>
                          </w:rPr>
                        </w:pPr>
                      </w:p>
                    </w:txbxContent>
                  </v:textbox>
                </v:shape>
                <v:shape id="Straight Arrow Connector 19" o:spid="_x0000_s1033" type="#_x0000_t32" style="position:absolute;left:42576;top:17907;width:31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" strokeweight="2pt">
                  <v:stroke endarrow="open"/>
                  <v:shadow on="t" color="black" opacity="24903f" origin=",.5" offset="0,.55556mm"/>
                </v:shape>
                <v:shape id="Straight Arrow Connector 25" o:spid="_x0000_s1034" type="#_x0000_t32" style="position:absolute;left:23145;top:3524;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" strokeweight="2pt">
                  <v:stroke endarrow="open"/>
                  <v:shadow on="t" color="black" opacity="24903f" origin=",.5" offset="0,.55556mm"/>
                </v:shape>
                <v:shape id="Straight Arrow Connector 23" o:spid="_x0000_s1035" type="#_x0000_t32" style="position:absolute;left:23145;top:14097;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" strokeweight="2pt">
                  <v:stroke endarrow="open"/>
                  <v:shadow on="t" color="black" opacity="24903f" origin=",.5" offset="0,.55556mm"/>
                </v:shape>
                <v:shape id="Straight Arrow Connector 6" o:spid="_x0000_s1036" type="#_x0000_t32" style="position:absolute;left:23717;top:27432;width:36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" strokeweight="2pt">
                  <v:stroke endarrow="open"/>
                  <v:shadow on="t" color="black" opacity="24903f" origin=",.5" offset="0,.55556mm"/>
                </v:shape>
                <v:shape id="Straight Arrow Connector 26" o:spid="_x0000_s1037" type="#_x0000_t32" style="position:absolute;left:26904;top:3143;width:521;height:344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"/>
                <v:shape id="Text Box 5" o:spid="_x0000_s1038" type="#_x0000_t202" style="position:absolute;top:33718;width:23717;height:8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4E16FC8" w14:textId="77777777" w:rsidR="009E281F" w:rsidRPr="00180B7E" w:rsidRDefault="009E281F" w:rsidP="00AE2F62">
                        <w:pPr>
                          <w:spacing w:line="240" w:lineRule="auto"/>
                          <w:rPr>
                            <w:b/>
                          </w:rPr>
                        </w:pPr>
                        <w:r>
                          <w:rPr>
                            <w:b/>
                          </w:rPr>
                          <w:t>Teacher Remuneration</w:t>
                        </w:r>
                      </w:p>
                      <w:p w14:paraId="5789FADC" w14:textId="77777777" w:rsidR="009E281F" w:rsidRPr="00154660" w:rsidRDefault="009E281F" w:rsidP="006A62BF">
                        <w:pPr>
                          <w:numPr>
                            <w:ilvl w:val="0"/>
                            <w:numId w:val="5"/>
                          </w:numPr>
                          <w:spacing w:line="240" w:lineRule="auto"/>
                          <w:jc w:val="left"/>
                          <w:rPr>
                            <w:rFonts w:eastAsia="Times New Roman"/>
                            <w:sz w:val="22"/>
                          </w:rPr>
                        </w:pPr>
                        <w:r>
                          <w:rPr>
                            <w:rFonts w:eastAsia="Times New Roman"/>
                            <w:sz w:val="22"/>
                          </w:rPr>
                          <w:t xml:space="preserve">Basic Salary </w:t>
                        </w:r>
                      </w:p>
                      <w:p w14:paraId="6369B465" w14:textId="77777777" w:rsidR="009E281F" w:rsidRDefault="009E281F" w:rsidP="006A62BF">
                        <w:pPr>
                          <w:numPr>
                            <w:ilvl w:val="0"/>
                            <w:numId w:val="5"/>
                          </w:numPr>
                          <w:spacing w:line="240" w:lineRule="auto"/>
                          <w:jc w:val="left"/>
                          <w:rPr>
                            <w:rFonts w:eastAsia="Times New Roman"/>
                            <w:sz w:val="22"/>
                          </w:rPr>
                        </w:pPr>
                        <w:r>
                          <w:rPr>
                            <w:rFonts w:eastAsia="Times New Roman"/>
                            <w:sz w:val="22"/>
                          </w:rPr>
                          <w:t>Allowances</w:t>
                        </w:r>
                      </w:p>
                      <w:p w14:paraId="693A64CD" w14:textId="77777777" w:rsidR="009E281F" w:rsidRPr="00154660" w:rsidRDefault="009E281F" w:rsidP="006A62BF">
                        <w:pPr>
                          <w:numPr>
                            <w:ilvl w:val="0"/>
                            <w:numId w:val="5"/>
                          </w:numPr>
                          <w:spacing w:line="240" w:lineRule="auto"/>
                          <w:jc w:val="left"/>
                          <w:rPr>
                            <w:rFonts w:eastAsia="Times New Roman"/>
                            <w:sz w:val="22"/>
                          </w:rPr>
                        </w:pPr>
                        <w:r>
                          <w:rPr>
                            <w:rFonts w:eastAsia="Times New Roman"/>
                            <w:sz w:val="22"/>
                          </w:rPr>
                          <w:t xml:space="preserve">Overtime </w:t>
                        </w:r>
                      </w:p>
                      <w:p w14:paraId="0039EBB6" w14:textId="77777777" w:rsidR="009E281F" w:rsidRPr="001E1203" w:rsidRDefault="009E281F" w:rsidP="001E1203">
                        <w:pPr>
                          <w:spacing w:line="240" w:lineRule="auto"/>
                          <w:ind w:left="360"/>
                          <w:rPr>
                            <w:rFonts w:eastAsia="Times New Roman"/>
                            <w:szCs w:val="24"/>
                          </w:rPr>
                        </w:pPr>
                      </w:p>
                    </w:txbxContent>
                  </v:textbox>
                </v:shape>
                <v:shape id="Straight Arrow Connector 3" o:spid="_x0000_s1039" type="#_x0000_t32" style="position:absolute;left:23717;top:37623;width:363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" strokeweight="2pt">
                  <v:stroke endarrow="open"/>
                  <v:shadow on="t" color="black" opacity="24903f" origin=",.5" offset="0,.55556mm"/>
                </v:shape>
              </v:group>
            </w:pict>
          </mc:Fallback>
        </mc:AlternateContent>
      </w:r>
      <w:r w:rsidR="00AE2F62" w:rsidRPr="00F74C6D">
        <w:rPr>
          <w:b/>
          <w:szCs w:val="24"/>
        </w:rPr>
        <w:t>Independent variables</w:t>
      </w:r>
      <w:r w:rsidR="00AE2F62">
        <w:rPr>
          <w:b/>
          <w:szCs w:val="24"/>
        </w:rPr>
        <w:t xml:space="preserve">                                                                         </w:t>
      </w:r>
      <w:r w:rsidR="00FD261D">
        <w:rPr>
          <w:b/>
          <w:szCs w:val="24"/>
        </w:rPr>
        <w:t>Dependent variable</w:t>
      </w:r>
    </w:p>
    <w:p w14:paraId="113AAD0A" w14:textId="77777777" w:rsidR="00AE2F62" w:rsidRDefault="00AE2F62" w:rsidP="00AE2F62">
      <w:pPr>
        <w:rPr>
          <w:lang w:val="en-GB"/>
        </w:rPr>
      </w:pPr>
    </w:p>
    <w:p w14:paraId="130D1507" w14:textId="77777777" w:rsidR="00AE2F62" w:rsidRPr="00C6039B" w:rsidRDefault="00AE2F62" w:rsidP="00AE2F62">
      <w:pPr>
        <w:rPr>
          <w:lang w:val="en-GB"/>
        </w:rPr>
      </w:pPr>
    </w:p>
    <w:p w14:paraId="77EC7073" w14:textId="77777777" w:rsidR="00AE2F62" w:rsidRDefault="00AE2F62" w:rsidP="00AE2F62">
      <w:pPr>
        <w:rPr>
          <w:rFonts w:eastAsia="Times New Roman" w:cs="Times New Roman"/>
          <w:b/>
          <w:bCs/>
          <w:szCs w:val="28"/>
        </w:rPr>
      </w:pPr>
    </w:p>
    <w:p w14:paraId="44A2F3D9" w14:textId="77777777" w:rsidR="00AE2F62" w:rsidRDefault="00AE2F62" w:rsidP="00AE2F62">
      <w:pPr>
        <w:rPr>
          <w:rFonts w:eastAsia="Times New Roman" w:cs="Times New Roman"/>
          <w:b/>
          <w:bCs/>
          <w:szCs w:val="28"/>
        </w:rPr>
      </w:pPr>
    </w:p>
    <w:p w14:paraId="3A71A047" w14:textId="77777777" w:rsidR="00AE2F62" w:rsidRDefault="00AE2F62" w:rsidP="00AE2F62">
      <w:pPr>
        <w:rPr>
          <w:rFonts w:eastAsia="Times New Roman" w:cs="Times New Roman"/>
          <w:b/>
          <w:bCs/>
          <w:szCs w:val="28"/>
        </w:rPr>
      </w:pPr>
    </w:p>
    <w:p w14:paraId="341E9278" w14:textId="77777777" w:rsidR="00AE2F62" w:rsidRDefault="001E1203" w:rsidP="001E1203">
      <w:pPr>
        <w:tabs>
          <w:tab w:val="center" w:pos="4680"/>
        </w:tabs>
        <w:rPr>
          <w:rFonts w:eastAsia="Times New Roman" w:cs="Times New Roman"/>
          <w:b/>
          <w:bCs/>
          <w:szCs w:val="28"/>
        </w:rPr>
      </w:pPr>
      <w:r>
        <w:rPr>
          <w:rFonts w:eastAsia="Times New Roman" w:cs="Times New Roman"/>
          <w:b/>
          <w:bCs/>
          <w:szCs w:val="28"/>
        </w:rPr>
        <w:tab/>
        <w:t xml:space="preserve">                           </w:t>
      </w:r>
      <w:r w:rsidRPr="00B91B33">
        <w:rPr>
          <w:rFonts w:eastAsia="Times New Roman" w:cs="Times New Roman"/>
          <w:b/>
          <w:bCs/>
          <w:szCs w:val="28"/>
        </w:rPr>
        <w:t xml:space="preserve">Intervening </w:t>
      </w:r>
      <w:proofErr w:type="spellStart"/>
      <w:r w:rsidRPr="00B91B33">
        <w:rPr>
          <w:rFonts w:eastAsia="Times New Roman" w:cs="Times New Roman"/>
          <w:b/>
          <w:bCs/>
          <w:szCs w:val="28"/>
        </w:rPr>
        <w:t>va</w:t>
      </w:r>
      <w:proofErr w:type="spellEnd"/>
    </w:p>
    <w:p w14:paraId="13E5D4CC" w14:textId="77777777" w:rsidR="00AE2F62" w:rsidRDefault="00AE2F62" w:rsidP="00AE2F62">
      <w:pPr>
        <w:rPr>
          <w:rFonts w:eastAsia="Times New Roman" w:cs="Times New Roman"/>
          <w:b/>
          <w:bCs/>
          <w:szCs w:val="28"/>
        </w:rPr>
      </w:pPr>
    </w:p>
    <w:p w14:paraId="7321495C" w14:textId="77777777" w:rsidR="00AE2F62" w:rsidRDefault="00AE2F62" w:rsidP="00AE2F62">
      <w:pPr>
        <w:rPr>
          <w:rFonts w:eastAsia="Times New Roman" w:cs="Times New Roman"/>
          <w:b/>
          <w:bCs/>
          <w:szCs w:val="28"/>
        </w:rPr>
      </w:pPr>
      <w:r>
        <w:rPr>
          <w:rFonts w:eastAsia="Times New Roman" w:cs="Times New Roman"/>
          <w:b/>
          <w:bCs/>
          <w:szCs w:val="28"/>
        </w:rPr>
        <w:t xml:space="preserve">                                                                            </w:t>
      </w:r>
      <w:r w:rsidR="007A49DA">
        <w:rPr>
          <w:rFonts w:eastAsia="Times New Roman" w:cs="Times New Roman"/>
          <w:b/>
          <w:bCs/>
          <w:szCs w:val="28"/>
        </w:rPr>
        <w:t>Intervening Variables</w:t>
      </w:r>
    </w:p>
    <w:p w14:paraId="5F08318D" w14:textId="77777777" w:rsidR="00AE2F62" w:rsidRDefault="00AE2F62" w:rsidP="00AE2F62">
      <w:pPr>
        <w:rPr>
          <w:rFonts w:eastAsia="Times New Roman" w:cs="Times New Roman"/>
          <w:b/>
          <w:bCs/>
          <w:szCs w:val="28"/>
        </w:rPr>
      </w:pPr>
    </w:p>
    <w:p w14:paraId="5861D40D" w14:textId="77777777" w:rsidR="00AE2F62" w:rsidRDefault="00AE2F62" w:rsidP="00AE2F62">
      <w:pPr>
        <w:rPr>
          <w:rFonts w:eastAsia="Times New Roman" w:cs="Times New Roman"/>
          <w:b/>
          <w:bCs/>
          <w:szCs w:val="28"/>
        </w:rPr>
      </w:pPr>
    </w:p>
    <w:p w14:paraId="3C10CACB" w14:textId="77777777" w:rsidR="00AE2F62" w:rsidRPr="00B91B33" w:rsidRDefault="00AE2F62" w:rsidP="00AE2F62">
      <w:pPr>
        <w:rPr>
          <w:rFonts w:eastAsia="Times New Roman" w:cs="Times New Roman"/>
          <w:b/>
          <w:bCs/>
          <w:szCs w:val="28"/>
        </w:rPr>
      </w:pPr>
      <w:r>
        <w:rPr>
          <w:rFonts w:eastAsia="Times New Roman" w:cs="Times New Roman"/>
          <w:b/>
          <w:bCs/>
          <w:szCs w:val="28"/>
        </w:rPr>
        <w:t xml:space="preserve">                                                                                 </w:t>
      </w:r>
    </w:p>
    <w:p w14:paraId="6B409FF1" w14:textId="77777777" w:rsidR="00AE2F62" w:rsidRDefault="00AE2F62" w:rsidP="00AE2F62">
      <w:pPr>
        <w:rPr>
          <w:rFonts w:eastAsia="Times New Roman" w:cs="Times New Roman"/>
          <w:b/>
          <w:bCs/>
          <w:szCs w:val="28"/>
        </w:rPr>
      </w:pPr>
    </w:p>
    <w:p w14:paraId="2944C45B" w14:textId="77777777" w:rsidR="00D836E8" w:rsidRDefault="00D836E8" w:rsidP="003826E2">
      <w:pPr>
        <w:pStyle w:val="Heading2"/>
      </w:pPr>
      <w:bookmarkStart w:id="96" w:name="_Toc79314677"/>
      <w:bookmarkStart w:id="97" w:name="_Toc79315846"/>
    </w:p>
    <w:p w14:paraId="4E2DAECD" w14:textId="19A8ACA8" w:rsidR="007A49DA" w:rsidRDefault="006F420D" w:rsidP="006F420D">
      <w:pPr>
        <w:pStyle w:val="Caption"/>
      </w:pPr>
      <w:bookmarkStart w:id="98" w:name="_Toc118703654"/>
      <w:r>
        <w:t>Figure 2.</w:t>
      </w:r>
      <w:fldSimple w:instr=" SEQ Figure \* ARABIC ">
        <w:r>
          <w:rPr>
            <w:noProof/>
          </w:rPr>
          <w:t>1</w:t>
        </w:r>
      </w:fldSimple>
      <w:r w:rsidR="00AE2F62" w:rsidRPr="00B91B33">
        <w:t>:</w:t>
      </w:r>
      <w:bookmarkEnd w:id="96"/>
      <w:r w:rsidR="009621A6">
        <w:t xml:space="preserve"> </w:t>
      </w:r>
      <w:r w:rsidR="003826E2">
        <w:t>Relationship b</w:t>
      </w:r>
      <w:r w:rsidR="003826E2" w:rsidRPr="003938F4">
        <w:t>etween</w:t>
      </w:r>
      <w:r w:rsidR="003826E2">
        <w:t xml:space="preserve"> Teacher Motivation Strategies a</w:t>
      </w:r>
      <w:r w:rsidR="003826E2" w:rsidRPr="003938F4">
        <w:t>nd Academic Performance</w:t>
      </w:r>
      <w:bookmarkEnd w:id="97"/>
      <w:bookmarkEnd w:id="98"/>
      <w:r w:rsidR="003826E2">
        <w:t xml:space="preserve"> </w:t>
      </w:r>
    </w:p>
    <w:p w14:paraId="4997BCD9" w14:textId="608A4B81" w:rsidR="007A49DA" w:rsidRPr="007A49DA" w:rsidRDefault="007A49DA" w:rsidP="007A49DA">
      <w:pPr>
        <w:rPr>
          <w:b/>
        </w:rPr>
      </w:pPr>
      <w:r w:rsidRPr="007A49DA">
        <w:rPr>
          <w:b/>
        </w:rPr>
        <w:t>Source:</w:t>
      </w:r>
      <w:r w:rsidR="009621A6">
        <w:rPr>
          <w:b/>
        </w:rPr>
        <w:t xml:space="preserve"> </w:t>
      </w:r>
      <w:r w:rsidRPr="007A49DA">
        <w:rPr>
          <w:b/>
        </w:rPr>
        <w:t>Researcher 202</w:t>
      </w:r>
      <w:r w:rsidR="00532306">
        <w:rPr>
          <w:b/>
        </w:rPr>
        <w:t>1</w:t>
      </w:r>
    </w:p>
    <w:p w14:paraId="5D34AA85" w14:textId="77777777" w:rsidR="002B1A5F" w:rsidRDefault="00AE2F62" w:rsidP="00D836E8">
      <w:pPr>
        <w:pStyle w:val="Heading2"/>
        <w:jc w:val="center"/>
      </w:pPr>
      <w:r>
        <w:br w:type="page"/>
      </w:r>
      <w:bookmarkStart w:id="99" w:name="_Toc66078633"/>
      <w:bookmarkStart w:id="100" w:name="_Toc68926535"/>
      <w:bookmarkStart w:id="101" w:name="_Toc79314680"/>
      <w:bookmarkStart w:id="102" w:name="_Toc118703828"/>
      <w:r w:rsidR="002B1A5F">
        <w:lastRenderedPageBreak/>
        <w:t>CHAPTER THREE</w:t>
      </w:r>
      <w:bookmarkEnd w:id="99"/>
      <w:bookmarkEnd w:id="100"/>
      <w:bookmarkEnd w:id="101"/>
      <w:bookmarkEnd w:id="102"/>
    </w:p>
    <w:p w14:paraId="487E9A6A" w14:textId="77777777" w:rsidR="002B1A5F" w:rsidRPr="00FF570E" w:rsidRDefault="002B1A5F" w:rsidP="002B1A5F">
      <w:pPr>
        <w:pStyle w:val="Heading1"/>
      </w:pPr>
      <w:bookmarkStart w:id="103" w:name="_Toc66078634"/>
      <w:bookmarkStart w:id="104" w:name="_Toc68926536"/>
      <w:bookmarkStart w:id="105" w:name="_Toc79314681"/>
      <w:bookmarkStart w:id="106" w:name="_Toc118703829"/>
      <w:r>
        <w:t>RESEARCH METHODOLOGY</w:t>
      </w:r>
      <w:bookmarkEnd w:id="103"/>
      <w:bookmarkEnd w:id="104"/>
      <w:bookmarkEnd w:id="105"/>
      <w:bookmarkEnd w:id="106"/>
    </w:p>
    <w:p w14:paraId="3BF6B624" w14:textId="76F47169" w:rsidR="002B1A5F" w:rsidRDefault="002B1A5F" w:rsidP="002B1A5F">
      <w:pPr>
        <w:pStyle w:val="Heading2"/>
      </w:pPr>
      <w:bookmarkStart w:id="107" w:name="_Toc68924771"/>
      <w:bookmarkStart w:id="108" w:name="_Toc66078635"/>
      <w:bookmarkStart w:id="109" w:name="_Toc79314682"/>
      <w:bookmarkStart w:id="110" w:name="_Toc118703830"/>
      <w:r>
        <w:t>3.0 Introduction</w:t>
      </w:r>
      <w:bookmarkEnd w:id="107"/>
      <w:bookmarkEnd w:id="108"/>
      <w:bookmarkEnd w:id="109"/>
      <w:bookmarkEnd w:id="110"/>
    </w:p>
    <w:p w14:paraId="02B6508F" w14:textId="77777777" w:rsidR="002B1A5F" w:rsidRDefault="002B1A5F" w:rsidP="002B1A5F">
      <w:pPr>
        <w:rPr>
          <w:rFonts w:cs="Times New Roman"/>
          <w:szCs w:val="24"/>
        </w:rPr>
      </w:pPr>
      <w:r w:rsidRPr="00A508DE">
        <w:rPr>
          <w:szCs w:val="24"/>
        </w:rPr>
        <w:t xml:space="preserve">This chapter presents a detailed description of research methodology that </w:t>
      </w:r>
      <w:r w:rsidR="009F45C9">
        <w:rPr>
          <w:szCs w:val="24"/>
        </w:rPr>
        <w:t>was</w:t>
      </w:r>
      <w:r>
        <w:rPr>
          <w:szCs w:val="24"/>
        </w:rPr>
        <w:t xml:space="preserve"> </w:t>
      </w:r>
      <w:r w:rsidRPr="00A508DE">
        <w:rPr>
          <w:szCs w:val="24"/>
        </w:rPr>
        <w:t xml:space="preserve">used in the study. </w:t>
      </w:r>
      <w:r>
        <w:rPr>
          <w:rFonts w:eastAsia="Times New Roman" w:cs="Times New Roman"/>
          <w:bCs/>
          <w:szCs w:val="24"/>
        </w:rPr>
        <w:t>This chapter covers the study design,</w:t>
      </w:r>
      <w:r>
        <w:rPr>
          <w:rFonts w:cs="Times New Roman"/>
          <w:szCs w:val="24"/>
        </w:rPr>
        <w:t xml:space="preserve"> study area, target population, sampling design and procedures, research instruments, validity and reliability of research instruments, data analysis and presentation and ethical considerations.  </w:t>
      </w:r>
    </w:p>
    <w:p w14:paraId="273D2A62" w14:textId="77777777" w:rsidR="00532306" w:rsidRDefault="00532306" w:rsidP="002B1A5F">
      <w:pPr>
        <w:rPr>
          <w:rFonts w:cs="Times New Roman"/>
          <w:szCs w:val="24"/>
        </w:rPr>
      </w:pPr>
    </w:p>
    <w:p w14:paraId="708FC06D" w14:textId="008CE296" w:rsidR="002B1A5F" w:rsidRDefault="002B1A5F" w:rsidP="002B1A5F">
      <w:pPr>
        <w:pStyle w:val="Heading2"/>
        <w:rPr>
          <w:szCs w:val="28"/>
        </w:rPr>
      </w:pPr>
      <w:bookmarkStart w:id="111" w:name="_Toc79314683"/>
      <w:bookmarkStart w:id="112" w:name="_Toc118703831"/>
      <w:r>
        <w:t>3.1</w:t>
      </w:r>
      <w:r w:rsidR="009621A6">
        <w:t xml:space="preserve"> </w:t>
      </w:r>
      <w:r>
        <w:t>Study Design</w:t>
      </w:r>
      <w:bookmarkEnd w:id="111"/>
      <w:bookmarkEnd w:id="112"/>
    </w:p>
    <w:p w14:paraId="55D609BC" w14:textId="77777777" w:rsidR="002B1A5F" w:rsidRDefault="003E3060" w:rsidP="00AE2F62">
      <w:pPr>
        <w:rPr>
          <w:rFonts w:cs="Times New Roman"/>
          <w:szCs w:val="24"/>
        </w:rPr>
      </w:pPr>
      <w:r w:rsidRPr="00A15846">
        <w:rPr>
          <w:rFonts w:cs="Times New Roman"/>
          <w:szCs w:val="24"/>
        </w:rPr>
        <w:t>This study adopt</w:t>
      </w:r>
      <w:r w:rsidR="009F45C9">
        <w:rPr>
          <w:rFonts w:cs="Times New Roman"/>
          <w:szCs w:val="24"/>
        </w:rPr>
        <w:t>ed</w:t>
      </w:r>
      <w:r w:rsidRPr="00A15846">
        <w:rPr>
          <w:rFonts w:cs="Times New Roman"/>
          <w:szCs w:val="24"/>
        </w:rPr>
        <w:t xml:space="preserve"> a descriptive research design</w:t>
      </w:r>
      <w:r>
        <w:rPr>
          <w:rFonts w:cs="Times New Roman"/>
          <w:szCs w:val="24"/>
        </w:rPr>
        <w:t>.</w:t>
      </w:r>
      <w:r w:rsidRPr="00A15846">
        <w:rPr>
          <w:rFonts w:cs="Times New Roman"/>
          <w:szCs w:val="24"/>
        </w:rPr>
        <w:t xml:space="preserve"> </w:t>
      </w:r>
      <w:r w:rsidR="00000B70">
        <w:rPr>
          <w:rFonts w:cs="Times New Roman"/>
          <w:szCs w:val="24"/>
        </w:rPr>
        <w:t xml:space="preserve">According to Kothari (2016) descriptive survey research design provides pertinent and precise information concerning the current status of a phenomenon. In this case, the use of </w:t>
      </w:r>
      <w:r w:rsidR="007A49DA">
        <w:rPr>
          <w:rFonts w:cs="Times New Roman"/>
          <w:szCs w:val="24"/>
        </w:rPr>
        <w:t>teacher’s</w:t>
      </w:r>
      <w:r w:rsidR="00000B70">
        <w:rPr>
          <w:rFonts w:cs="Times New Roman"/>
          <w:szCs w:val="24"/>
        </w:rPr>
        <w:t xml:space="preserve"> motivational strategies on </w:t>
      </w:r>
      <w:r w:rsidR="007A49DA">
        <w:rPr>
          <w:rFonts w:cs="Times New Roman"/>
          <w:szCs w:val="24"/>
        </w:rPr>
        <w:t>pupil’s</w:t>
      </w:r>
      <w:r w:rsidR="00000B70">
        <w:rPr>
          <w:rFonts w:cs="Times New Roman"/>
          <w:szCs w:val="24"/>
        </w:rPr>
        <w:t xml:space="preserve"> academic performance produce</w:t>
      </w:r>
      <w:r w:rsidR="009F45C9">
        <w:rPr>
          <w:rFonts w:cs="Times New Roman"/>
          <w:szCs w:val="24"/>
        </w:rPr>
        <w:t>d</w:t>
      </w:r>
      <w:r w:rsidR="00000B70">
        <w:rPr>
          <w:rFonts w:cs="Times New Roman"/>
          <w:szCs w:val="24"/>
        </w:rPr>
        <w:t xml:space="preserve"> specific predictions, narrations of facts and characteristics concerning individual, group or situation and so the design </w:t>
      </w:r>
      <w:r w:rsidR="009F45C9">
        <w:rPr>
          <w:rFonts w:cs="Times New Roman"/>
          <w:szCs w:val="24"/>
        </w:rPr>
        <w:t>was</w:t>
      </w:r>
      <w:r w:rsidR="00000B70">
        <w:rPr>
          <w:rFonts w:cs="Times New Roman"/>
          <w:szCs w:val="24"/>
        </w:rPr>
        <w:t xml:space="preserve"> significant in this study. The descriptive research design </w:t>
      </w:r>
      <w:r w:rsidR="009F45C9">
        <w:rPr>
          <w:rFonts w:cs="Times New Roman"/>
          <w:szCs w:val="24"/>
        </w:rPr>
        <w:t>sought</w:t>
      </w:r>
      <w:r w:rsidR="00000B70">
        <w:rPr>
          <w:rFonts w:cs="Times New Roman"/>
          <w:szCs w:val="24"/>
        </w:rPr>
        <w:t xml:space="preserve"> to establish </w:t>
      </w:r>
      <w:r w:rsidR="007A49DA">
        <w:rPr>
          <w:rFonts w:cs="Times New Roman"/>
          <w:szCs w:val="24"/>
        </w:rPr>
        <w:t>teachers’</w:t>
      </w:r>
      <w:r w:rsidR="00000B70">
        <w:rPr>
          <w:rFonts w:cs="Times New Roman"/>
          <w:szCs w:val="24"/>
        </w:rPr>
        <w:t xml:space="preserve"> motivational strategies on </w:t>
      </w:r>
      <w:r w:rsidR="007A49DA">
        <w:rPr>
          <w:rFonts w:cs="Times New Roman"/>
          <w:szCs w:val="24"/>
        </w:rPr>
        <w:t>pupil’s</w:t>
      </w:r>
      <w:r w:rsidR="00000B70">
        <w:rPr>
          <w:rFonts w:cs="Times New Roman"/>
          <w:szCs w:val="24"/>
        </w:rPr>
        <w:t xml:space="preserve"> academic performance in public primary schools in Ma</w:t>
      </w:r>
      <w:r w:rsidR="00026BB9">
        <w:rPr>
          <w:rFonts w:cs="Times New Roman"/>
          <w:szCs w:val="24"/>
        </w:rPr>
        <w:t>n</w:t>
      </w:r>
      <w:r w:rsidR="00000B70">
        <w:rPr>
          <w:rFonts w:cs="Times New Roman"/>
          <w:szCs w:val="24"/>
        </w:rPr>
        <w:t xml:space="preserve">dera East Sub-County </w:t>
      </w:r>
      <w:r w:rsidR="00026BB9">
        <w:rPr>
          <w:rFonts w:cs="Times New Roman"/>
          <w:szCs w:val="24"/>
        </w:rPr>
        <w:t>Mandera County.</w:t>
      </w:r>
    </w:p>
    <w:p w14:paraId="0F40601E" w14:textId="77777777" w:rsidR="00532306" w:rsidRPr="003E3060" w:rsidRDefault="00532306" w:rsidP="00AE2F62">
      <w:pPr>
        <w:rPr>
          <w:rFonts w:cs="Times New Roman"/>
          <w:szCs w:val="24"/>
        </w:rPr>
      </w:pPr>
    </w:p>
    <w:p w14:paraId="33B42B2D" w14:textId="77777777" w:rsidR="002B1A5F" w:rsidRDefault="002B1A5F" w:rsidP="002B1A5F">
      <w:pPr>
        <w:pStyle w:val="Heading2"/>
      </w:pPr>
      <w:bookmarkStart w:id="113" w:name="_Toc79314684"/>
      <w:bookmarkStart w:id="114" w:name="_Toc118703832"/>
      <w:r>
        <w:t>3.2 Study Area</w:t>
      </w:r>
      <w:bookmarkEnd w:id="113"/>
      <w:bookmarkEnd w:id="114"/>
    </w:p>
    <w:p w14:paraId="21E933BE" w14:textId="77777777" w:rsidR="002B1A5F" w:rsidRDefault="003D5074" w:rsidP="002B1A5F">
      <w:pPr>
        <w:rPr>
          <w:rFonts w:eastAsia="Calibri" w:cs="Times New Roman"/>
          <w:szCs w:val="24"/>
        </w:rPr>
      </w:pPr>
      <w:r>
        <w:t xml:space="preserve">The study </w:t>
      </w:r>
      <w:r w:rsidR="009F45C9">
        <w:t>was</w:t>
      </w:r>
      <w:r>
        <w:t xml:space="preserve"> conducted in Mandera East Sub County which borders Ethiopia to the North and Somalia to the East.  </w:t>
      </w:r>
      <w:r w:rsidR="003E3060">
        <w:rPr>
          <w:rFonts w:eastAsia="Calibri" w:cs="Times New Roman"/>
          <w:szCs w:val="24"/>
        </w:rPr>
        <w:t xml:space="preserve">The main economic activities of the sub-county </w:t>
      </w:r>
      <w:r w:rsidR="00FD0103">
        <w:rPr>
          <w:rFonts w:eastAsia="Calibri" w:cs="Times New Roman"/>
          <w:szCs w:val="24"/>
        </w:rPr>
        <w:t>are</w:t>
      </w:r>
      <w:r w:rsidR="003E3060">
        <w:rPr>
          <w:rFonts w:eastAsia="Calibri" w:cs="Times New Roman"/>
          <w:szCs w:val="24"/>
        </w:rPr>
        <w:t xml:space="preserve"> livestock </w:t>
      </w:r>
      <w:r w:rsidR="00FD0103">
        <w:rPr>
          <w:rFonts w:eastAsia="Calibri" w:cs="Times New Roman"/>
          <w:szCs w:val="24"/>
        </w:rPr>
        <w:t>keeping and</w:t>
      </w:r>
      <w:r w:rsidR="003E3060">
        <w:rPr>
          <w:rFonts w:eastAsia="Calibri" w:cs="Times New Roman"/>
          <w:szCs w:val="24"/>
        </w:rPr>
        <w:t xml:space="preserve"> some teachers are also involved in business especially those who are not satisfied with the teaching professional especially in terms of remuneration.   </w:t>
      </w:r>
      <w:r w:rsidR="006A6300">
        <w:rPr>
          <w:rFonts w:eastAsia="Calibri" w:cs="Times New Roman"/>
          <w:szCs w:val="24"/>
        </w:rPr>
        <w:t>Majority of the poor live below the poverty line and are unable to contribute to development projects leading to dilapidated facilities. This might result to teachers’ motivation.</w:t>
      </w:r>
    </w:p>
    <w:p w14:paraId="0A72C410" w14:textId="77777777" w:rsidR="00532306" w:rsidRDefault="00532306" w:rsidP="002B1A5F"/>
    <w:p w14:paraId="6FD84A97" w14:textId="26A1FEDF" w:rsidR="00A05473" w:rsidRDefault="00A05473" w:rsidP="00A05473">
      <w:pPr>
        <w:pStyle w:val="Heading2"/>
      </w:pPr>
      <w:bookmarkStart w:id="115" w:name="_Toc79314685"/>
      <w:bookmarkStart w:id="116" w:name="_Toc118703833"/>
      <w:r>
        <w:lastRenderedPageBreak/>
        <w:t>3.3 Target Population</w:t>
      </w:r>
      <w:bookmarkEnd w:id="115"/>
      <w:bookmarkEnd w:id="116"/>
    </w:p>
    <w:p w14:paraId="57B26636" w14:textId="77777777" w:rsidR="004760EC" w:rsidRDefault="00A05473" w:rsidP="00A05473">
      <w:pPr>
        <w:rPr>
          <w:b/>
          <w:szCs w:val="24"/>
        </w:rPr>
      </w:pPr>
      <w:r>
        <w:t xml:space="preserve"> </w:t>
      </w:r>
      <w:r w:rsidRPr="006B0C71">
        <w:rPr>
          <w:lang w:bidi="en-US"/>
        </w:rPr>
        <w:t xml:space="preserve">The target </w:t>
      </w:r>
      <w:r w:rsidR="009F45C9" w:rsidRPr="006B0C71">
        <w:rPr>
          <w:lang w:bidi="en-US"/>
        </w:rPr>
        <w:t xml:space="preserve">population of the study </w:t>
      </w:r>
      <w:r w:rsidR="009F45C9">
        <w:rPr>
          <w:lang w:bidi="en-US"/>
        </w:rPr>
        <w:t>was</w:t>
      </w:r>
      <w:r w:rsidR="000D37D2">
        <w:rPr>
          <w:lang w:bidi="en-US"/>
        </w:rPr>
        <w:t xml:space="preserve"> 27</w:t>
      </w:r>
      <w:r w:rsidRPr="006B0C71">
        <w:rPr>
          <w:lang w:bidi="en-US"/>
        </w:rPr>
        <w:t xml:space="preserve"> </w:t>
      </w:r>
      <w:r>
        <w:rPr>
          <w:lang w:bidi="en-US"/>
        </w:rPr>
        <w:t xml:space="preserve">public primary schools in Mandera </w:t>
      </w:r>
      <w:proofErr w:type="gramStart"/>
      <w:r>
        <w:rPr>
          <w:lang w:bidi="en-US"/>
        </w:rPr>
        <w:t>East Sub-county</w:t>
      </w:r>
      <w:proofErr w:type="gramEnd"/>
      <w:r>
        <w:rPr>
          <w:lang w:bidi="en-US"/>
        </w:rPr>
        <w:t>.</w:t>
      </w:r>
      <w:r w:rsidR="006A6300">
        <w:rPr>
          <w:lang w:bidi="en-US"/>
        </w:rPr>
        <w:t xml:space="preserve"> </w:t>
      </w:r>
      <w:r w:rsidR="006A6300">
        <w:rPr>
          <w:rFonts w:cs="Times New Roman"/>
          <w:szCs w:val="24"/>
        </w:rPr>
        <w:t xml:space="preserve">The target population </w:t>
      </w:r>
      <w:r w:rsidR="000D37D2">
        <w:rPr>
          <w:rFonts w:cs="Times New Roman"/>
          <w:szCs w:val="24"/>
        </w:rPr>
        <w:t xml:space="preserve">for this study </w:t>
      </w:r>
      <w:r w:rsidR="009F45C9">
        <w:rPr>
          <w:rFonts w:cs="Times New Roman"/>
          <w:szCs w:val="24"/>
        </w:rPr>
        <w:t>was</w:t>
      </w:r>
      <w:r w:rsidR="000D37D2">
        <w:rPr>
          <w:rFonts w:cs="Times New Roman"/>
          <w:szCs w:val="24"/>
        </w:rPr>
        <w:t xml:space="preserve"> 27 head</w:t>
      </w:r>
      <w:r w:rsidR="006A6300">
        <w:rPr>
          <w:rFonts w:cs="Times New Roman"/>
          <w:szCs w:val="24"/>
        </w:rPr>
        <w:t xml:space="preserve"> teachers and 200 </w:t>
      </w:r>
      <w:r w:rsidR="000D37D2">
        <w:rPr>
          <w:rFonts w:cs="Times New Roman"/>
          <w:szCs w:val="24"/>
        </w:rPr>
        <w:t xml:space="preserve">government </w:t>
      </w:r>
      <w:r w:rsidR="006A6300">
        <w:rPr>
          <w:rFonts w:cs="Times New Roman"/>
          <w:szCs w:val="24"/>
        </w:rPr>
        <w:t>teachers from public primary schools</w:t>
      </w:r>
      <w:r w:rsidR="00BA243C">
        <w:rPr>
          <w:rFonts w:cs="Times New Roman"/>
          <w:szCs w:val="24"/>
        </w:rPr>
        <w:t xml:space="preserve"> and 1 Sub- County Quality Assurance</w:t>
      </w:r>
      <w:r w:rsidR="006A6300">
        <w:rPr>
          <w:rFonts w:cs="Times New Roman"/>
          <w:szCs w:val="24"/>
        </w:rPr>
        <w:t xml:space="preserve"> in Mandera East sub-county</w:t>
      </w:r>
      <w:r w:rsidR="001313F2">
        <w:rPr>
          <w:rFonts w:cs="Times New Roman"/>
          <w:szCs w:val="24"/>
        </w:rPr>
        <w:t xml:space="preserve"> Mandera East Sub County</w:t>
      </w:r>
      <w:r w:rsidR="007A49DA">
        <w:rPr>
          <w:rFonts w:cs="Times New Roman"/>
          <w:szCs w:val="24"/>
        </w:rPr>
        <w:t xml:space="preserve"> </w:t>
      </w:r>
      <w:r w:rsidR="001313F2">
        <w:rPr>
          <w:rFonts w:cs="Times New Roman"/>
          <w:szCs w:val="24"/>
        </w:rPr>
        <w:t>(2021)</w:t>
      </w:r>
      <w:r w:rsidR="007A49DA">
        <w:rPr>
          <w:rFonts w:cs="Times New Roman"/>
          <w:szCs w:val="24"/>
        </w:rPr>
        <w:t>.</w:t>
      </w:r>
      <w:r w:rsidR="006A6300">
        <w:rPr>
          <w:rFonts w:cs="Times New Roman"/>
          <w:szCs w:val="24"/>
        </w:rPr>
        <w:t xml:space="preserve"> The head teachers are targeted </w:t>
      </w:r>
      <w:r w:rsidR="003E3060" w:rsidRPr="00F42643">
        <w:rPr>
          <w:szCs w:val="24"/>
        </w:rPr>
        <w:t xml:space="preserve">since they are the main </w:t>
      </w:r>
      <w:r w:rsidR="003E3060">
        <w:rPr>
          <w:szCs w:val="24"/>
        </w:rPr>
        <w:t xml:space="preserve">teacher supervisors and responsible for motivating teachers </w:t>
      </w:r>
      <w:r w:rsidR="003E3060" w:rsidRPr="00F42643">
        <w:rPr>
          <w:szCs w:val="24"/>
        </w:rPr>
        <w:t xml:space="preserve">in </w:t>
      </w:r>
      <w:r w:rsidR="006A6300">
        <w:rPr>
          <w:szCs w:val="24"/>
        </w:rPr>
        <w:t xml:space="preserve">primary </w:t>
      </w:r>
      <w:r w:rsidR="003E3060" w:rsidRPr="00F42643">
        <w:rPr>
          <w:szCs w:val="24"/>
        </w:rPr>
        <w:t>schools</w:t>
      </w:r>
      <w:r w:rsidR="003811BB">
        <w:rPr>
          <w:szCs w:val="24"/>
        </w:rPr>
        <w:t xml:space="preserve">. The teachers </w:t>
      </w:r>
      <w:r w:rsidR="00EC485B">
        <w:rPr>
          <w:szCs w:val="24"/>
        </w:rPr>
        <w:t>were</w:t>
      </w:r>
      <w:r w:rsidR="003811BB">
        <w:rPr>
          <w:szCs w:val="24"/>
        </w:rPr>
        <w:t xml:space="preserve"> studied because they are implementers of the curriculum and</w:t>
      </w:r>
      <w:r w:rsidR="001E6F55">
        <w:rPr>
          <w:szCs w:val="24"/>
        </w:rPr>
        <w:t xml:space="preserve"> are</w:t>
      </w:r>
      <w:r w:rsidR="003811BB">
        <w:rPr>
          <w:szCs w:val="24"/>
        </w:rPr>
        <w:t xml:space="preserve"> the ones </w:t>
      </w:r>
      <w:r w:rsidR="003E3060" w:rsidRPr="00F42643">
        <w:rPr>
          <w:szCs w:val="24"/>
        </w:rPr>
        <w:t xml:space="preserve">involved in the teaching and learning process which if effectively carried out determines </w:t>
      </w:r>
      <w:r w:rsidR="006A6300">
        <w:rPr>
          <w:szCs w:val="24"/>
        </w:rPr>
        <w:t>pupils</w:t>
      </w:r>
      <w:r w:rsidR="003E3060">
        <w:rPr>
          <w:szCs w:val="24"/>
        </w:rPr>
        <w:t>’</w:t>
      </w:r>
      <w:r w:rsidR="00BB4390">
        <w:rPr>
          <w:szCs w:val="24"/>
        </w:rPr>
        <w:t xml:space="preserve"> academic</w:t>
      </w:r>
      <w:r w:rsidR="003E3060">
        <w:rPr>
          <w:szCs w:val="24"/>
        </w:rPr>
        <w:t xml:space="preserve"> </w:t>
      </w:r>
      <w:r w:rsidR="003E3060" w:rsidRPr="00F42643">
        <w:rPr>
          <w:szCs w:val="24"/>
        </w:rPr>
        <w:t>performance</w:t>
      </w:r>
      <w:r w:rsidR="00BB4390">
        <w:rPr>
          <w:szCs w:val="24"/>
        </w:rPr>
        <w:t xml:space="preserve">. The quality </w:t>
      </w:r>
      <w:r w:rsidR="00A5746A">
        <w:rPr>
          <w:szCs w:val="24"/>
        </w:rPr>
        <w:t>assurance</w:t>
      </w:r>
      <w:r w:rsidR="00BB4390">
        <w:rPr>
          <w:szCs w:val="24"/>
        </w:rPr>
        <w:t xml:space="preserve"> officer </w:t>
      </w:r>
      <w:r w:rsidR="00EC485B">
        <w:rPr>
          <w:szCs w:val="24"/>
        </w:rPr>
        <w:t>was</w:t>
      </w:r>
      <w:r w:rsidR="00BB4390">
        <w:rPr>
          <w:szCs w:val="24"/>
        </w:rPr>
        <w:t xml:space="preserve"> </w:t>
      </w:r>
      <w:r w:rsidR="00A51EE0">
        <w:rPr>
          <w:szCs w:val="24"/>
        </w:rPr>
        <w:t>essential in</w:t>
      </w:r>
      <w:r w:rsidR="00BB4390">
        <w:rPr>
          <w:szCs w:val="24"/>
        </w:rPr>
        <w:t xml:space="preserve"> provision </w:t>
      </w:r>
      <w:r w:rsidR="00A51EE0">
        <w:rPr>
          <w:szCs w:val="24"/>
        </w:rPr>
        <w:t>of information of</w:t>
      </w:r>
      <w:r w:rsidR="00F610FC">
        <w:rPr>
          <w:szCs w:val="24"/>
        </w:rPr>
        <w:t xml:space="preserve"> </w:t>
      </w:r>
      <w:r w:rsidR="00BB4390">
        <w:rPr>
          <w:szCs w:val="24"/>
        </w:rPr>
        <w:t>quality standards in the sub-county.</w:t>
      </w:r>
      <w:r w:rsidR="00CF4380">
        <w:rPr>
          <w:szCs w:val="24"/>
        </w:rPr>
        <w:t xml:space="preserve"> The total target population </w:t>
      </w:r>
      <w:r w:rsidR="00EC485B">
        <w:rPr>
          <w:szCs w:val="24"/>
        </w:rPr>
        <w:t>was</w:t>
      </w:r>
      <w:r w:rsidR="00CF4380">
        <w:rPr>
          <w:szCs w:val="24"/>
        </w:rPr>
        <w:t xml:space="preserve"> </w:t>
      </w:r>
      <w:r w:rsidR="00CF4380" w:rsidRPr="00EC485B">
        <w:rPr>
          <w:szCs w:val="24"/>
        </w:rPr>
        <w:t>228</w:t>
      </w:r>
      <w:r w:rsidR="00532306">
        <w:rPr>
          <w:b/>
          <w:szCs w:val="24"/>
        </w:rPr>
        <w:t>.</w:t>
      </w:r>
    </w:p>
    <w:p w14:paraId="7207FA0F" w14:textId="77777777" w:rsidR="00532306" w:rsidRDefault="00532306" w:rsidP="00A05473">
      <w:pPr>
        <w:rPr>
          <w:lang w:bidi="en-US"/>
        </w:rPr>
      </w:pPr>
    </w:p>
    <w:p w14:paraId="3711067D" w14:textId="2FBB66BD" w:rsidR="004760EC" w:rsidRDefault="004760EC" w:rsidP="004760EC">
      <w:pPr>
        <w:pStyle w:val="Heading2"/>
      </w:pPr>
      <w:bookmarkStart w:id="117" w:name="_Toc79314686"/>
      <w:bookmarkStart w:id="118" w:name="_Toc118703834"/>
      <w:r>
        <w:t>3.4 Sampling Design and Procedures</w:t>
      </w:r>
      <w:bookmarkEnd w:id="117"/>
      <w:bookmarkEnd w:id="118"/>
    </w:p>
    <w:p w14:paraId="2332B8C3" w14:textId="77777777" w:rsidR="006A6300" w:rsidRDefault="004760EC" w:rsidP="004760EC">
      <w:pPr>
        <w:rPr>
          <w:color w:val="000000"/>
          <w:szCs w:val="24"/>
          <w:lang w:bidi="en-US"/>
        </w:rPr>
      </w:pPr>
      <w:r w:rsidRPr="00EC485B">
        <w:rPr>
          <w:color w:val="000000"/>
          <w:szCs w:val="24"/>
          <w:lang w:bidi="en-US"/>
        </w:rPr>
        <w:t xml:space="preserve">The </w:t>
      </w:r>
      <w:r w:rsidR="001313F2" w:rsidRPr="00EC485B">
        <w:rPr>
          <w:color w:val="000000"/>
          <w:szCs w:val="24"/>
          <w:lang w:bidi="en-US"/>
        </w:rPr>
        <w:t>27</w:t>
      </w:r>
      <w:r w:rsidRPr="00EC485B">
        <w:rPr>
          <w:color w:val="000000"/>
          <w:szCs w:val="24"/>
          <w:lang w:bidi="en-US"/>
        </w:rPr>
        <w:t xml:space="preserve"> public primary schools </w:t>
      </w:r>
      <w:r w:rsidR="00EC485B" w:rsidRPr="00EC485B">
        <w:rPr>
          <w:color w:val="000000"/>
          <w:szCs w:val="24"/>
          <w:lang w:bidi="en-US"/>
        </w:rPr>
        <w:t>were</w:t>
      </w:r>
      <w:r w:rsidRPr="00EC485B">
        <w:rPr>
          <w:color w:val="000000"/>
          <w:szCs w:val="24"/>
          <w:lang w:bidi="en-US"/>
        </w:rPr>
        <w:t xml:space="preserve"> used to determine the sample size.</w:t>
      </w:r>
      <w:r w:rsidR="001313F2" w:rsidRPr="00EC485B">
        <w:rPr>
          <w:color w:val="000000"/>
          <w:szCs w:val="24"/>
          <w:lang w:bidi="en-US"/>
        </w:rPr>
        <w:t xml:space="preserve"> Purposive</w:t>
      </w:r>
      <w:r w:rsidRPr="00EC485B">
        <w:rPr>
          <w:color w:val="000000"/>
          <w:szCs w:val="24"/>
          <w:lang w:bidi="en-US"/>
        </w:rPr>
        <w:t xml:space="preserve"> </w:t>
      </w:r>
      <w:r w:rsidR="00354E70" w:rsidRPr="00EC485B">
        <w:rPr>
          <w:color w:val="000000"/>
          <w:szCs w:val="24"/>
          <w:lang w:bidi="en-US"/>
        </w:rPr>
        <w:t xml:space="preserve">Sampling </w:t>
      </w:r>
      <w:r w:rsidR="001313F2" w:rsidRPr="00EC485B">
        <w:rPr>
          <w:color w:val="000000"/>
          <w:szCs w:val="24"/>
          <w:lang w:bidi="en-US"/>
        </w:rPr>
        <w:t xml:space="preserve">technique </w:t>
      </w:r>
      <w:r w:rsidR="00EC485B">
        <w:rPr>
          <w:color w:val="000000"/>
          <w:szCs w:val="24"/>
          <w:lang w:bidi="en-US"/>
        </w:rPr>
        <w:t>was</w:t>
      </w:r>
      <w:r w:rsidR="001313F2" w:rsidRPr="00EC485B">
        <w:rPr>
          <w:color w:val="000000"/>
          <w:szCs w:val="24"/>
          <w:lang w:bidi="en-US"/>
        </w:rPr>
        <w:t xml:space="preserve"> used to sample the 27 </w:t>
      </w:r>
      <w:r w:rsidR="00354E70" w:rsidRPr="00EC485B">
        <w:rPr>
          <w:color w:val="000000"/>
          <w:szCs w:val="24"/>
          <w:lang w:bidi="en-US"/>
        </w:rPr>
        <w:t xml:space="preserve">head teachers </w:t>
      </w:r>
      <w:r w:rsidR="00A51EE0" w:rsidRPr="00EC485B">
        <w:rPr>
          <w:color w:val="000000"/>
          <w:szCs w:val="24"/>
          <w:lang w:bidi="en-US"/>
        </w:rPr>
        <w:t xml:space="preserve">and </w:t>
      </w:r>
      <w:r w:rsidR="001E6F55" w:rsidRPr="00EC485B">
        <w:rPr>
          <w:color w:val="000000"/>
          <w:szCs w:val="24"/>
          <w:lang w:bidi="en-US"/>
        </w:rPr>
        <w:t>1</w:t>
      </w:r>
      <w:r w:rsidR="00A51EE0" w:rsidRPr="00EC485B">
        <w:rPr>
          <w:color w:val="000000"/>
          <w:szCs w:val="24"/>
          <w:lang w:bidi="en-US"/>
        </w:rPr>
        <w:t xml:space="preserve"> quality </w:t>
      </w:r>
      <w:r w:rsidR="002E13BC" w:rsidRPr="00EC485B">
        <w:rPr>
          <w:color w:val="000000"/>
          <w:szCs w:val="24"/>
          <w:lang w:bidi="en-US"/>
        </w:rPr>
        <w:t>assurance</w:t>
      </w:r>
      <w:r w:rsidR="00A51EE0" w:rsidRPr="00EC485B">
        <w:rPr>
          <w:color w:val="000000"/>
          <w:szCs w:val="24"/>
          <w:lang w:bidi="en-US"/>
        </w:rPr>
        <w:t>.</w:t>
      </w:r>
      <w:r w:rsidR="002E13BC">
        <w:rPr>
          <w:color w:val="000000"/>
          <w:szCs w:val="24"/>
          <w:lang w:bidi="en-US"/>
        </w:rPr>
        <w:t xml:space="preserve"> </w:t>
      </w:r>
      <w:r w:rsidR="00FB5A7C" w:rsidRPr="00EC485B">
        <w:rPr>
          <w:color w:val="000000"/>
          <w:szCs w:val="24"/>
          <w:lang w:bidi="en-US"/>
        </w:rPr>
        <w:t>3</w:t>
      </w:r>
      <w:r w:rsidR="00A51EE0" w:rsidRPr="00EC485B">
        <w:rPr>
          <w:color w:val="000000"/>
          <w:szCs w:val="24"/>
          <w:lang w:bidi="en-US"/>
        </w:rPr>
        <w:t>0</w:t>
      </w:r>
      <w:r w:rsidR="001313F2" w:rsidRPr="00EC485B">
        <w:rPr>
          <w:color w:val="000000"/>
          <w:szCs w:val="24"/>
          <w:lang w:bidi="en-US"/>
        </w:rPr>
        <w:t xml:space="preserve">% of the teachers </w:t>
      </w:r>
      <w:r w:rsidR="00EC485B">
        <w:rPr>
          <w:color w:val="000000"/>
          <w:szCs w:val="24"/>
          <w:lang w:bidi="en-US"/>
        </w:rPr>
        <w:t>were</w:t>
      </w:r>
      <w:r w:rsidR="001313F2" w:rsidRPr="00EC485B">
        <w:rPr>
          <w:color w:val="000000"/>
          <w:szCs w:val="24"/>
          <w:lang w:bidi="en-US"/>
        </w:rPr>
        <w:t xml:space="preserve"> sampled</w:t>
      </w:r>
      <w:r w:rsidR="00FB5A7C" w:rsidRPr="00EC485B">
        <w:rPr>
          <w:color w:val="000000"/>
          <w:szCs w:val="24"/>
          <w:lang w:bidi="en-US"/>
        </w:rPr>
        <w:t xml:space="preserve"> using simple random </w:t>
      </w:r>
      <w:r w:rsidR="007A49DA" w:rsidRPr="00EC485B">
        <w:rPr>
          <w:color w:val="000000"/>
          <w:szCs w:val="24"/>
          <w:lang w:bidi="en-US"/>
        </w:rPr>
        <w:t>sampling making</w:t>
      </w:r>
      <w:r w:rsidR="001313F2" w:rsidRPr="00EC485B">
        <w:rPr>
          <w:color w:val="000000"/>
          <w:szCs w:val="24"/>
          <w:lang w:bidi="en-US"/>
        </w:rPr>
        <w:t xml:space="preserve"> a total of </w:t>
      </w:r>
      <w:r w:rsidR="00FB5A7C" w:rsidRPr="00EC485B">
        <w:rPr>
          <w:color w:val="000000"/>
          <w:szCs w:val="24"/>
          <w:lang w:bidi="en-US"/>
        </w:rPr>
        <w:t>6</w:t>
      </w:r>
      <w:r w:rsidR="001313F2" w:rsidRPr="00EC485B">
        <w:rPr>
          <w:color w:val="000000"/>
          <w:szCs w:val="24"/>
          <w:lang w:bidi="en-US"/>
        </w:rPr>
        <w:t>0 teachers</w:t>
      </w:r>
      <w:r w:rsidR="00A51EE0" w:rsidRPr="00EC485B">
        <w:rPr>
          <w:color w:val="000000"/>
          <w:szCs w:val="24"/>
          <w:lang w:bidi="en-US"/>
        </w:rPr>
        <w:t xml:space="preserve">. This technique </w:t>
      </w:r>
      <w:r w:rsidR="00EC485B">
        <w:rPr>
          <w:color w:val="000000"/>
          <w:szCs w:val="24"/>
          <w:lang w:bidi="en-US"/>
        </w:rPr>
        <w:t>was</w:t>
      </w:r>
      <w:r w:rsidR="00A51EE0" w:rsidRPr="00EC485B">
        <w:rPr>
          <w:color w:val="000000"/>
          <w:szCs w:val="24"/>
          <w:lang w:bidi="en-US"/>
        </w:rPr>
        <w:t xml:space="preserve"> employed to dete</w:t>
      </w:r>
      <w:r w:rsidR="00FB5A7C" w:rsidRPr="00EC485B">
        <w:rPr>
          <w:color w:val="000000"/>
          <w:szCs w:val="24"/>
          <w:lang w:bidi="en-US"/>
        </w:rPr>
        <w:t>rmine the sample size</w:t>
      </w:r>
      <w:r w:rsidR="00EC485B">
        <w:rPr>
          <w:color w:val="000000"/>
          <w:szCs w:val="24"/>
          <w:lang w:bidi="en-US"/>
        </w:rPr>
        <w:t>;</w:t>
      </w:r>
      <w:r w:rsidR="00FB5A7C" w:rsidRPr="00EC485B">
        <w:rPr>
          <w:color w:val="000000"/>
          <w:szCs w:val="24"/>
          <w:lang w:bidi="en-US"/>
        </w:rPr>
        <w:t xml:space="preserve"> where 30</w:t>
      </w:r>
      <w:r w:rsidR="00A51EE0" w:rsidRPr="00EC485B">
        <w:rPr>
          <w:color w:val="000000"/>
          <w:szCs w:val="24"/>
          <w:lang w:bidi="en-US"/>
        </w:rPr>
        <w:t>% of the target population form</w:t>
      </w:r>
      <w:r w:rsidR="00EC485B">
        <w:rPr>
          <w:color w:val="000000"/>
          <w:szCs w:val="24"/>
          <w:lang w:bidi="en-US"/>
        </w:rPr>
        <w:t>ed</w:t>
      </w:r>
      <w:r w:rsidR="00A51EE0" w:rsidRPr="00EC485B">
        <w:rPr>
          <w:color w:val="000000"/>
          <w:szCs w:val="24"/>
          <w:lang w:bidi="en-US"/>
        </w:rPr>
        <w:t xml:space="preserve"> the desired precision as an acceptable confidence level for the estimate.</w:t>
      </w:r>
      <w:r w:rsidR="001E6F55" w:rsidRPr="00EC485B">
        <w:rPr>
          <w:color w:val="000000"/>
          <w:szCs w:val="24"/>
          <w:lang w:bidi="en-US"/>
        </w:rPr>
        <w:t xml:space="preserve"> </w:t>
      </w:r>
      <w:r w:rsidR="00FB5A7C" w:rsidRPr="00EC485B">
        <w:rPr>
          <w:color w:val="000000"/>
          <w:szCs w:val="24"/>
          <w:lang w:bidi="en-US"/>
        </w:rPr>
        <w:t>(Mugenda</w:t>
      </w:r>
      <w:r w:rsidR="00FB5A7C">
        <w:rPr>
          <w:color w:val="000000"/>
          <w:szCs w:val="24"/>
          <w:lang w:bidi="en-US"/>
        </w:rPr>
        <w:t xml:space="preserve"> &amp; Mugenda </w:t>
      </w:r>
      <w:r w:rsidR="00A51EE0">
        <w:rPr>
          <w:color w:val="000000"/>
          <w:szCs w:val="24"/>
          <w:lang w:bidi="en-US"/>
        </w:rPr>
        <w:t>2014)</w:t>
      </w:r>
      <w:r w:rsidR="00532306">
        <w:rPr>
          <w:color w:val="000000"/>
          <w:szCs w:val="24"/>
          <w:lang w:bidi="en-US"/>
        </w:rPr>
        <w:t>.</w:t>
      </w:r>
    </w:p>
    <w:p w14:paraId="6BE6D206" w14:textId="77777777" w:rsidR="00532306" w:rsidRDefault="00532306" w:rsidP="004760EC">
      <w:pPr>
        <w:rPr>
          <w:color w:val="000000"/>
          <w:szCs w:val="24"/>
          <w:lang w:bidi="en-US"/>
        </w:rPr>
      </w:pPr>
    </w:p>
    <w:p w14:paraId="1114316F" w14:textId="43611D34" w:rsidR="00354E70" w:rsidRDefault="00354E70" w:rsidP="00354E70">
      <w:pPr>
        <w:pStyle w:val="Heading3"/>
      </w:pPr>
      <w:bookmarkStart w:id="119" w:name="_Toc79315856"/>
      <w:bookmarkStart w:id="120" w:name="_Toc118703835"/>
      <w:r>
        <w:t>3.4.1 Sampl</w:t>
      </w:r>
      <w:bookmarkEnd w:id="119"/>
      <w:r w:rsidR="00A51EE0">
        <w:t>e Size</w:t>
      </w:r>
      <w:bookmarkEnd w:id="120"/>
      <w:r>
        <w:t xml:space="preserve"> </w:t>
      </w:r>
    </w:p>
    <w:p w14:paraId="4EB92F8A" w14:textId="77777777" w:rsidR="00A51EE0" w:rsidRPr="00EC485B" w:rsidRDefault="00A51EE0" w:rsidP="00A51EE0">
      <w:r w:rsidRPr="00EC485B">
        <w:t xml:space="preserve">The sample size </w:t>
      </w:r>
      <w:r w:rsidR="00EC485B" w:rsidRPr="00EC485B">
        <w:t>was</w:t>
      </w:r>
      <w:r w:rsidR="001E6F55" w:rsidRPr="00EC485B">
        <w:t xml:space="preserve"> determined by calculating </w:t>
      </w:r>
      <w:r w:rsidR="00FB5A7C" w:rsidRPr="00EC485B">
        <w:t>30</w:t>
      </w:r>
      <w:r w:rsidR="001E6F55" w:rsidRPr="00EC485B">
        <w:t>% of the teachers’ population (</w:t>
      </w:r>
      <w:r w:rsidR="00FB5A7C" w:rsidRPr="00EC485B">
        <w:t>6</w:t>
      </w:r>
      <w:r w:rsidR="001E6F55" w:rsidRPr="00EC485B">
        <w:t xml:space="preserve">0 teachers) </w:t>
      </w:r>
      <w:r w:rsidR="00FB5A7C" w:rsidRPr="00EC485B">
        <w:t xml:space="preserve">(Mugenda &amp; Mugenda </w:t>
      </w:r>
      <w:r w:rsidR="001E6F55" w:rsidRPr="00EC485B">
        <w:t>2014). He noted that for a study to give data that ensures representativeness and reliability,</w:t>
      </w:r>
      <w:r w:rsidR="00FB5A7C" w:rsidRPr="00EC485B">
        <w:t xml:space="preserve"> 30</w:t>
      </w:r>
      <w:r w:rsidR="001E6F55" w:rsidRPr="00EC485B">
        <w:t>% of a population can be sampled. The researcher sample</w:t>
      </w:r>
      <w:r w:rsidR="00EC485B">
        <w:t>d</w:t>
      </w:r>
      <w:r w:rsidR="001E6F55" w:rsidRPr="00EC485B">
        <w:t xml:space="preserve"> </w:t>
      </w:r>
      <w:r w:rsidR="005B0C10">
        <w:t>8</w:t>
      </w:r>
      <w:r w:rsidR="001E6F55" w:rsidRPr="00EC485B">
        <w:t xml:space="preserve"> head teachers and 1 quality assurance purposely obtaining a total of </w:t>
      </w:r>
      <w:r w:rsidR="00FB5A7C" w:rsidRPr="00EC485B">
        <w:t>8</w:t>
      </w:r>
      <w:r w:rsidR="001E6F55" w:rsidRPr="00EC485B">
        <w:t>8 respondents.</w:t>
      </w:r>
    </w:p>
    <w:p w14:paraId="31618E29" w14:textId="77777777" w:rsidR="00532306" w:rsidRPr="00A51EE0" w:rsidRDefault="00532306" w:rsidP="00A51EE0"/>
    <w:p w14:paraId="06978A3F" w14:textId="7FAA24BC" w:rsidR="0070032C" w:rsidRPr="007C6001" w:rsidRDefault="0070032C" w:rsidP="0070032C">
      <w:pPr>
        <w:pStyle w:val="Heading3"/>
        <w:rPr>
          <w:szCs w:val="24"/>
        </w:rPr>
      </w:pPr>
      <w:bookmarkStart w:id="121" w:name="_Toc79315857"/>
      <w:bookmarkStart w:id="122" w:name="_Toc118703836"/>
      <w:r>
        <w:rPr>
          <w:szCs w:val="24"/>
        </w:rPr>
        <w:lastRenderedPageBreak/>
        <w:t xml:space="preserve">3.4.2 </w:t>
      </w:r>
      <w:r>
        <w:t>Sampling of Teachers</w:t>
      </w:r>
      <w:bookmarkEnd w:id="121"/>
      <w:bookmarkEnd w:id="122"/>
    </w:p>
    <w:p w14:paraId="7AD423A7" w14:textId="77777777" w:rsidR="00CA3608" w:rsidRDefault="00DF37AC" w:rsidP="00DF37AC">
      <w:pPr>
        <w:rPr>
          <w:rFonts w:eastAsia="Calibri" w:cs="Times New Roman"/>
          <w:szCs w:val="24"/>
        </w:rPr>
      </w:pPr>
      <w:r>
        <w:rPr>
          <w:szCs w:val="24"/>
        </w:rPr>
        <w:t>S</w:t>
      </w:r>
      <w:r w:rsidRPr="00D741C7">
        <w:rPr>
          <w:szCs w:val="24"/>
        </w:rPr>
        <w:t>tratified sampling design</w:t>
      </w:r>
      <w:r>
        <w:rPr>
          <w:rFonts w:eastAsia="Calibri" w:cs="Times New Roman"/>
          <w:szCs w:val="24"/>
        </w:rPr>
        <w:t xml:space="preserve"> will be used to sample the t</w:t>
      </w:r>
      <w:r w:rsidRPr="006E2CDA">
        <w:rPr>
          <w:rFonts w:eastAsia="Calibri" w:cs="Times New Roman"/>
          <w:szCs w:val="24"/>
        </w:rPr>
        <w:t xml:space="preserve">eachers </w:t>
      </w:r>
      <w:r>
        <w:rPr>
          <w:rFonts w:eastAsia="Calibri" w:cs="Times New Roman"/>
          <w:szCs w:val="24"/>
        </w:rPr>
        <w:t xml:space="preserve">who </w:t>
      </w:r>
      <w:r w:rsidR="003D37E5">
        <w:rPr>
          <w:rFonts w:eastAsia="Calibri" w:cs="Times New Roman"/>
          <w:szCs w:val="24"/>
        </w:rPr>
        <w:t>will be stratified by gender. 30% of the teachers thus 60</w:t>
      </w:r>
      <w:r>
        <w:rPr>
          <w:rFonts w:eastAsia="Calibri" w:cs="Times New Roman"/>
          <w:szCs w:val="24"/>
        </w:rPr>
        <w:t xml:space="preserve"> teachers will be selected through stratified random. The schools will serve as stratum whereby the head teachers will be requested to provide a list of the male and female teachers.  In each of the sampled school, the researcher will randomly pick </w:t>
      </w:r>
      <w:r w:rsidR="003D37E5">
        <w:rPr>
          <w:rFonts w:eastAsia="Calibri" w:cs="Times New Roman"/>
          <w:szCs w:val="24"/>
        </w:rPr>
        <w:t xml:space="preserve">eight </w:t>
      </w:r>
      <w:r>
        <w:rPr>
          <w:rFonts w:eastAsia="Calibri" w:cs="Times New Roman"/>
          <w:szCs w:val="24"/>
        </w:rPr>
        <w:t>names from the list</w:t>
      </w:r>
      <w:r w:rsidR="003D37E5">
        <w:rPr>
          <w:rFonts w:eastAsia="Calibri" w:cs="Times New Roman"/>
          <w:szCs w:val="24"/>
        </w:rPr>
        <w:t xml:space="preserve"> until 60 teachers are selected</w:t>
      </w:r>
      <w:r>
        <w:rPr>
          <w:rFonts w:eastAsia="Calibri" w:cs="Times New Roman"/>
          <w:szCs w:val="24"/>
        </w:rPr>
        <w:t>. This will ensure that all teachers will have equal chances of participating in the study.</w:t>
      </w:r>
    </w:p>
    <w:p w14:paraId="3768C118" w14:textId="367B4EF5" w:rsidR="00CA3608" w:rsidRPr="00CA3608" w:rsidRDefault="00CA3608" w:rsidP="00CA3608">
      <w:pPr>
        <w:rPr>
          <w:b/>
          <w:bCs/>
          <w:color w:val="000000" w:themeColor="text1"/>
          <w:szCs w:val="18"/>
          <w:lang w:val="en-GB"/>
        </w:rPr>
      </w:pPr>
      <w:bookmarkStart w:id="123" w:name="_Toc66078642"/>
      <w:bookmarkStart w:id="124" w:name="_Toc66078806"/>
      <w:bookmarkStart w:id="125" w:name="_Toc68349809"/>
      <w:bookmarkStart w:id="126" w:name="_Toc68926150"/>
      <w:bookmarkStart w:id="127" w:name="_Toc79315858"/>
      <w:bookmarkStart w:id="128" w:name="_Toc106357079"/>
      <w:bookmarkStart w:id="129" w:name="_Toc106357149"/>
      <w:r w:rsidRPr="00CA3608">
        <w:rPr>
          <w:b/>
          <w:bCs/>
          <w:color w:val="000000" w:themeColor="text1"/>
          <w:szCs w:val="18"/>
        </w:rPr>
        <w:t xml:space="preserve">Table </w:t>
      </w:r>
      <w:r>
        <w:rPr>
          <w:b/>
          <w:bCs/>
          <w:color w:val="000000" w:themeColor="text1"/>
          <w:szCs w:val="18"/>
        </w:rPr>
        <w:t>3</w:t>
      </w:r>
      <w:r w:rsidRPr="00CA3608">
        <w:rPr>
          <w:b/>
          <w:bCs/>
          <w:color w:val="000000" w:themeColor="text1"/>
          <w:szCs w:val="18"/>
        </w:rPr>
        <w:t>.</w:t>
      </w:r>
      <w:r w:rsidRPr="00CA3608">
        <w:rPr>
          <w:b/>
          <w:bCs/>
          <w:color w:val="000000" w:themeColor="text1"/>
          <w:szCs w:val="18"/>
        </w:rPr>
        <w:fldChar w:fldCharType="begin"/>
      </w:r>
      <w:r w:rsidRPr="00CA3608">
        <w:rPr>
          <w:b/>
          <w:bCs/>
          <w:color w:val="000000" w:themeColor="text1"/>
          <w:szCs w:val="18"/>
        </w:rPr>
        <w:instrText xml:space="preserve"> SEQ Table \* ARABIC </w:instrText>
      </w:r>
      <w:r w:rsidRPr="00CA3608">
        <w:rPr>
          <w:b/>
          <w:bCs/>
          <w:color w:val="000000" w:themeColor="text1"/>
          <w:szCs w:val="18"/>
        </w:rPr>
        <w:fldChar w:fldCharType="separate"/>
      </w:r>
      <w:r w:rsidRPr="00CA3608">
        <w:rPr>
          <w:b/>
          <w:bCs/>
          <w:noProof/>
          <w:color w:val="000000" w:themeColor="text1"/>
          <w:szCs w:val="18"/>
        </w:rPr>
        <w:t>2</w:t>
      </w:r>
      <w:r w:rsidRPr="00CA3608">
        <w:rPr>
          <w:b/>
          <w:bCs/>
          <w:noProof/>
          <w:color w:val="000000" w:themeColor="text1"/>
          <w:szCs w:val="18"/>
        </w:rPr>
        <w:fldChar w:fldCharType="end"/>
      </w:r>
      <w:r w:rsidRPr="00CA3608">
        <w:rPr>
          <w:b/>
          <w:bCs/>
          <w:color w:val="000000" w:themeColor="text1"/>
          <w:szCs w:val="18"/>
        </w:rPr>
        <w:t>: Summary Sampl</w:t>
      </w:r>
      <w:bookmarkEnd w:id="123"/>
      <w:bookmarkEnd w:id="124"/>
      <w:bookmarkEnd w:id="125"/>
      <w:bookmarkEnd w:id="126"/>
      <w:bookmarkEnd w:id="127"/>
      <w:r w:rsidRPr="00CA3608">
        <w:rPr>
          <w:b/>
          <w:bCs/>
          <w:color w:val="000000" w:themeColor="text1"/>
          <w:szCs w:val="18"/>
        </w:rPr>
        <w:t>e Size</w:t>
      </w:r>
      <w:bookmarkEnd w:id="128"/>
      <w:bookmarkEnd w:id="129"/>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2254"/>
        <w:gridCol w:w="2254"/>
        <w:gridCol w:w="2255"/>
      </w:tblGrid>
      <w:tr w:rsidR="00CA3608" w:rsidRPr="00CA3608" w14:paraId="77C46C2A" w14:textId="77777777" w:rsidTr="009E281F">
        <w:tc>
          <w:tcPr>
            <w:tcW w:w="2254" w:type="dxa"/>
            <w:tcBorders>
              <w:top w:val="single" w:sz="4" w:space="0" w:color="auto"/>
              <w:bottom w:val="single" w:sz="4" w:space="0" w:color="auto"/>
            </w:tcBorders>
          </w:tcPr>
          <w:p w14:paraId="48C48046" w14:textId="77777777" w:rsidR="00CA3608" w:rsidRPr="00CA3608" w:rsidRDefault="00CA3608" w:rsidP="00CA3608">
            <w:pPr>
              <w:tabs>
                <w:tab w:val="right" w:pos="9360"/>
              </w:tabs>
            </w:pPr>
            <w:r w:rsidRPr="00CA3608">
              <w:rPr>
                <w:b/>
                <w:color w:val="000000"/>
                <w:szCs w:val="24"/>
                <w:lang w:bidi="en-US"/>
              </w:rPr>
              <w:t>Category</w:t>
            </w:r>
          </w:p>
        </w:tc>
        <w:tc>
          <w:tcPr>
            <w:tcW w:w="2254" w:type="dxa"/>
            <w:tcBorders>
              <w:top w:val="single" w:sz="4" w:space="0" w:color="auto"/>
              <w:bottom w:val="single" w:sz="4" w:space="0" w:color="auto"/>
            </w:tcBorders>
          </w:tcPr>
          <w:p w14:paraId="3579CD01" w14:textId="77777777" w:rsidR="00CA3608" w:rsidRPr="00CA3608" w:rsidRDefault="00CA3608" w:rsidP="00CA3608">
            <w:pPr>
              <w:tabs>
                <w:tab w:val="right" w:pos="9360"/>
              </w:tabs>
              <w:jc w:val="right"/>
            </w:pPr>
            <w:r w:rsidRPr="00CA3608">
              <w:rPr>
                <w:b/>
                <w:color w:val="000000"/>
                <w:szCs w:val="24"/>
                <w:lang w:bidi="en-US"/>
              </w:rPr>
              <w:t>Target Population</w:t>
            </w:r>
          </w:p>
        </w:tc>
        <w:tc>
          <w:tcPr>
            <w:tcW w:w="2254" w:type="dxa"/>
            <w:tcBorders>
              <w:top w:val="single" w:sz="4" w:space="0" w:color="auto"/>
              <w:bottom w:val="single" w:sz="4" w:space="0" w:color="auto"/>
            </w:tcBorders>
          </w:tcPr>
          <w:p w14:paraId="1CBA7575" w14:textId="77777777" w:rsidR="00CA3608" w:rsidRPr="00CA3608" w:rsidRDefault="00CA3608" w:rsidP="00CA3608">
            <w:pPr>
              <w:tabs>
                <w:tab w:val="right" w:pos="9360"/>
              </w:tabs>
              <w:jc w:val="right"/>
            </w:pPr>
            <w:r w:rsidRPr="00CA3608">
              <w:rPr>
                <w:b/>
                <w:color w:val="000000"/>
                <w:szCs w:val="24"/>
                <w:lang w:bidi="en-US"/>
              </w:rPr>
              <w:t>Sample Size</w:t>
            </w:r>
          </w:p>
        </w:tc>
        <w:tc>
          <w:tcPr>
            <w:tcW w:w="2255" w:type="dxa"/>
            <w:tcBorders>
              <w:top w:val="single" w:sz="4" w:space="0" w:color="auto"/>
              <w:bottom w:val="single" w:sz="4" w:space="0" w:color="auto"/>
            </w:tcBorders>
          </w:tcPr>
          <w:p w14:paraId="3838D808" w14:textId="77777777" w:rsidR="00CA3608" w:rsidRPr="00CA3608" w:rsidRDefault="00CA3608" w:rsidP="00CA3608">
            <w:pPr>
              <w:tabs>
                <w:tab w:val="right" w:pos="9360"/>
              </w:tabs>
              <w:jc w:val="right"/>
            </w:pPr>
            <w:r w:rsidRPr="00CA3608">
              <w:rPr>
                <w:b/>
                <w:color w:val="000000"/>
                <w:szCs w:val="24"/>
                <w:lang w:bidi="en-US"/>
              </w:rPr>
              <w:t>Total</w:t>
            </w:r>
          </w:p>
        </w:tc>
      </w:tr>
      <w:tr w:rsidR="00CA3608" w:rsidRPr="00CA3608" w14:paraId="0C31C4AB" w14:textId="77777777" w:rsidTr="009E281F">
        <w:tc>
          <w:tcPr>
            <w:tcW w:w="2254" w:type="dxa"/>
            <w:tcBorders>
              <w:top w:val="single" w:sz="4" w:space="0" w:color="auto"/>
            </w:tcBorders>
          </w:tcPr>
          <w:p w14:paraId="45768F7A" w14:textId="77777777" w:rsidR="00CA3608" w:rsidRPr="00CA3608" w:rsidRDefault="00CA3608" w:rsidP="00CA3608">
            <w:pPr>
              <w:tabs>
                <w:tab w:val="right" w:pos="9360"/>
              </w:tabs>
            </w:pPr>
            <w:r w:rsidRPr="00CA3608">
              <w:rPr>
                <w:color w:val="000000"/>
                <w:szCs w:val="24"/>
                <w:lang w:bidi="en-US"/>
              </w:rPr>
              <w:t>Head Teachers</w:t>
            </w:r>
          </w:p>
        </w:tc>
        <w:tc>
          <w:tcPr>
            <w:tcW w:w="2254" w:type="dxa"/>
            <w:tcBorders>
              <w:top w:val="single" w:sz="4" w:space="0" w:color="auto"/>
            </w:tcBorders>
          </w:tcPr>
          <w:p w14:paraId="706B1DD9" w14:textId="77777777" w:rsidR="00CA3608" w:rsidRPr="00CA3608" w:rsidRDefault="00CA3608" w:rsidP="00CA3608">
            <w:pPr>
              <w:tabs>
                <w:tab w:val="right" w:pos="9360"/>
              </w:tabs>
              <w:jc w:val="right"/>
            </w:pPr>
            <w:r w:rsidRPr="00CA3608">
              <w:t>27</w:t>
            </w:r>
          </w:p>
        </w:tc>
        <w:tc>
          <w:tcPr>
            <w:tcW w:w="2254" w:type="dxa"/>
            <w:tcBorders>
              <w:top w:val="single" w:sz="4" w:space="0" w:color="auto"/>
            </w:tcBorders>
          </w:tcPr>
          <w:p w14:paraId="58650890" w14:textId="77777777" w:rsidR="00CA3608" w:rsidRPr="00CA3608" w:rsidRDefault="00CA3608" w:rsidP="00CA3608">
            <w:pPr>
              <w:tabs>
                <w:tab w:val="right" w:pos="9360"/>
              </w:tabs>
              <w:jc w:val="right"/>
            </w:pPr>
            <w:r w:rsidRPr="00CA3608">
              <w:t>8</w:t>
            </w:r>
          </w:p>
        </w:tc>
        <w:tc>
          <w:tcPr>
            <w:tcW w:w="2255" w:type="dxa"/>
            <w:tcBorders>
              <w:top w:val="single" w:sz="4" w:space="0" w:color="auto"/>
            </w:tcBorders>
          </w:tcPr>
          <w:p w14:paraId="37066A88" w14:textId="77777777" w:rsidR="00CA3608" w:rsidRPr="00CA3608" w:rsidRDefault="00CA3608" w:rsidP="00CA3608">
            <w:pPr>
              <w:tabs>
                <w:tab w:val="right" w:pos="9360"/>
              </w:tabs>
              <w:jc w:val="right"/>
            </w:pPr>
            <w:r w:rsidRPr="00CA3608">
              <w:t>8</w:t>
            </w:r>
          </w:p>
        </w:tc>
      </w:tr>
      <w:tr w:rsidR="00CA3608" w:rsidRPr="00CA3608" w14:paraId="4DC04C11" w14:textId="77777777" w:rsidTr="009E281F">
        <w:tc>
          <w:tcPr>
            <w:tcW w:w="2254" w:type="dxa"/>
          </w:tcPr>
          <w:p w14:paraId="6C527EC1" w14:textId="77777777" w:rsidR="00CA3608" w:rsidRPr="00CA3608" w:rsidRDefault="00CA3608" w:rsidP="00CA3608">
            <w:pPr>
              <w:tabs>
                <w:tab w:val="right" w:pos="9360"/>
              </w:tabs>
            </w:pPr>
            <w:r w:rsidRPr="00CA3608">
              <w:rPr>
                <w:color w:val="000000"/>
                <w:szCs w:val="24"/>
                <w:lang w:bidi="en-US"/>
              </w:rPr>
              <w:t>Teachers</w:t>
            </w:r>
          </w:p>
        </w:tc>
        <w:tc>
          <w:tcPr>
            <w:tcW w:w="2254" w:type="dxa"/>
          </w:tcPr>
          <w:p w14:paraId="33D59984" w14:textId="77777777" w:rsidR="00CA3608" w:rsidRPr="00CA3608" w:rsidRDefault="00CA3608" w:rsidP="00CA3608">
            <w:pPr>
              <w:tabs>
                <w:tab w:val="right" w:pos="9360"/>
              </w:tabs>
              <w:jc w:val="right"/>
            </w:pPr>
            <w:r w:rsidRPr="00CA3608">
              <w:t>200</w:t>
            </w:r>
          </w:p>
        </w:tc>
        <w:tc>
          <w:tcPr>
            <w:tcW w:w="2254" w:type="dxa"/>
          </w:tcPr>
          <w:p w14:paraId="246F29E8" w14:textId="77777777" w:rsidR="00CA3608" w:rsidRPr="00CA3608" w:rsidRDefault="00CA3608" w:rsidP="00CA3608">
            <w:pPr>
              <w:tabs>
                <w:tab w:val="right" w:pos="9360"/>
              </w:tabs>
              <w:jc w:val="right"/>
            </w:pPr>
            <w:r w:rsidRPr="00CA3608">
              <w:t>60</w:t>
            </w:r>
          </w:p>
        </w:tc>
        <w:tc>
          <w:tcPr>
            <w:tcW w:w="2255" w:type="dxa"/>
          </w:tcPr>
          <w:p w14:paraId="57A771A9" w14:textId="77777777" w:rsidR="00CA3608" w:rsidRPr="00CA3608" w:rsidRDefault="00CA3608" w:rsidP="00CA3608">
            <w:pPr>
              <w:tabs>
                <w:tab w:val="right" w:pos="9360"/>
              </w:tabs>
              <w:jc w:val="right"/>
            </w:pPr>
            <w:r w:rsidRPr="00CA3608">
              <w:t>60</w:t>
            </w:r>
          </w:p>
        </w:tc>
      </w:tr>
      <w:tr w:rsidR="00CA3608" w:rsidRPr="00CA3608" w14:paraId="22F5E207" w14:textId="77777777" w:rsidTr="009E281F">
        <w:tc>
          <w:tcPr>
            <w:tcW w:w="2254" w:type="dxa"/>
          </w:tcPr>
          <w:p w14:paraId="653302B0" w14:textId="77777777" w:rsidR="00CA3608" w:rsidRPr="00CA3608" w:rsidRDefault="00CA3608" w:rsidP="00CA3608">
            <w:pPr>
              <w:tabs>
                <w:tab w:val="right" w:pos="9360"/>
              </w:tabs>
            </w:pPr>
            <w:r w:rsidRPr="00CA3608">
              <w:rPr>
                <w:color w:val="000000"/>
                <w:szCs w:val="24"/>
                <w:lang w:bidi="en-US"/>
              </w:rPr>
              <w:t>SCQA</w:t>
            </w:r>
          </w:p>
        </w:tc>
        <w:tc>
          <w:tcPr>
            <w:tcW w:w="2254" w:type="dxa"/>
          </w:tcPr>
          <w:p w14:paraId="70FB03F5" w14:textId="77777777" w:rsidR="00CA3608" w:rsidRPr="00CA3608" w:rsidRDefault="00CA3608" w:rsidP="00CA3608">
            <w:pPr>
              <w:tabs>
                <w:tab w:val="right" w:pos="9360"/>
              </w:tabs>
              <w:jc w:val="right"/>
            </w:pPr>
            <w:r w:rsidRPr="00CA3608">
              <w:t>1</w:t>
            </w:r>
          </w:p>
        </w:tc>
        <w:tc>
          <w:tcPr>
            <w:tcW w:w="2254" w:type="dxa"/>
          </w:tcPr>
          <w:p w14:paraId="68D3CF07" w14:textId="77777777" w:rsidR="00CA3608" w:rsidRPr="00CA3608" w:rsidRDefault="00CA3608" w:rsidP="00CA3608">
            <w:pPr>
              <w:tabs>
                <w:tab w:val="right" w:pos="9360"/>
              </w:tabs>
              <w:jc w:val="right"/>
            </w:pPr>
            <w:r w:rsidRPr="00CA3608">
              <w:t>1</w:t>
            </w:r>
          </w:p>
        </w:tc>
        <w:tc>
          <w:tcPr>
            <w:tcW w:w="2255" w:type="dxa"/>
          </w:tcPr>
          <w:p w14:paraId="20BA37A8" w14:textId="77777777" w:rsidR="00CA3608" w:rsidRPr="00CA3608" w:rsidRDefault="00CA3608" w:rsidP="00CA3608">
            <w:pPr>
              <w:tabs>
                <w:tab w:val="right" w:pos="9360"/>
              </w:tabs>
              <w:jc w:val="right"/>
            </w:pPr>
            <w:r w:rsidRPr="00CA3608">
              <w:t>1</w:t>
            </w:r>
          </w:p>
        </w:tc>
      </w:tr>
      <w:tr w:rsidR="00CA3608" w:rsidRPr="00CA3608" w14:paraId="17486138" w14:textId="77777777" w:rsidTr="009E281F">
        <w:tc>
          <w:tcPr>
            <w:tcW w:w="2254" w:type="dxa"/>
          </w:tcPr>
          <w:p w14:paraId="4DECF0A6" w14:textId="77777777" w:rsidR="00CA3608" w:rsidRPr="00CA3608" w:rsidRDefault="00CA3608" w:rsidP="00CA3608">
            <w:pPr>
              <w:tabs>
                <w:tab w:val="right" w:pos="9360"/>
              </w:tabs>
            </w:pPr>
            <w:r w:rsidRPr="00CA3608">
              <w:rPr>
                <w:b/>
                <w:color w:val="000000"/>
                <w:szCs w:val="24"/>
                <w:lang w:bidi="en-US"/>
              </w:rPr>
              <w:t>Total</w:t>
            </w:r>
          </w:p>
        </w:tc>
        <w:tc>
          <w:tcPr>
            <w:tcW w:w="2254" w:type="dxa"/>
          </w:tcPr>
          <w:p w14:paraId="15D8DC6F" w14:textId="77777777" w:rsidR="00CA3608" w:rsidRPr="00CA3608" w:rsidRDefault="00CA3608" w:rsidP="00CA3608">
            <w:pPr>
              <w:tabs>
                <w:tab w:val="right" w:pos="9360"/>
              </w:tabs>
              <w:jc w:val="right"/>
            </w:pPr>
            <w:r w:rsidRPr="00CA3608">
              <w:t>228</w:t>
            </w:r>
          </w:p>
        </w:tc>
        <w:tc>
          <w:tcPr>
            <w:tcW w:w="2254" w:type="dxa"/>
          </w:tcPr>
          <w:p w14:paraId="3B8D56C8" w14:textId="77777777" w:rsidR="00CA3608" w:rsidRPr="00CA3608" w:rsidRDefault="00CA3608" w:rsidP="00CA3608">
            <w:pPr>
              <w:tabs>
                <w:tab w:val="right" w:pos="9360"/>
              </w:tabs>
              <w:jc w:val="right"/>
            </w:pPr>
            <w:r w:rsidRPr="00CA3608">
              <w:t>69</w:t>
            </w:r>
          </w:p>
        </w:tc>
        <w:tc>
          <w:tcPr>
            <w:tcW w:w="2255" w:type="dxa"/>
          </w:tcPr>
          <w:p w14:paraId="384702EF" w14:textId="77777777" w:rsidR="00CA3608" w:rsidRPr="00CA3608" w:rsidRDefault="00CA3608" w:rsidP="00CA3608">
            <w:pPr>
              <w:tabs>
                <w:tab w:val="right" w:pos="9360"/>
              </w:tabs>
              <w:jc w:val="right"/>
            </w:pPr>
            <w:r w:rsidRPr="00CA3608">
              <w:t>69</w:t>
            </w:r>
          </w:p>
        </w:tc>
      </w:tr>
    </w:tbl>
    <w:p w14:paraId="7E9F5412" w14:textId="0DBF3154" w:rsidR="00DF37AC" w:rsidRPr="008A02D3" w:rsidRDefault="00DF37AC" w:rsidP="00DF37AC">
      <w:pPr>
        <w:rPr>
          <w:rFonts w:eastAsia="Calibri" w:cs="Times New Roman"/>
          <w:szCs w:val="24"/>
        </w:rPr>
      </w:pPr>
      <w:r>
        <w:rPr>
          <w:rFonts w:eastAsia="Calibri" w:cs="Times New Roman"/>
          <w:szCs w:val="24"/>
        </w:rPr>
        <w:t xml:space="preserve"> </w:t>
      </w:r>
    </w:p>
    <w:p w14:paraId="03F93C2B" w14:textId="77777777" w:rsidR="007A49DA" w:rsidRPr="00532306" w:rsidRDefault="00532306" w:rsidP="00532306">
      <w:pPr>
        <w:tabs>
          <w:tab w:val="right" w:pos="9360"/>
        </w:tabs>
        <w:rPr>
          <w:b/>
          <w:color w:val="000000"/>
          <w:szCs w:val="24"/>
          <w:lang w:bidi="en-US"/>
        </w:rPr>
      </w:pPr>
      <w:bookmarkStart w:id="130" w:name="_Toc74045693"/>
      <w:bookmarkStart w:id="131" w:name="_Toc79314687"/>
      <w:r w:rsidRPr="00532306">
        <w:rPr>
          <w:b/>
        </w:rPr>
        <w:t>Source:</w:t>
      </w:r>
      <w:r w:rsidR="007A49DA" w:rsidRPr="00532306">
        <w:rPr>
          <w:b/>
        </w:rPr>
        <w:t xml:space="preserve"> Res</w:t>
      </w:r>
      <w:r w:rsidRPr="00532306">
        <w:rPr>
          <w:b/>
        </w:rPr>
        <w:t>earcher 2021</w:t>
      </w:r>
    </w:p>
    <w:p w14:paraId="0B85E796" w14:textId="68D74D4D" w:rsidR="00050F0E" w:rsidRDefault="004760EC" w:rsidP="004760EC">
      <w:pPr>
        <w:pStyle w:val="Heading2"/>
        <w:rPr>
          <w:rFonts w:eastAsia="Cambria"/>
        </w:rPr>
      </w:pPr>
      <w:bookmarkStart w:id="132" w:name="_Toc118703837"/>
      <w:r>
        <w:t xml:space="preserve">3.5 </w:t>
      </w:r>
      <w:r w:rsidRPr="006B0C71">
        <w:t>Research Instrument</w:t>
      </w:r>
      <w:bookmarkEnd w:id="130"/>
      <w:r>
        <w:rPr>
          <w:rFonts w:eastAsia="Cambria"/>
        </w:rPr>
        <w:t>s</w:t>
      </w:r>
      <w:bookmarkEnd w:id="131"/>
      <w:bookmarkEnd w:id="132"/>
      <w:r>
        <w:rPr>
          <w:rFonts w:eastAsia="Cambria"/>
        </w:rPr>
        <w:t xml:space="preserve">   </w:t>
      </w:r>
    </w:p>
    <w:p w14:paraId="2B120E2E" w14:textId="77777777" w:rsidR="004760EC" w:rsidRPr="005B0C10" w:rsidRDefault="004760EC" w:rsidP="005B0C10">
      <w:pPr>
        <w:rPr>
          <w:szCs w:val="26"/>
        </w:rPr>
      </w:pPr>
      <w:r>
        <w:t xml:space="preserve"> </w:t>
      </w:r>
      <w:r w:rsidR="00050F0E">
        <w:t xml:space="preserve">To facilitate data collection, questionnaires </w:t>
      </w:r>
      <w:r w:rsidR="002E13BC">
        <w:t>were</w:t>
      </w:r>
      <w:r w:rsidR="00050F0E">
        <w:t xml:space="preserve"> employed to gather information. These </w:t>
      </w:r>
      <w:r w:rsidR="002E13BC">
        <w:t>were</w:t>
      </w:r>
      <w:r w:rsidR="00050F0E">
        <w:t xml:space="preserve"> head </w:t>
      </w:r>
      <w:proofErr w:type="gramStart"/>
      <w:r w:rsidR="00050F0E">
        <w:t>teachers</w:t>
      </w:r>
      <w:proofErr w:type="gramEnd"/>
      <w:r w:rsidR="00050F0E">
        <w:t xml:space="preserve"> questionnaire, </w:t>
      </w:r>
      <w:r w:rsidR="002E13BC">
        <w:t>teacher’s</w:t>
      </w:r>
      <w:r w:rsidR="00050F0E">
        <w:t xml:space="preserve"> questionnaire and SCQA questionnaire.</w:t>
      </w:r>
      <w:r w:rsidRPr="00050F0E">
        <w:t xml:space="preserve"> </w:t>
      </w:r>
      <w:r w:rsidR="00050F0E" w:rsidRPr="00050F0E">
        <w:t>The researcher use</w:t>
      </w:r>
      <w:r w:rsidR="002E13BC">
        <w:t>d</w:t>
      </w:r>
      <w:r w:rsidR="00050F0E" w:rsidRPr="00050F0E">
        <w:t xml:space="preserve"> the questionnaire because the participants are all li</w:t>
      </w:r>
      <w:r w:rsidR="00050F0E">
        <w:t>b</w:t>
      </w:r>
      <w:r w:rsidR="00050F0E" w:rsidRPr="00050F0E">
        <w:t>erate and therefore coul</w:t>
      </w:r>
      <w:r w:rsidR="002E13BC">
        <w:t>d read and respond to the items</w:t>
      </w:r>
      <w:r w:rsidR="00050F0E">
        <w:t xml:space="preserve"> </w:t>
      </w:r>
      <w:r w:rsidR="00F5360E">
        <w:t>(</w:t>
      </w:r>
      <w:proofErr w:type="spellStart"/>
      <w:r w:rsidR="00F5360E">
        <w:t>Ary</w:t>
      </w:r>
      <w:proofErr w:type="spellEnd"/>
      <w:r w:rsidR="00F5360E">
        <w:t xml:space="preserve"> 2017)</w:t>
      </w:r>
      <w:r w:rsidR="002E13BC">
        <w:t>.</w:t>
      </w:r>
      <w:r>
        <w:t xml:space="preserve"> </w:t>
      </w:r>
      <w:r>
        <w:rPr>
          <w:szCs w:val="24"/>
        </w:rPr>
        <w:t>This study use</w:t>
      </w:r>
      <w:r w:rsidR="00E37B16">
        <w:rPr>
          <w:szCs w:val="24"/>
        </w:rPr>
        <w:t>d</w:t>
      </w:r>
      <w:r>
        <w:rPr>
          <w:szCs w:val="24"/>
        </w:rPr>
        <w:t xml:space="preserve"> both qualitative and quantitative research instruments which include</w:t>
      </w:r>
      <w:r w:rsidR="00E37B16">
        <w:rPr>
          <w:szCs w:val="24"/>
        </w:rPr>
        <w:t>d</w:t>
      </w:r>
      <w:r>
        <w:rPr>
          <w:szCs w:val="24"/>
        </w:rPr>
        <w:t xml:space="preserve"> questionnaires and interview guides</w:t>
      </w:r>
      <w:r w:rsidR="00E37B16">
        <w:rPr>
          <w:szCs w:val="24"/>
        </w:rPr>
        <w:t>.</w:t>
      </w:r>
    </w:p>
    <w:p w14:paraId="6EB6C663" w14:textId="77777777" w:rsidR="00532306" w:rsidRDefault="00532306" w:rsidP="004760EC">
      <w:pPr>
        <w:rPr>
          <w:szCs w:val="24"/>
        </w:rPr>
      </w:pPr>
    </w:p>
    <w:p w14:paraId="74E5AF56" w14:textId="258E958C" w:rsidR="000E066B" w:rsidRPr="000E066B" w:rsidRDefault="000E066B" w:rsidP="000D488A">
      <w:pPr>
        <w:pStyle w:val="Heading3"/>
      </w:pPr>
      <w:bookmarkStart w:id="133" w:name="_Toc118703838"/>
      <w:r>
        <w:t>3.5.1</w:t>
      </w:r>
      <w:r w:rsidR="00097B82">
        <w:t xml:space="preserve"> </w:t>
      </w:r>
      <w:r>
        <w:t>Questionnaire for H</w:t>
      </w:r>
      <w:r w:rsidRPr="000E066B">
        <w:t xml:space="preserve">ead </w:t>
      </w:r>
      <w:r>
        <w:t>T</w:t>
      </w:r>
      <w:r w:rsidRPr="000E066B">
        <w:t>eachers</w:t>
      </w:r>
      <w:bookmarkEnd w:id="133"/>
    </w:p>
    <w:p w14:paraId="2A845B52" w14:textId="3B3E13CE" w:rsidR="000E066B" w:rsidRDefault="000E066B" w:rsidP="004760EC">
      <w:pPr>
        <w:rPr>
          <w:szCs w:val="24"/>
        </w:rPr>
      </w:pPr>
      <w:r>
        <w:rPr>
          <w:szCs w:val="24"/>
        </w:rPr>
        <w:t xml:space="preserve">The questionnaire for the </w:t>
      </w:r>
      <w:r w:rsidR="00BA451C">
        <w:rPr>
          <w:szCs w:val="24"/>
        </w:rPr>
        <w:t>head teacher</w:t>
      </w:r>
      <w:r>
        <w:rPr>
          <w:szCs w:val="24"/>
        </w:rPr>
        <w:t xml:space="preserve"> gather</w:t>
      </w:r>
      <w:r w:rsidR="0010079D">
        <w:rPr>
          <w:szCs w:val="24"/>
        </w:rPr>
        <w:t>ed</w:t>
      </w:r>
      <w:r>
        <w:rPr>
          <w:szCs w:val="24"/>
        </w:rPr>
        <w:t xml:space="preserve"> information on personal data education and professional development, his or her role in implementing motivational strategies in relation to </w:t>
      </w:r>
      <w:r w:rsidR="00532306">
        <w:rPr>
          <w:szCs w:val="24"/>
        </w:rPr>
        <w:lastRenderedPageBreak/>
        <w:t>pupil’s</w:t>
      </w:r>
      <w:r>
        <w:rPr>
          <w:szCs w:val="24"/>
        </w:rPr>
        <w:t xml:space="preserve"> academic performance. The information gathered </w:t>
      </w:r>
      <w:r w:rsidR="0010079D">
        <w:rPr>
          <w:szCs w:val="24"/>
        </w:rPr>
        <w:t>was</w:t>
      </w:r>
      <w:r>
        <w:rPr>
          <w:szCs w:val="24"/>
        </w:rPr>
        <w:t xml:space="preserve"> important to investigate on the </w:t>
      </w:r>
      <w:r w:rsidR="00532306">
        <w:rPr>
          <w:szCs w:val="24"/>
        </w:rPr>
        <w:t>teacher’s</w:t>
      </w:r>
      <w:r>
        <w:rPr>
          <w:szCs w:val="24"/>
        </w:rPr>
        <w:t xml:space="preserve"> motivational strategies on </w:t>
      </w:r>
      <w:r w:rsidR="00532306">
        <w:rPr>
          <w:szCs w:val="24"/>
        </w:rPr>
        <w:t>pupil’s</w:t>
      </w:r>
      <w:r>
        <w:rPr>
          <w:szCs w:val="24"/>
        </w:rPr>
        <w:t xml:space="preserve"> academic performance in public primary schools as in Appendix II.</w:t>
      </w:r>
    </w:p>
    <w:p w14:paraId="32B033FA" w14:textId="77777777" w:rsidR="00532306" w:rsidRPr="003D37E5" w:rsidRDefault="00532306" w:rsidP="004760EC">
      <w:pPr>
        <w:rPr>
          <w:szCs w:val="24"/>
        </w:rPr>
      </w:pPr>
    </w:p>
    <w:p w14:paraId="2CC6D9D5" w14:textId="6A0BD314" w:rsidR="004760EC" w:rsidRDefault="000E066B" w:rsidP="004760EC">
      <w:pPr>
        <w:pStyle w:val="Heading3"/>
        <w:rPr>
          <w:lang w:val="en-GB"/>
        </w:rPr>
      </w:pPr>
      <w:bookmarkStart w:id="134" w:name="_Toc79314688"/>
      <w:bookmarkStart w:id="135" w:name="_Toc79315860"/>
      <w:bookmarkStart w:id="136" w:name="_Toc118703839"/>
      <w:r>
        <w:rPr>
          <w:lang w:val="en-GB"/>
        </w:rPr>
        <w:t>3.5.2</w:t>
      </w:r>
      <w:r w:rsidR="004760EC">
        <w:rPr>
          <w:lang w:val="en-GB"/>
        </w:rPr>
        <w:t xml:space="preserve"> </w:t>
      </w:r>
      <w:r w:rsidR="004760EC">
        <w:t xml:space="preserve">Questionnaire for </w:t>
      </w:r>
      <w:bookmarkEnd w:id="134"/>
      <w:r w:rsidR="009B33D6">
        <w:t>Teachers</w:t>
      </w:r>
      <w:bookmarkEnd w:id="135"/>
      <w:bookmarkEnd w:id="136"/>
    </w:p>
    <w:p w14:paraId="639F9C50" w14:textId="77777777" w:rsidR="004760EC" w:rsidRDefault="00F25200" w:rsidP="004760EC">
      <w:pPr>
        <w:rPr>
          <w:szCs w:val="24"/>
        </w:rPr>
      </w:pPr>
      <w:r>
        <w:rPr>
          <w:szCs w:val="24"/>
        </w:rPr>
        <w:t xml:space="preserve">The </w:t>
      </w:r>
      <w:r w:rsidRPr="00EB3B6C">
        <w:rPr>
          <w:szCs w:val="24"/>
        </w:rPr>
        <w:t xml:space="preserve">questionnaire </w:t>
      </w:r>
      <w:r>
        <w:rPr>
          <w:szCs w:val="24"/>
        </w:rPr>
        <w:t>entail</w:t>
      </w:r>
      <w:r w:rsidR="00417006">
        <w:rPr>
          <w:szCs w:val="24"/>
        </w:rPr>
        <w:t>ed</w:t>
      </w:r>
      <w:r>
        <w:rPr>
          <w:szCs w:val="24"/>
        </w:rPr>
        <w:t xml:space="preserve"> both close-ended and open-ended questions</w:t>
      </w:r>
      <w:r w:rsidRPr="00EB3B6C">
        <w:rPr>
          <w:szCs w:val="24"/>
        </w:rPr>
        <w:t xml:space="preserve">. </w:t>
      </w:r>
      <w:r>
        <w:rPr>
          <w:szCs w:val="24"/>
        </w:rPr>
        <w:t xml:space="preserve"> The ques</w:t>
      </w:r>
      <w:r w:rsidR="00A81AA9">
        <w:rPr>
          <w:szCs w:val="24"/>
        </w:rPr>
        <w:t>tionnaire ha</w:t>
      </w:r>
      <w:r w:rsidR="00417006">
        <w:rPr>
          <w:szCs w:val="24"/>
        </w:rPr>
        <w:t>d</w:t>
      </w:r>
      <w:r w:rsidR="00A81AA9">
        <w:rPr>
          <w:szCs w:val="24"/>
        </w:rPr>
        <w:t xml:space="preserve"> five</w:t>
      </w:r>
      <w:r>
        <w:rPr>
          <w:szCs w:val="24"/>
        </w:rPr>
        <w:t xml:space="preserve"> sections. Section A focus</w:t>
      </w:r>
      <w:r w:rsidR="00417006">
        <w:rPr>
          <w:szCs w:val="24"/>
        </w:rPr>
        <w:t>ed</w:t>
      </w:r>
      <w:r>
        <w:rPr>
          <w:szCs w:val="24"/>
        </w:rPr>
        <w:t xml:space="preserve"> on demographic information, section B </w:t>
      </w:r>
      <w:r w:rsidR="00FD0103">
        <w:rPr>
          <w:szCs w:val="24"/>
        </w:rPr>
        <w:t>cover</w:t>
      </w:r>
      <w:r w:rsidR="00417006">
        <w:rPr>
          <w:szCs w:val="24"/>
        </w:rPr>
        <w:t>ed</w:t>
      </w:r>
      <w:r w:rsidR="00FD0103">
        <w:rPr>
          <w:szCs w:val="24"/>
        </w:rPr>
        <w:t xml:space="preserve"> teachers</w:t>
      </w:r>
      <w:r w:rsidR="00A81AA9">
        <w:rPr>
          <w:szCs w:val="24"/>
        </w:rPr>
        <w:t>’ working conditions</w:t>
      </w:r>
      <w:r>
        <w:rPr>
          <w:szCs w:val="24"/>
        </w:rPr>
        <w:t xml:space="preserve">, section C on </w:t>
      </w:r>
      <w:r w:rsidR="00A81AA9">
        <w:rPr>
          <w:szCs w:val="24"/>
        </w:rPr>
        <w:t xml:space="preserve">teacher professional development, </w:t>
      </w:r>
      <w:r>
        <w:rPr>
          <w:szCs w:val="24"/>
        </w:rPr>
        <w:t xml:space="preserve">section D </w:t>
      </w:r>
      <w:r w:rsidR="00A81AA9">
        <w:rPr>
          <w:szCs w:val="24"/>
        </w:rPr>
        <w:t>on teacher recognition and section E on teacher remuneration</w:t>
      </w:r>
      <w:r w:rsidR="0010079D">
        <w:rPr>
          <w:szCs w:val="24"/>
        </w:rPr>
        <w:t xml:space="preserve"> as in Appendix </w:t>
      </w:r>
      <w:r w:rsidR="000E066B">
        <w:rPr>
          <w:szCs w:val="24"/>
        </w:rPr>
        <w:t>III</w:t>
      </w:r>
      <w:r w:rsidR="00A81AA9">
        <w:rPr>
          <w:szCs w:val="24"/>
        </w:rPr>
        <w:t xml:space="preserve">. </w:t>
      </w:r>
    </w:p>
    <w:p w14:paraId="7D3CA464" w14:textId="77777777" w:rsidR="00532306" w:rsidRDefault="00532306" w:rsidP="004760EC">
      <w:pPr>
        <w:rPr>
          <w:szCs w:val="24"/>
        </w:rPr>
      </w:pPr>
    </w:p>
    <w:p w14:paraId="1A7B8FC9" w14:textId="3A1783EE" w:rsidR="000E066B" w:rsidRDefault="000E066B" w:rsidP="000D488A">
      <w:pPr>
        <w:pStyle w:val="Heading3"/>
      </w:pPr>
      <w:bookmarkStart w:id="137" w:name="_Toc118703840"/>
      <w:r w:rsidRPr="000E066B">
        <w:t>3.5.3 Sub-County Quality Assurance Officer</w:t>
      </w:r>
      <w:bookmarkEnd w:id="137"/>
    </w:p>
    <w:p w14:paraId="1147C473" w14:textId="77777777" w:rsidR="000E066B" w:rsidRDefault="000E066B" w:rsidP="004760EC">
      <w:pPr>
        <w:rPr>
          <w:szCs w:val="24"/>
        </w:rPr>
      </w:pPr>
      <w:r w:rsidRPr="000E066B">
        <w:rPr>
          <w:szCs w:val="24"/>
        </w:rPr>
        <w:t xml:space="preserve">The SCQA questionnaire </w:t>
      </w:r>
      <w:r w:rsidR="00417006">
        <w:rPr>
          <w:szCs w:val="24"/>
        </w:rPr>
        <w:t>sought</w:t>
      </w:r>
      <w:r w:rsidRPr="000E066B">
        <w:rPr>
          <w:szCs w:val="24"/>
        </w:rPr>
        <w:t xml:space="preserve"> for information on personal academic and professional qualification</w:t>
      </w:r>
      <w:r>
        <w:rPr>
          <w:szCs w:val="24"/>
        </w:rPr>
        <w:t xml:space="preserve">, the experience in relation to </w:t>
      </w:r>
      <w:r w:rsidR="00532306">
        <w:rPr>
          <w:szCs w:val="24"/>
        </w:rPr>
        <w:t>teacher’s</w:t>
      </w:r>
      <w:r>
        <w:rPr>
          <w:szCs w:val="24"/>
        </w:rPr>
        <w:t xml:space="preserve"> motivation strategies to </w:t>
      </w:r>
      <w:r w:rsidR="00532306">
        <w:rPr>
          <w:szCs w:val="24"/>
        </w:rPr>
        <w:t>pupil’s</w:t>
      </w:r>
      <w:r>
        <w:rPr>
          <w:szCs w:val="24"/>
        </w:rPr>
        <w:t xml:space="preserve"> academic performance in public primary schools.</w:t>
      </w:r>
      <w:r w:rsidR="007C1615">
        <w:rPr>
          <w:szCs w:val="24"/>
        </w:rPr>
        <w:t xml:space="preserve"> The SCQA is the government officer in the department of Quality assurance and standard department in the ministry of education. </w:t>
      </w:r>
      <w:r w:rsidR="00532306">
        <w:rPr>
          <w:szCs w:val="24"/>
        </w:rPr>
        <w:t>Therefore,</w:t>
      </w:r>
      <w:r w:rsidR="007C1615">
        <w:rPr>
          <w:szCs w:val="24"/>
        </w:rPr>
        <w:t xml:space="preserve"> he or she ensures quality and standards in education are maintained during curriculum implementation as in Appendix IV.</w:t>
      </w:r>
    </w:p>
    <w:p w14:paraId="09482C9F" w14:textId="77777777" w:rsidR="00532306" w:rsidRDefault="00532306" w:rsidP="004760EC">
      <w:pPr>
        <w:rPr>
          <w:szCs w:val="24"/>
        </w:rPr>
      </w:pPr>
    </w:p>
    <w:p w14:paraId="30E4961F" w14:textId="332D226B" w:rsidR="007C1615" w:rsidRDefault="007C1615" w:rsidP="000D488A">
      <w:pPr>
        <w:pStyle w:val="Heading2"/>
      </w:pPr>
      <w:bookmarkStart w:id="138" w:name="_Toc118703841"/>
      <w:r w:rsidRPr="007C1615">
        <w:t>3.6 Piloting of Research Instruments</w:t>
      </w:r>
      <w:bookmarkEnd w:id="138"/>
      <w:r w:rsidRPr="007C1615">
        <w:t xml:space="preserve"> </w:t>
      </w:r>
    </w:p>
    <w:p w14:paraId="4C5FEC3E" w14:textId="77777777" w:rsidR="007C1615" w:rsidRDefault="007C1615" w:rsidP="004760EC">
      <w:pPr>
        <w:rPr>
          <w:szCs w:val="24"/>
        </w:rPr>
      </w:pPr>
      <w:r w:rsidRPr="007C1615">
        <w:rPr>
          <w:szCs w:val="24"/>
        </w:rPr>
        <w:t xml:space="preserve">Piloting of instruments </w:t>
      </w:r>
      <w:r w:rsidR="00417006">
        <w:rPr>
          <w:szCs w:val="24"/>
        </w:rPr>
        <w:t>was</w:t>
      </w:r>
      <w:r w:rsidRPr="007C1615">
        <w:rPr>
          <w:szCs w:val="24"/>
        </w:rPr>
        <w:t xml:space="preserve"> conducted in two schools which are not among the sample schools for the study selected randomly.</w:t>
      </w:r>
      <w:r>
        <w:rPr>
          <w:szCs w:val="24"/>
        </w:rPr>
        <w:t xml:space="preserve"> In order to determine the validity and reliability of the instruments, </w:t>
      </w:r>
      <w:r w:rsidR="00532306">
        <w:rPr>
          <w:szCs w:val="24"/>
        </w:rPr>
        <w:t>the study sample</w:t>
      </w:r>
      <w:r w:rsidR="00417006">
        <w:rPr>
          <w:szCs w:val="24"/>
        </w:rPr>
        <w:t>d</w:t>
      </w:r>
      <w:r w:rsidR="00532306">
        <w:rPr>
          <w:szCs w:val="24"/>
        </w:rPr>
        <w:t xml:space="preserve"> 10% of the sample size which consist</w:t>
      </w:r>
      <w:r w:rsidR="00417006">
        <w:rPr>
          <w:szCs w:val="24"/>
        </w:rPr>
        <w:t>ed</w:t>
      </w:r>
      <w:r w:rsidR="00532306">
        <w:rPr>
          <w:szCs w:val="24"/>
        </w:rPr>
        <w:t xml:space="preserve"> of </w:t>
      </w:r>
      <w:r>
        <w:rPr>
          <w:szCs w:val="24"/>
        </w:rPr>
        <w:t xml:space="preserve">two head teachers. Four teachers and one quality assurance </w:t>
      </w:r>
      <w:r w:rsidR="00417006">
        <w:rPr>
          <w:szCs w:val="24"/>
        </w:rPr>
        <w:t>were</w:t>
      </w:r>
      <w:r>
        <w:rPr>
          <w:szCs w:val="24"/>
        </w:rPr>
        <w:t xml:space="preserve"> </w:t>
      </w:r>
      <w:r w:rsidR="00417006">
        <w:rPr>
          <w:szCs w:val="24"/>
        </w:rPr>
        <w:t>involved in the piloting</w:t>
      </w:r>
      <w:r>
        <w:rPr>
          <w:szCs w:val="24"/>
        </w:rPr>
        <w:t xml:space="preserve"> (Kothari 2016). The results of the respondents from the piloted schools </w:t>
      </w:r>
      <w:r w:rsidR="00417006">
        <w:rPr>
          <w:szCs w:val="24"/>
        </w:rPr>
        <w:t xml:space="preserve">showed </w:t>
      </w:r>
      <w:r>
        <w:rPr>
          <w:szCs w:val="24"/>
        </w:rPr>
        <w:t xml:space="preserve">whether the instruments are valid. </w:t>
      </w:r>
      <w:r>
        <w:rPr>
          <w:szCs w:val="24"/>
        </w:rPr>
        <w:lastRenderedPageBreak/>
        <w:t xml:space="preserve">Detected mistakes </w:t>
      </w:r>
      <w:r w:rsidR="00417006">
        <w:rPr>
          <w:szCs w:val="24"/>
        </w:rPr>
        <w:t>were</w:t>
      </w:r>
      <w:r>
        <w:rPr>
          <w:szCs w:val="24"/>
        </w:rPr>
        <w:t xml:space="preserve"> modified guided by my supervisors </w:t>
      </w:r>
      <w:r w:rsidR="00532306">
        <w:rPr>
          <w:szCs w:val="24"/>
        </w:rPr>
        <w:t>in order</w:t>
      </w:r>
      <w:r>
        <w:rPr>
          <w:szCs w:val="24"/>
        </w:rPr>
        <w:t xml:space="preserve"> to avoid misinterpretation in the actual data collection.</w:t>
      </w:r>
    </w:p>
    <w:p w14:paraId="16F6DD38" w14:textId="77777777" w:rsidR="00532306" w:rsidRPr="007C1615" w:rsidRDefault="00532306" w:rsidP="004760EC"/>
    <w:p w14:paraId="179166E4" w14:textId="692BAF5D" w:rsidR="00EE665A" w:rsidRDefault="00B538F1" w:rsidP="00EE665A">
      <w:pPr>
        <w:pStyle w:val="Heading3"/>
        <w:rPr>
          <w:lang w:val="en-GB"/>
        </w:rPr>
      </w:pPr>
      <w:bookmarkStart w:id="139" w:name="_Toc79314691"/>
      <w:bookmarkStart w:id="140" w:name="_Toc79315863"/>
      <w:bookmarkStart w:id="141" w:name="_Toc118703842"/>
      <w:r>
        <w:rPr>
          <w:lang w:val="en-GB"/>
        </w:rPr>
        <w:t>3.6.1</w:t>
      </w:r>
      <w:r w:rsidR="00097B82">
        <w:rPr>
          <w:lang w:val="en-GB"/>
        </w:rPr>
        <w:t xml:space="preserve"> </w:t>
      </w:r>
      <w:r>
        <w:rPr>
          <w:lang w:val="en-GB"/>
        </w:rPr>
        <w:t>Instrument</w:t>
      </w:r>
      <w:r w:rsidR="00EE665A" w:rsidRPr="00F2651D">
        <w:rPr>
          <w:szCs w:val="24"/>
        </w:rPr>
        <w:t xml:space="preserve"> Validity</w:t>
      </w:r>
      <w:bookmarkEnd w:id="139"/>
      <w:bookmarkEnd w:id="140"/>
      <w:bookmarkEnd w:id="141"/>
      <w:r w:rsidR="00EE665A" w:rsidRPr="00D0271B">
        <w:t xml:space="preserve"> </w:t>
      </w:r>
    </w:p>
    <w:p w14:paraId="4024FF7C" w14:textId="3F868CB3" w:rsidR="00CC09A0" w:rsidRDefault="00CC09A0" w:rsidP="00CC09A0">
      <w:r>
        <w:t xml:space="preserve">Content validity </w:t>
      </w:r>
      <w:r w:rsidR="00417006">
        <w:t>was</w:t>
      </w:r>
      <w:r>
        <w:t xml:space="preserve"> </w:t>
      </w:r>
      <w:r w:rsidR="00FB6F62">
        <w:t>used</w:t>
      </w:r>
      <w:r>
        <w:t xml:space="preserve"> </w:t>
      </w:r>
      <w:r w:rsidR="006A4CDB">
        <w:t>whereby research</w:t>
      </w:r>
      <w:r>
        <w:t xml:space="preserve"> experts from the university </w:t>
      </w:r>
      <w:r w:rsidR="00417006">
        <w:rPr>
          <w:rFonts w:cs="Times New Roman"/>
          <w:szCs w:val="24"/>
        </w:rPr>
        <w:t>were</w:t>
      </w:r>
      <w:r w:rsidRPr="00E26172">
        <w:rPr>
          <w:rFonts w:cs="Times New Roman"/>
          <w:szCs w:val="24"/>
        </w:rPr>
        <w:t xml:space="preserve"> asked to give their opinion on the instrument so as to judge the appropriateness. The expert opinion confirm</w:t>
      </w:r>
      <w:r w:rsidR="00417006">
        <w:rPr>
          <w:rFonts w:cs="Times New Roman"/>
          <w:szCs w:val="24"/>
        </w:rPr>
        <w:t>ed</w:t>
      </w:r>
      <w:r w:rsidRPr="00E26172">
        <w:rPr>
          <w:rFonts w:cs="Times New Roman"/>
          <w:szCs w:val="24"/>
        </w:rPr>
        <w:t xml:space="preserve"> to the researcher whether the content in depth and breadth are suitable to the study. Internal validity on control of extraneous variables </w:t>
      </w:r>
      <w:r w:rsidR="00417006">
        <w:rPr>
          <w:rFonts w:cs="Times New Roman"/>
          <w:szCs w:val="24"/>
        </w:rPr>
        <w:t>was</w:t>
      </w:r>
      <w:r w:rsidRPr="00E26172">
        <w:rPr>
          <w:rFonts w:cs="Times New Roman"/>
          <w:szCs w:val="24"/>
        </w:rPr>
        <w:t xml:space="preserve"> addressed by making the questions simple, straight forward and free from ambiguity</w:t>
      </w:r>
      <w:r w:rsidR="00B538F1">
        <w:rPr>
          <w:rFonts w:cs="Times New Roman"/>
          <w:szCs w:val="24"/>
        </w:rPr>
        <w:t xml:space="preserve"> (Gall</w:t>
      </w:r>
      <w:r w:rsidR="00BA451C">
        <w:rPr>
          <w:rFonts w:cs="Times New Roman"/>
          <w:szCs w:val="24"/>
        </w:rPr>
        <w:t>, 2016</w:t>
      </w:r>
      <w:r w:rsidR="00B538F1">
        <w:rPr>
          <w:rFonts w:cs="Times New Roman"/>
          <w:szCs w:val="24"/>
        </w:rPr>
        <w:t>)</w:t>
      </w:r>
    </w:p>
    <w:p w14:paraId="666A1CE6" w14:textId="77777777" w:rsidR="00EE665A" w:rsidRDefault="00EE665A" w:rsidP="004760EC"/>
    <w:p w14:paraId="0FE39021" w14:textId="07B02EA6" w:rsidR="00EE665A" w:rsidRDefault="00EE665A" w:rsidP="00EE665A">
      <w:pPr>
        <w:pStyle w:val="Heading3"/>
      </w:pPr>
      <w:bookmarkStart w:id="142" w:name="_Toc79314692"/>
      <w:bookmarkStart w:id="143" w:name="_Toc79315864"/>
      <w:bookmarkStart w:id="144" w:name="_Toc118703843"/>
      <w:r>
        <w:rPr>
          <w:lang w:val="en-GB"/>
        </w:rPr>
        <w:t>3.6.</w:t>
      </w:r>
      <w:r w:rsidR="00097B82">
        <w:rPr>
          <w:lang w:val="en-GB"/>
        </w:rPr>
        <w:t xml:space="preserve">2 </w:t>
      </w:r>
      <w:r w:rsidR="00B538F1">
        <w:rPr>
          <w:lang w:val="en-GB"/>
        </w:rPr>
        <w:t xml:space="preserve">Instrument </w:t>
      </w:r>
      <w:r w:rsidRPr="00F2651D">
        <w:t>Reliability</w:t>
      </w:r>
      <w:bookmarkEnd w:id="142"/>
      <w:bookmarkEnd w:id="143"/>
      <w:bookmarkEnd w:id="144"/>
      <w:r w:rsidRPr="00F2651D">
        <w:t xml:space="preserve"> </w:t>
      </w:r>
    </w:p>
    <w:p w14:paraId="281CFD09" w14:textId="77777777" w:rsidR="00EE665A" w:rsidRPr="00417006" w:rsidRDefault="00B538F1" w:rsidP="00EE665A">
      <w:r>
        <w:t xml:space="preserve">Using </w:t>
      </w:r>
      <w:proofErr w:type="gramStart"/>
      <w:r>
        <w:t>test retest</w:t>
      </w:r>
      <w:proofErr w:type="gramEnd"/>
      <w:r>
        <w:t xml:space="preserve"> </w:t>
      </w:r>
      <w:r w:rsidR="00532306">
        <w:t>method,</w:t>
      </w:r>
      <w:r>
        <w:t xml:space="preserve"> the researcher ma</w:t>
      </w:r>
      <w:r w:rsidR="00417006">
        <w:t>d</w:t>
      </w:r>
      <w:r>
        <w:t>e a comparison between answers obtained in the two piloted schools and check whether the responses are consistent with the instruments</w:t>
      </w:r>
      <w:r w:rsidR="00417006">
        <w:t>.</w:t>
      </w:r>
      <w:r>
        <w:t xml:space="preserve"> </w:t>
      </w:r>
      <w:r w:rsidR="00970048" w:rsidRPr="005C3815">
        <w:rPr>
          <w:rFonts w:cs="Times New Roman"/>
          <w:szCs w:val="24"/>
        </w:rPr>
        <w:t>A scale is considered to have a good value if it has alpha value greater th</w:t>
      </w:r>
      <w:r>
        <w:rPr>
          <w:rFonts w:cs="Times New Roman"/>
          <w:szCs w:val="24"/>
        </w:rPr>
        <w:t>an 0.7 (</w:t>
      </w:r>
      <w:proofErr w:type="spellStart"/>
      <w:r>
        <w:rPr>
          <w:rFonts w:cs="Times New Roman"/>
          <w:szCs w:val="24"/>
        </w:rPr>
        <w:t>Orodho</w:t>
      </w:r>
      <w:proofErr w:type="spellEnd"/>
      <w:r>
        <w:rPr>
          <w:rFonts w:cs="Times New Roman"/>
          <w:szCs w:val="24"/>
        </w:rPr>
        <w:t xml:space="preserve"> 2018) states that a </w:t>
      </w:r>
      <w:r w:rsidR="00970048" w:rsidRPr="005C3815">
        <w:rPr>
          <w:rFonts w:cs="Times New Roman"/>
          <w:szCs w:val="24"/>
        </w:rPr>
        <w:t>Coefficient value of 0.7</w:t>
      </w:r>
      <w:r>
        <w:rPr>
          <w:rFonts w:cs="Times New Roman"/>
          <w:szCs w:val="24"/>
        </w:rPr>
        <w:t xml:space="preserve"> is </w:t>
      </w:r>
      <w:r w:rsidR="006765DE">
        <w:rPr>
          <w:rFonts w:cs="Times New Roman"/>
          <w:szCs w:val="24"/>
        </w:rPr>
        <w:t xml:space="preserve">deemed </w:t>
      </w:r>
      <w:r w:rsidR="006765DE" w:rsidRPr="005C3815">
        <w:rPr>
          <w:rFonts w:cs="Times New Roman"/>
          <w:szCs w:val="24"/>
        </w:rPr>
        <w:t>reliable</w:t>
      </w:r>
      <w:r>
        <w:rPr>
          <w:rFonts w:cs="Times New Roman"/>
          <w:szCs w:val="24"/>
        </w:rPr>
        <w:t xml:space="preserve"> and </w:t>
      </w:r>
      <w:r w:rsidR="00970048" w:rsidRPr="005C3815">
        <w:rPr>
          <w:rFonts w:cs="Times New Roman"/>
          <w:szCs w:val="24"/>
        </w:rPr>
        <w:t>the</w:t>
      </w:r>
      <w:r>
        <w:rPr>
          <w:rFonts w:cs="Times New Roman"/>
          <w:szCs w:val="24"/>
        </w:rPr>
        <w:t>refore a</w:t>
      </w:r>
      <w:r w:rsidR="00970048" w:rsidRPr="005C3815">
        <w:rPr>
          <w:rFonts w:cs="Times New Roman"/>
          <w:szCs w:val="24"/>
        </w:rPr>
        <w:t xml:space="preserve"> cutoff </w:t>
      </w:r>
      <w:r w:rsidR="001347AB">
        <w:rPr>
          <w:rFonts w:cs="Times New Roman"/>
          <w:szCs w:val="24"/>
        </w:rPr>
        <w:t>point of</w:t>
      </w:r>
      <w:r w:rsidR="00970048" w:rsidRPr="005C3815">
        <w:rPr>
          <w:rFonts w:cs="Times New Roman"/>
          <w:szCs w:val="24"/>
        </w:rPr>
        <w:t xml:space="preserve"> all items whose value is less than 0.7 </w:t>
      </w:r>
      <w:r w:rsidR="00417006">
        <w:rPr>
          <w:rFonts w:cs="Times New Roman"/>
          <w:szCs w:val="24"/>
        </w:rPr>
        <w:t>were</w:t>
      </w:r>
      <w:r w:rsidR="00970048" w:rsidRPr="005C3815">
        <w:rPr>
          <w:rFonts w:cs="Times New Roman"/>
          <w:szCs w:val="24"/>
        </w:rPr>
        <w:t xml:space="preserve"> considered weak, therefore changed or rem</w:t>
      </w:r>
      <w:r w:rsidR="001347AB">
        <w:rPr>
          <w:rFonts w:cs="Times New Roman"/>
          <w:szCs w:val="24"/>
        </w:rPr>
        <w:t>oved from the</w:t>
      </w:r>
      <w:r w:rsidR="00970048" w:rsidRPr="005C3815">
        <w:rPr>
          <w:rFonts w:cs="Times New Roman"/>
          <w:szCs w:val="24"/>
        </w:rPr>
        <w:t xml:space="preserve"> final questionnaire</w:t>
      </w:r>
      <w:r w:rsidR="00970048">
        <w:rPr>
          <w:rFonts w:cs="Times New Roman"/>
          <w:szCs w:val="24"/>
        </w:rPr>
        <w:t>.</w:t>
      </w:r>
    </w:p>
    <w:p w14:paraId="7B23FAD6" w14:textId="77777777" w:rsidR="00532306" w:rsidRDefault="00532306" w:rsidP="00EE665A">
      <w:pPr>
        <w:rPr>
          <w:lang w:bidi="en-US"/>
        </w:rPr>
      </w:pPr>
    </w:p>
    <w:p w14:paraId="2E5AE944" w14:textId="0CFA4271" w:rsidR="00EE665A" w:rsidRDefault="00EE665A" w:rsidP="00EE665A">
      <w:pPr>
        <w:pStyle w:val="Heading2"/>
      </w:pPr>
      <w:bookmarkStart w:id="145" w:name="_Toc68924784"/>
      <w:bookmarkStart w:id="146" w:name="_Toc66078647"/>
      <w:bookmarkStart w:id="147" w:name="_Toc79314693"/>
      <w:bookmarkStart w:id="148" w:name="_Toc118703844"/>
      <w:r>
        <w:t xml:space="preserve">3.7 </w:t>
      </w:r>
      <w:r w:rsidRPr="007E6C6A">
        <w:rPr>
          <w:szCs w:val="24"/>
        </w:rPr>
        <w:t xml:space="preserve">Data </w:t>
      </w:r>
      <w:bookmarkEnd w:id="145"/>
      <w:bookmarkEnd w:id="146"/>
      <w:bookmarkEnd w:id="147"/>
      <w:r w:rsidR="006765DE">
        <w:rPr>
          <w:szCs w:val="24"/>
        </w:rPr>
        <w:t>Collection Procedures</w:t>
      </w:r>
      <w:bookmarkEnd w:id="148"/>
    </w:p>
    <w:p w14:paraId="70B3A38D" w14:textId="77777777" w:rsidR="00970048" w:rsidRDefault="00EE665A" w:rsidP="00970048">
      <w:pPr>
        <w:rPr>
          <w:rFonts w:eastAsia="Calibri" w:cs="Times New Roman"/>
          <w:szCs w:val="24"/>
        </w:rPr>
      </w:pPr>
      <w:r>
        <w:rPr>
          <w:szCs w:val="24"/>
        </w:rPr>
        <w:t>The researcher g</w:t>
      </w:r>
      <w:r w:rsidR="00417006">
        <w:rPr>
          <w:szCs w:val="24"/>
        </w:rPr>
        <w:t>o</w:t>
      </w:r>
      <w:r>
        <w:rPr>
          <w:szCs w:val="24"/>
        </w:rPr>
        <w:t xml:space="preserve">t an introduction letter from the </w:t>
      </w:r>
      <w:r>
        <w:rPr>
          <w:bCs/>
          <w:szCs w:val="24"/>
        </w:rPr>
        <w:t xml:space="preserve">dean of school of education, </w:t>
      </w:r>
      <w:proofErr w:type="spellStart"/>
      <w:r w:rsidR="006A4CDB">
        <w:rPr>
          <w:szCs w:val="24"/>
        </w:rPr>
        <w:t>Lukenya</w:t>
      </w:r>
      <w:proofErr w:type="spellEnd"/>
      <w:r w:rsidR="006A4CDB">
        <w:rPr>
          <w:szCs w:val="24"/>
        </w:rPr>
        <w:t xml:space="preserve"> University, </w:t>
      </w:r>
      <w:r w:rsidR="00970048">
        <w:rPr>
          <w:rFonts w:eastAsia="Calibri" w:cs="Times New Roman"/>
          <w:szCs w:val="24"/>
        </w:rPr>
        <w:t>which help</w:t>
      </w:r>
      <w:r w:rsidR="00417006">
        <w:rPr>
          <w:rFonts w:eastAsia="Calibri" w:cs="Times New Roman"/>
          <w:szCs w:val="24"/>
        </w:rPr>
        <w:t>ed</w:t>
      </w:r>
      <w:r w:rsidR="00970048">
        <w:rPr>
          <w:rFonts w:eastAsia="Calibri" w:cs="Times New Roman"/>
          <w:szCs w:val="24"/>
        </w:rPr>
        <w:t xml:space="preserve"> her to obtain </w:t>
      </w:r>
      <w:r w:rsidR="00417006">
        <w:rPr>
          <w:rFonts w:eastAsia="Calibri" w:cs="Times New Roman"/>
          <w:szCs w:val="24"/>
        </w:rPr>
        <w:t>a research permit from NACOSTI.</w:t>
      </w:r>
      <w:r w:rsidR="00970048">
        <w:rPr>
          <w:rFonts w:eastAsia="Calibri" w:cs="Times New Roman"/>
          <w:szCs w:val="24"/>
        </w:rPr>
        <w:t xml:space="preserve">  The researcher also visit</w:t>
      </w:r>
      <w:r w:rsidR="00417006">
        <w:rPr>
          <w:rFonts w:eastAsia="Calibri" w:cs="Times New Roman"/>
          <w:szCs w:val="24"/>
        </w:rPr>
        <w:t>ed</w:t>
      </w:r>
      <w:r w:rsidR="00970048">
        <w:rPr>
          <w:rFonts w:eastAsia="Calibri" w:cs="Times New Roman"/>
          <w:szCs w:val="24"/>
        </w:rPr>
        <w:t xml:space="preserve"> the schools to familiarize her</w:t>
      </w:r>
      <w:r w:rsidR="00970048" w:rsidRPr="00115145">
        <w:rPr>
          <w:rFonts w:eastAsia="Calibri" w:cs="Times New Roman"/>
          <w:szCs w:val="24"/>
        </w:rPr>
        <w:t>self with the respondents and to make appointments for conducting the research. T</w:t>
      </w:r>
      <w:r w:rsidR="00970048">
        <w:rPr>
          <w:rFonts w:eastAsia="Calibri" w:cs="Times New Roman"/>
          <w:szCs w:val="24"/>
        </w:rPr>
        <w:t xml:space="preserve">he questionnaires </w:t>
      </w:r>
      <w:r w:rsidR="00417006">
        <w:rPr>
          <w:rFonts w:eastAsia="Calibri" w:cs="Times New Roman"/>
          <w:szCs w:val="24"/>
        </w:rPr>
        <w:t>were</w:t>
      </w:r>
      <w:r w:rsidR="00970048">
        <w:rPr>
          <w:rFonts w:eastAsia="Calibri" w:cs="Times New Roman"/>
          <w:szCs w:val="24"/>
        </w:rPr>
        <w:t xml:space="preserve"> then </w:t>
      </w:r>
      <w:r w:rsidR="00970048" w:rsidRPr="00115145">
        <w:rPr>
          <w:rFonts w:eastAsia="Calibri" w:cs="Times New Roman"/>
          <w:szCs w:val="24"/>
        </w:rPr>
        <w:t xml:space="preserve">distributed to the </w:t>
      </w:r>
      <w:r w:rsidR="00970048">
        <w:rPr>
          <w:rFonts w:eastAsia="Calibri" w:cs="Times New Roman"/>
          <w:szCs w:val="24"/>
        </w:rPr>
        <w:t>teachers</w:t>
      </w:r>
      <w:r w:rsidR="00970048" w:rsidRPr="00115145">
        <w:rPr>
          <w:rFonts w:eastAsia="Calibri" w:cs="Times New Roman"/>
          <w:szCs w:val="24"/>
        </w:rPr>
        <w:t xml:space="preserve"> through the help of the </w:t>
      </w:r>
      <w:r w:rsidR="00970048">
        <w:rPr>
          <w:rFonts w:eastAsia="Calibri" w:cs="Times New Roman"/>
          <w:szCs w:val="24"/>
        </w:rPr>
        <w:t>school administration</w:t>
      </w:r>
      <w:r w:rsidR="00970048" w:rsidRPr="00115145">
        <w:rPr>
          <w:rFonts w:eastAsia="Calibri" w:cs="Times New Roman"/>
          <w:szCs w:val="24"/>
        </w:rPr>
        <w:t>.</w:t>
      </w:r>
      <w:r w:rsidR="00970048">
        <w:rPr>
          <w:rFonts w:eastAsia="Calibri" w:cs="Times New Roman"/>
          <w:szCs w:val="24"/>
        </w:rPr>
        <w:t xml:space="preserve"> </w:t>
      </w:r>
      <w:r w:rsidR="00970048" w:rsidRPr="00115145">
        <w:rPr>
          <w:rFonts w:eastAsia="Calibri" w:cs="Times New Roman"/>
          <w:szCs w:val="24"/>
        </w:rPr>
        <w:t>The</w:t>
      </w:r>
      <w:r w:rsidR="00970048">
        <w:rPr>
          <w:rFonts w:eastAsia="Calibri" w:cs="Times New Roman"/>
          <w:szCs w:val="24"/>
        </w:rPr>
        <w:t xml:space="preserve"> purpose of the study </w:t>
      </w:r>
      <w:r w:rsidR="00417006">
        <w:rPr>
          <w:rFonts w:eastAsia="Calibri" w:cs="Times New Roman"/>
          <w:szCs w:val="24"/>
        </w:rPr>
        <w:t>was</w:t>
      </w:r>
      <w:r w:rsidR="00970048">
        <w:rPr>
          <w:rFonts w:eastAsia="Calibri" w:cs="Times New Roman"/>
          <w:szCs w:val="24"/>
        </w:rPr>
        <w:t xml:space="preserve"> explained and clarification made. The researcher </w:t>
      </w:r>
      <w:r w:rsidR="00970048" w:rsidRPr="00115145">
        <w:rPr>
          <w:rFonts w:eastAsia="Calibri" w:cs="Times New Roman"/>
          <w:szCs w:val="24"/>
        </w:rPr>
        <w:t>then agree</w:t>
      </w:r>
      <w:r w:rsidR="00417006">
        <w:rPr>
          <w:rFonts w:eastAsia="Calibri" w:cs="Times New Roman"/>
          <w:szCs w:val="24"/>
        </w:rPr>
        <w:t>d</w:t>
      </w:r>
      <w:r w:rsidR="00970048" w:rsidRPr="00115145">
        <w:rPr>
          <w:rFonts w:eastAsia="Calibri" w:cs="Times New Roman"/>
          <w:szCs w:val="24"/>
        </w:rPr>
        <w:t xml:space="preserve"> </w:t>
      </w:r>
      <w:r w:rsidR="00970048">
        <w:rPr>
          <w:rFonts w:eastAsia="Calibri" w:cs="Times New Roman"/>
          <w:szCs w:val="24"/>
        </w:rPr>
        <w:t>with the teachers</w:t>
      </w:r>
      <w:r w:rsidR="00970048" w:rsidRPr="00115145">
        <w:rPr>
          <w:rFonts w:eastAsia="Calibri" w:cs="Times New Roman"/>
          <w:szCs w:val="24"/>
        </w:rPr>
        <w:t xml:space="preserve"> </w:t>
      </w:r>
      <w:r w:rsidR="00970048">
        <w:rPr>
          <w:rFonts w:eastAsia="Calibri" w:cs="Times New Roman"/>
          <w:szCs w:val="24"/>
        </w:rPr>
        <w:t xml:space="preserve">on when to collect the </w:t>
      </w:r>
      <w:r w:rsidR="00970048" w:rsidRPr="00115145">
        <w:rPr>
          <w:rFonts w:eastAsia="Calibri" w:cs="Times New Roman"/>
          <w:szCs w:val="24"/>
        </w:rPr>
        <w:t>questionnaires.</w:t>
      </w:r>
      <w:r w:rsidR="00970048">
        <w:rPr>
          <w:rFonts w:eastAsia="Calibri" w:cs="Times New Roman"/>
          <w:szCs w:val="24"/>
        </w:rPr>
        <w:t xml:space="preserve"> The </w:t>
      </w:r>
      <w:r w:rsidR="00970048">
        <w:rPr>
          <w:rFonts w:eastAsia="Calibri" w:cs="Times New Roman"/>
          <w:szCs w:val="24"/>
        </w:rPr>
        <w:lastRenderedPageBreak/>
        <w:t>researcher also conduct</w:t>
      </w:r>
      <w:r w:rsidR="00417006">
        <w:rPr>
          <w:rFonts w:eastAsia="Calibri" w:cs="Times New Roman"/>
          <w:szCs w:val="24"/>
        </w:rPr>
        <w:t>ed</w:t>
      </w:r>
      <w:r w:rsidR="00970048" w:rsidRPr="00115145">
        <w:rPr>
          <w:rFonts w:eastAsia="Calibri" w:cs="Times New Roman"/>
          <w:szCs w:val="24"/>
        </w:rPr>
        <w:t xml:space="preserve"> face to face interviews with the school</w:t>
      </w:r>
      <w:r w:rsidR="00970048">
        <w:rPr>
          <w:rFonts w:eastAsia="Calibri" w:cs="Times New Roman"/>
          <w:szCs w:val="24"/>
        </w:rPr>
        <w:t xml:space="preserve"> head teachers. </w:t>
      </w:r>
      <w:r w:rsidR="00970048" w:rsidRPr="00115145">
        <w:rPr>
          <w:rFonts w:eastAsia="Calibri" w:cs="Times New Roman"/>
          <w:szCs w:val="24"/>
        </w:rPr>
        <w:t>At the beginning of each inter</w:t>
      </w:r>
      <w:r w:rsidR="00970048">
        <w:rPr>
          <w:rFonts w:eastAsia="Calibri" w:cs="Times New Roman"/>
          <w:szCs w:val="24"/>
        </w:rPr>
        <w:t>view the researcher explain</w:t>
      </w:r>
      <w:r w:rsidR="00417006">
        <w:rPr>
          <w:rFonts w:eastAsia="Calibri" w:cs="Times New Roman"/>
          <w:szCs w:val="24"/>
        </w:rPr>
        <w:t>ed</w:t>
      </w:r>
      <w:r w:rsidR="00970048" w:rsidRPr="00115145">
        <w:rPr>
          <w:rFonts w:eastAsia="Calibri" w:cs="Times New Roman"/>
          <w:szCs w:val="24"/>
        </w:rPr>
        <w:t xml:space="preserve"> to the respondents the purpose and nature of the study and </w:t>
      </w:r>
      <w:r w:rsidR="00417006">
        <w:rPr>
          <w:rFonts w:eastAsia="Calibri" w:cs="Times New Roman"/>
          <w:szCs w:val="24"/>
        </w:rPr>
        <w:t>ass</w:t>
      </w:r>
      <w:r w:rsidR="00417006" w:rsidRPr="00115145">
        <w:rPr>
          <w:rFonts w:eastAsia="Calibri" w:cs="Times New Roman"/>
          <w:szCs w:val="24"/>
        </w:rPr>
        <w:t>ured</w:t>
      </w:r>
      <w:r w:rsidR="00970048" w:rsidRPr="00115145">
        <w:rPr>
          <w:rFonts w:eastAsia="Calibri" w:cs="Times New Roman"/>
          <w:szCs w:val="24"/>
        </w:rPr>
        <w:t xml:space="preserve"> of a report given to be confidential</w:t>
      </w:r>
      <w:r w:rsidR="00970048">
        <w:rPr>
          <w:rFonts w:eastAsia="Calibri" w:cs="Times New Roman"/>
          <w:szCs w:val="24"/>
        </w:rPr>
        <w:t>.</w:t>
      </w:r>
    </w:p>
    <w:p w14:paraId="36964DDC" w14:textId="77777777" w:rsidR="00532306" w:rsidRDefault="00532306" w:rsidP="00970048">
      <w:pPr>
        <w:rPr>
          <w:rFonts w:eastAsia="Calibri" w:cs="Times New Roman"/>
          <w:szCs w:val="24"/>
        </w:rPr>
      </w:pPr>
    </w:p>
    <w:p w14:paraId="3F35D1A8" w14:textId="77D39C00" w:rsidR="006765DE" w:rsidRDefault="006765DE" w:rsidP="000D488A">
      <w:pPr>
        <w:pStyle w:val="Heading2"/>
      </w:pPr>
      <w:bookmarkStart w:id="149" w:name="_Toc118703845"/>
      <w:r w:rsidRPr="006765DE">
        <w:t>3.8 Data Analysis</w:t>
      </w:r>
      <w:bookmarkEnd w:id="149"/>
    </w:p>
    <w:p w14:paraId="0EB8E09E" w14:textId="77777777" w:rsidR="00EE665A" w:rsidRDefault="006765DE" w:rsidP="006765DE">
      <w:pPr>
        <w:rPr>
          <w:rFonts w:eastAsia="Calibri" w:cs="Times New Roman"/>
          <w:szCs w:val="24"/>
        </w:rPr>
      </w:pPr>
      <w:r w:rsidRPr="006765DE">
        <w:rPr>
          <w:rFonts w:eastAsia="Calibri" w:cs="Times New Roman"/>
          <w:szCs w:val="24"/>
        </w:rPr>
        <w:t xml:space="preserve">After collecting </w:t>
      </w:r>
      <w:r w:rsidR="00532306" w:rsidRPr="006765DE">
        <w:rPr>
          <w:rFonts w:eastAsia="Calibri" w:cs="Times New Roman"/>
          <w:szCs w:val="24"/>
        </w:rPr>
        <w:t>data,</w:t>
      </w:r>
      <w:r w:rsidRPr="006765DE">
        <w:rPr>
          <w:rFonts w:eastAsia="Calibri" w:cs="Times New Roman"/>
          <w:szCs w:val="24"/>
        </w:rPr>
        <w:t xml:space="preserve"> the researcher organize</w:t>
      </w:r>
      <w:r w:rsidR="00417006">
        <w:rPr>
          <w:rFonts w:eastAsia="Calibri" w:cs="Times New Roman"/>
          <w:szCs w:val="24"/>
        </w:rPr>
        <w:t>d</w:t>
      </w:r>
      <w:r w:rsidRPr="006765DE">
        <w:rPr>
          <w:rFonts w:eastAsia="Calibri" w:cs="Times New Roman"/>
          <w:szCs w:val="24"/>
        </w:rPr>
        <w:t xml:space="preserve"> the data to facilitate analysis.</w:t>
      </w:r>
      <w:r>
        <w:rPr>
          <w:rFonts w:eastAsia="Calibri" w:cs="Times New Roman"/>
          <w:szCs w:val="24"/>
        </w:rPr>
        <w:t xml:space="preserve"> </w:t>
      </w:r>
      <w:r w:rsidR="00970048">
        <w:rPr>
          <w:rFonts w:cs="Times New Roman"/>
          <w:szCs w:val="24"/>
        </w:rPr>
        <w:t xml:space="preserve">Data will be keyed in to </w:t>
      </w:r>
      <w:r w:rsidR="006A4CDB">
        <w:rPr>
          <w:rFonts w:cs="Times New Roman"/>
          <w:szCs w:val="24"/>
        </w:rPr>
        <w:t>SPSS version 2</w:t>
      </w:r>
      <w:r w:rsidR="00417006">
        <w:rPr>
          <w:rFonts w:cs="Times New Roman"/>
          <w:szCs w:val="24"/>
        </w:rPr>
        <w:t>5</w:t>
      </w:r>
      <w:r w:rsidR="00970048">
        <w:rPr>
          <w:rFonts w:cs="Times New Roman"/>
          <w:szCs w:val="24"/>
        </w:rPr>
        <w:t xml:space="preserve"> to facilitate data analysis</w:t>
      </w:r>
      <w:r w:rsidR="00970048" w:rsidRPr="00956605">
        <w:rPr>
          <w:rFonts w:cs="Times New Roman"/>
          <w:szCs w:val="24"/>
        </w:rPr>
        <w:t xml:space="preserve">. </w:t>
      </w:r>
      <w:r w:rsidR="00970048">
        <w:rPr>
          <w:rFonts w:cs="Times New Roman"/>
          <w:szCs w:val="24"/>
        </w:rPr>
        <w:t xml:space="preserve">Descriptive statistics such as frequencies, percentage, mean and standard deviation </w:t>
      </w:r>
      <w:r w:rsidR="00417006">
        <w:rPr>
          <w:rFonts w:cs="Times New Roman"/>
          <w:szCs w:val="24"/>
        </w:rPr>
        <w:t>were</w:t>
      </w:r>
      <w:r w:rsidR="00970048">
        <w:rPr>
          <w:rFonts w:cs="Times New Roman"/>
          <w:szCs w:val="24"/>
        </w:rPr>
        <w:t xml:space="preserve"> us</w:t>
      </w:r>
      <w:r w:rsidR="003C0130">
        <w:rPr>
          <w:rFonts w:cs="Times New Roman"/>
          <w:szCs w:val="24"/>
        </w:rPr>
        <w:t>ed to analyze quantitative data w</w:t>
      </w:r>
      <w:r w:rsidR="00970048">
        <w:rPr>
          <w:rFonts w:cs="Times New Roman"/>
          <w:szCs w:val="24"/>
        </w:rPr>
        <w:t xml:space="preserve">hile Multivariate Linear regression </w:t>
      </w:r>
      <w:r w:rsidR="00417006">
        <w:rPr>
          <w:rFonts w:cs="Times New Roman"/>
          <w:szCs w:val="24"/>
        </w:rPr>
        <w:t>was</w:t>
      </w:r>
      <w:r w:rsidR="003C0130">
        <w:rPr>
          <w:rFonts w:cs="Times New Roman"/>
          <w:szCs w:val="24"/>
        </w:rPr>
        <w:t xml:space="preserve"> used</w:t>
      </w:r>
      <w:r w:rsidR="00970048">
        <w:rPr>
          <w:rFonts w:cs="Times New Roman"/>
          <w:szCs w:val="24"/>
        </w:rPr>
        <w:t xml:space="preserve"> to establish the relationship between teacher motivation and pupils</w:t>
      </w:r>
      <w:r w:rsidR="003C0130">
        <w:rPr>
          <w:rFonts w:cs="Times New Roman"/>
          <w:szCs w:val="24"/>
        </w:rPr>
        <w:t>’</w:t>
      </w:r>
      <w:r w:rsidR="00970048">
        <w:rPr>
          <w:rFonts w:cs="Times New Roman"/>
          <w:szCs w:val="24"/>
        </w:rPr>
        <w:t xml:space="preserve"> academic performance.</w:t>
      </w:r>
      <w:r w:rsidR="003C0130">
        <w:rPr>
          <w:rFonts w:cs="Times New Roman"/>
          <w:szCs w:val="24"/>
        </w:rPr>
        <w:t xml:space="preserve"> </w:t>
      </w:r>
      <w:r w:rsidR="003C0130">
        <w:rPr>
          <w:rFonts w:eastAsia="Calibri" w:cs="Times New Roman"/>
          <w:szCs w:val="24"/>
        </w:rPr>
        <w:t>On the other hand, q</w:t>
      </w:r>
      <w:r w:rsidR="003C0130" w:rsidRPr="00115145">
        <w:rPr>
          <w:rFonts w:eastAsia="Calibri" w:cs="Times New Roman"/>
          <w:szCs w:val="24"/>
        </w:rPr>
        <w:t>ualitative data de</w:t>
      </w:r>
      <w:r w:rsidR="003C0130">
        <w:rPr>
          <w:rFonts w:eastAsia="Calibri" w:cs="Times New Roman"/>
          <w:szCs w:val="24"/>
        </w:rPr>
        <w:t xml:space="preserve">rived from open ended questions </w:t>
      </w:r>
      <w:r w:rsidR="00417006">
        <w:rPr>
          <w:rFonts w:eastAsia="Calibri" w:cs="Times New Roman"/>
          <w:szCs w:val="24"/>
        </w:rPr>
        <w:t>was</w:t>
      </w:r>
      <w:r w:rsidR="003C0130">
        <w:rPr>
          <w:rFonts w:eastAsia="Calibri" w:cs="Times New Roman"/>
          <w:szCs w:val="24"/>
        </w:rPr>
        <w:t xml:space="preserve"> analyzed using content analysis technique. Using content analysis technique, qualitative data</w:t>
      </w:r>
      <w:r w:rsidR="003C0130" w:rsidRPr="003420F1">
        <w:t xml:space="preserve"> </w:t>
      </w:r>
      <w:r w:rsidR="003C0130">
        <w:t>is</w:t>
      </w:r>
      <w:r w:rsidR="003C0130" w:rsidRPr="00294133">
        <w:rPr>
          <w:rFonts w:eastAsia="Calibri" w:cs="Times New Roman"/>
          <w:color w:val="FF0000"/>
          <w:szCs w:val="24"/>
        </w:rPr>
        <w:t xml:space="preserve"> </w:t>
      </w:r>
      <w:r w:rsidR="003C0130">
        <w:rPr>
          <w:rFonts w:eastAsia="Calibri" w:cs="Times New Roman"/>
          <w:szCs w:val="24"/>
        </w:rPr>
        <w:t xml:space="preserve">coded and then the data is categorized </w:t>
      </w:r>
      <w:r w:rsidR="003C0130" w:rsidRPr="00115145">
        <w:rPr>
          <w:rFonts w:eastAsia="Calibri" w:cs="Times New Roman"/>
          <w:szCs w:val="24"/>
        </w:rPr>
        <w:t xml:space="preserve">and </w:t>
      </w:r>
      <w:r w:rsidR="00FD0103" w:rsidRPr="00115145">
        <w:rPr>
          <w:rFonts w:eastAsia="Calibri" w:cs="Times New Roman"/>
          <w:szCs w:val="24"/>
        </w:rPr>
        <w:t>analyzed</w:t>
      </w:r>
      <w:r w:rsidR="003C0130">
        <w:rPr>
          <w:rFonts w:eastAsia="Calibri" w:cs="Times New Roman"/>
          <w:szCs w:val="24"/>
        </w:rPr>
        <w:t xml:space="preserve"> depending on their categories. </w:t>
      </w:r>
    </w:p>
    <w:p w14:paraId="658DC4EB" w14:textId="77777777" w:rsidR="00532306" w:rsidRDefault="00532306" w:rsidP="006765DE">
      <w:pPr>
        <w:rPr>
          <w:szCs w:val="24"/>
        </w:rPr>
      </w:pPr>
    </w:p>
    <w:p w14:paraId="0AC85C11" w14:textId="3FCA70B0" w:rsidR="00EE665A" w:rsidRDefault="00EE665A" w:rsidP="00EE665A">
      <w:pPr>
        <w:pStyle w:val="Heading2"/>
        <w:rPr>
          <w:color w:val="000000"/>
          <w:szCs w:val="24"/>
        </w:rPr>
      </w:pPr>
      <w:bookmarkStart w:id="150" w:name="_Toc79314694"/>
      <w:bookmarkStart w:id="151" w:name="_Toc118703846"/>
      <w:r>
        <w:rPr>
          <w:color w:val="000000"/>
          <w:szCs w:val="24"/>
        </w:rPr>
        <w:t>3.</w:t>
      </w:r>
      <w:r w:rsidR="00097B82">
        <w:rPr>
          <w:color w:val="000000"/>
          <w:szCs w:val="24"/>
        </w:rPr>
        <w:t>9</w:t>
      </w:r>
      <w:r w:rsidRPr="00871AE1">
        <w:t xml:space="preserve"> </w:t>
      </w:r>
      <w:r>
        <w:t>Ethical Considerations</w:t>
      </w:r>
      <w:bookmarkEnd w:id="150"/>
      <w:bookmarkEnd w:id="151"/>
    </w:p>
    <w:p w14:paraId="4380B2D8" w14:textId="77777777" w:rsidR="00EE665A" w:rsidRDefault="00FB6F62" w:rsidP="00EE665A">
      <w:pPr>
        <w:rPr>
          <w:szCs w:val="24"/>
        </w:rPr>
      </w:pPr>
      <w:r>
        <w:rPr>
          <w:szCs w:val="24"/>
        </w:rPr>
        <w:t xml:space="preserve">During the </w:t>
      </w:r>
      <w:r w:rsidRPr="008E5685">
        <w:rPr>
          <w:szCs w:val="24"/>
        </w:rPr>
        <w:t xml:space="preserve">study, once in the field to collect data, the researcher </w:t>
      </w:r>
      <w:r>
        <w:rPr>
          <w:szCs w:val="24"/>
        </w:rPr>
        <w:t>ensure</w:t>
      </w:r>
      <w:r w:rsidR="00417006">
        <w:rPr>
          <w:szCs w:val="24"/>
        </w:rPr>
        <w:t>d</w:t>
      </w:r>
      <w:r w:rsidRPr="008E5685">
        <w:rPr>
          <w:szCs w:val="24"/>
        </w:rPr>
        <w:t xml:space="preserve"> integrity at all times and absolute confidentiality with regard to the information the respondents </w:t>
      </w:r>
      <w:r>
        <w:rPr>
          <w:szCs w:val="24"/>
        </w:rPr>
        <w:t>g</w:t>
      </w:r>
      <w:r w:rsidR="00417006">
        <w:rPr>
          <w:szCs w:val="24"/>
        </w:rPr>
        <w:t>a</w:t>
      </w:r>
      <w:r>
        <w:rPr>
          <w:szCs w:val="24"/>
        </w:rPr>
        <w:t>ve as well as keep</w:t>
      </w:r>
      <w:r w:rsidRPr="008E5685">
        <w:rPr>
          <w:szCs w:val="24"/>
        </w:rPr>
        <w:t xml:space="preserve"> their na</w:t>
      </w:r>
      <w:r>
        <w:rPr>
          <w:szCs w:val="24"/>
        </w:rPr>
        <w:t xml:space="preserve">mes anonymous. Plagiarism </w:t>
      </w:r>
      <w:r w:rsidR="00417006">
        <w:rPr>
          <w:szCs w:val="24"/>
        </w:rPr>
        <w:t>was</w:t>
      </w:r>
      <w:r>
        <w:rPr>
          <w:szCs w:val="24"/>
        </w:rPr>
        <w:t xml:space="preserve"> </w:t>
      </w:r>
      <w:r w:rsidRPr="008E5685">
        <w:rPr>
          <w:szCs w:val="24"/>
        </w:rPr>
        <w:t xml:space="preserve">avoided by ensuring </w:t>
      </w:r>
      <w:r>
        <w:rPr>
          <w:szCs w:val="24"/>
        </w:rPr>
        <w:t>that the researcher acknowledges</w:t>
      </w:r>
      <w:r w:rsidRPr="008E5685">
        <w:rPr>
          <w:szCs w:val="24"/>
        </w:rPr>
        <w:t xml:space="preserve"> all the</w:t>
      </w:r>
      <w:r>
        <w:rPr>
          <w:szCs w:val="24"/>
        </w:rPr>
        <w:t xml:space="preserve"> </w:t>
      </w:r>
      <w:r w:rsidR="00FD0103">
        <w:rPr>
          <w:szCs w:val="24"/>
        </w:rPr>
        <w:t>authors</w:t>
      </w:r>
      <w:r>
        <w:rPr>
          <w:szCs w:val="24"/>
        </w:rPr>
        <w:t xml:space="preserve"> from whose work she ge</w:t>
      </w:r>
      <w:r w:rsidRPr="008E5685">
        <w:rPr>
          <w:szCs w:val="24"/>
        </w:rPr>
        <w:t>t</w:t>
      </w:r>
      <w:r>
        <w:rPr>
          <w:szCs w:val="24"/>
        </w:rPr>
        <w:t>s</w:t>
      </w:r>
      <w:r w:rsidRPr="008E5685">
        <w:rPr>
          <w:szCs w:val="24"/>
        </w:rPr>
        <w:t xml:space="preserve"> information for the study</w:t>
      </w:r>
      <w:r w:rsidR="00417006">
        <w:rPr>
          <w:szCs w:val="24"/>
        </w:rPr>
        <w:t>.</w:t>
      </w:r>
    </w:p>
    <w:p w14:paraId="3B59EAED" w14:textId="77777777" w:rsidR="005C5CAF" w:rsidRDefault="005C5CAF" w:rsidP="005C5CAF">
      <w:pPr>
        <w:pStyle w:val="Heading2"/>
        <w:rPr>
          <w:rFonts w:eastAsia="Times New Roman"/>
        </w:rPr>
      </w:pPr>
    </w:p>
    <w:p w14:paraId="4C86DDF9" w14:textId="77777777" w:rsidR="00E10BC1" w:rsidRDefault="00E10BC1" w:rsidP="00E10BC1"/>
    <w:p w14:paraId="6CFE6E20" w14:textId="77777777" w:rsidR="00E10BC1" w:rsidRDefault="00E10BC1" w:rsidP="00E10BC1"/>
    <w:p w14:paraId="77D3A534" w14:textId="77777777" w:rsidR="00E10BC1" w:rsidRDefault="00E10BC1" w:rsidP="00E10BC1"/>
    <w:p w14:paraId="0D75A52B" w14:textId="77777777" w:rsidR="00E10BC1" w:rsidRPr="00E10BC1" w:rsidRDefault="00E10BC1" w:rsidP="00E10BC1"/>
    <w:p w14:paraId="03965381" w14:textId="191235ED" w:rsidR="005C5CAF" w:rsidRDefault="005C5CAF" w:rsidP="005C5CAF">
      <w:pPr>
        <w:pStyle w:val="Heading2"/>
        <w:rPr>
          <w:rFonts w:eastAsia="Times New Roman"/>
        </w:rPr>
      </w:pPr>
      <w:bookmarkStart w:id="152" w:name="_Toc118703847"/>
      <w:r>
        <w:rPr>
          <w:rFonts w:eastAsia="Times New Roman"/>
        </w:rPr>
        <w:lastRenderedPageBreak/>
        <w:t>3.</w:t>
      </w:r>
      <w:r w:rsidR="00097B82">
        <w:rPr>
          <w:rFonts w:eastAsia="Times New Roman"/>
        </w:rPr>
        <w:t>10</w:t>
      </w:r>
      <w:r>
        <w:rPr>
          <w:rFonts w:eastAsia="Times New Roman"/>
        </w:rPr>
        <w:t xml:space="preserve"> Operationalization of the Variables</w:t>
      </w:r>
      <w:bookmarkEnd w:id="152"/>
    </w:p>
    <w:p w14:paraId="390E2154" w14:textId="1E235711" w:rsidR="005C5CAF" w:rsidRPr="00FE6339" w:rsidRDefault="001708DE" w:rsidP="001708DE">
      <w:pPr>
        <w:pStyle w:val="Caption"/>
      </w:pPr>
      <w:bookmarkStart w:id="153" w:name="_Toc118113159"/>
      <w:r>
        <w:t>Table 3.</w:t>
      </w:r>
      <w:r w:rsidR="00E10BC1">
        <w:t>2</w:t>
      </w:r>
      <w:r w:rsidR="005C5CAF" w:rsidRPr="00FE6339">
        <w:t>: Operationalization of the Variables</w:t>
      </w:r>
      <w:bookmarkEnd w:id="153"/>
    </w:p>
    <w:tbl>
      <w:tblPr>
        <w:tblW w:w="963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510"/>
        <w:gridCol w:w="1890"/>
        <w:gridCol w:w="2250"/>
      </w:tblGrid>
      <w:tr w:rsidR="005C5CAF" w:rsidRPr="0004620F" w14:paraId="583DA0D3" w14:textId="77777777" w:rsidTr="00041A04">
        <w:trPr>
          <w:trHeight w:val="557"/>
        </w:trPr>
        <w:tc>
          <w:tcPr>
            <w:tcW w:w="1980" w:type="dxa"/>
          </w:tcPr>
          <w:p w14:paraId="6E216675" w14:textId="77777777" w:rsidR="005C5CAF" w:rsidRPr="007E6C6A" w:rsidRDefault="005C5CAF" w:rsidP="005B61BB">
            <w:pPr>
              <w:spacing w:line="240" w:lineRule="auto"/>
              <w:rPr>
                <w:b/>
                <w:color w:val="000000"/>
                <w:szCs w:val="24"/>
              </w:rPr>
            </w:pPr>
            <w:r w:rsidRPr="007E6C6A">
              <w:rPr>
                <w:b/>
                <w:color w:val="000000"/>
                <w:szCs w:val="24"/>
              </w:rPr>
              <w:t>Variables</w:t>
            </w:r>
          </w:p>
        </w:tc>
        <w:tc>
          <w:tcPr>
            <w:tcW w:w="3510" w:type="dxa"/>
          </w:tcPr>
          <w:p w14:paraId="126499A2" w14:textId="77777777" w:rsidR="005C5CAF" w:rsidRPr="007E6C6A" w:rsidRDefault="005C5CAF" w:rsidP="005B61BB">
            <w:pPr>
              <w:spacing w:line="240" w:lineRule="auto"/>
              <w:rPr>
                <w:b/>
                <w:color w:val="000000"/>
                <w:szCs w:val="24"/>
              </w:rPr>
            </w:pPr>
            <w:r w:rsidRPr="007E6C6A">
              <w:rPr>
                <w:b/>
                <w:color w:val="000000"/>
                <w:szCs w:val="24"/>
              </w:rPr>
              <w:t>Indicators</w:t>
            </w:r>
          </w:p>
        </w:tc>
        <w:tc>
          <w:tcPr>
            <w:tcW w:w="1890" w:type="dxa"/>
          </w:tcPr>
          <w:p w14:paraId="38668A88" w14:textId="77777777" w:rsidR="005C5CAF" w:rsidRPr="007E6C6A" w:rsidRDefault="005C5CAF" w:rsidP="005B61BB">
            <w:pPr>
              <w:spacing w:line="240" w:lineRule="auto"/>
              <w:rPr>
                <w:b/>
                <w:color w:val="000000"/>
                <w:szCs w:val="24"/>
              </w:rPr>
            </w:pPr>
            <w:r w:rsidRPr="007E6C6A">
              <w:rPr>
                <w:b/>
                <w:color w:val="000000"/>
                <w:szCs w:val="24"/>
              </w:rPr>
              <w:t>Data collection instrument</w:t>
            </w:r>
          </w:p>
        </w:tc>
        <w:tc>
          <w:tcPr>
            <w:tcW w:w="2250" w:type="dxa"/>
          </w:tcPr>
          <w:p w14:paraId="50DD6377" w14:textId="77777777" w:rsidR="005C5CAF" w:rsidRPr="007E6C6A" w:rsidRDefault="005C5CAF" w:rsidP="005B61BB">
            <w:pPr>
              <w:spacing w:line="240" w:lineRule="auto"/>
              <w:rPr>
                <w:b/>
                <w:color w:val="000000"/>
                <w:szCs w:val="24"/>
              </w:rPr>
            </w:pPr>
            <w:r>
              <w:rPr>
                <w:b/>
                <w:color w:val="000000"/>
                <w:szCs w:val="24"/>
              </w:rPr>
              <w:t>Methods of Analysis</w:t>
            </w:r>
          </w:p>
        </w:tc>
      </w:tr>
      <w:tr w:rsidR="005C5CAF" w:rsidRPr="0004620F" w14:paraId="133E97A5" w14:textId="77777777" w:rsidTr="00041A04">
        <w:trPr>
          <w:trHeight w:val="1295"/>
        </w:trPr>
        <w:tc>
          <w:tcPr>
            <w:tcW w:w="1980" w:type="dxa"/>
          </w:tcPr>
          <w:p w14:paraId="4F4F9B43" w14:textId="77777777" w:rsidR="005C5CAF" w:rsidRPr="007E6C6A" w:rsidRDefault="005C5CAF" w:rsidP="005B61BB">
            <w:pPr>
              <w:spacing w:line="240" w:lineRule="auto"/>
              <w:rPr>
                <w:b/>
                <w:color w:val="000000"/>
                <w:szCs w:val="24"/>
              </w:rPr>
            </w:pPr>
            <w:r w:rsidRPr="007E6C6A">
              <w:rPr>
                <w:b/>
                <w:color w:val="000000"/>
                <w:szCs w:val="24"/>
              </w:rPr>
              <w:t>Independent variables</w:t>
            </w:r>
          </w:p>
          <w:p w14:paraId="3C0446A9" w14:textId="77777777" w:rsidR="005C5CAF" w:rsidRPr="007E6C6A" w:rsidRDefault="005C5CAF" w:rsidP="005B61BB">
            <w:pPr>
              <w:spacing w:line="240" w:lineRule="auto"/>
              <w:rPr>
                <w:color w:val="000000"/>
                <w:szCs w:val="24"/>
              </w:rPr>
            </w:pPr>
            <w:r>
              <w:t>Working conditions</w:t>
            </w:r>
          </w:p>
        </w:tc>
        <w:tc>
          <w:tcPr>
            <w:tcW w:w="3510" w:type="dxa"/>
          </w:tcPr>
          <w:p w14:paraId="0B179BC3" w14:textId="77777777" w:rsidR="005C5CAF" w:rsidRPr="00154660" w:rsidRDefault="005C5CAF" w:rsidP="006A62BF">
            <w:pPr>
              <w:numPr>
                <w:ilvl w:val="0"/>
                <w:numId w:val="6"/>
              </w:numPr>
              <w:spacing w:line="360" w:lineRule="auto"/>
              <w:jc w:val="left"/>
              <w:rPr>
                <w:rFonts w:eastAsia="Times New Roman"/>
                <w:sz w:val="22"/>
              </w:rPr>
            </w:pPr>
            <w:r>
              <w:rPr>
                <w:rFonts w:eastAsia="Times New Roman"/>
                <w:sz w:val="22"/>
              </w:rPr>
              <w:t>Infrastructures</w:t>
            </w:r>
          </w:p>
          <w:p w14:paraId="23BF3D91" w14:textId="77777777" w:rsidR="005C5CAF" w:rsidRPr="00154660" w:rsidRDefault="005C5CAF" w:rsidP="006A62BF">
            <w:pPr>
              <w:numPr>
                <w:ilvl w:val="0"/>
                <w:numId w:val="6"/>
              </w:numPr>
              <w:spacing w:line="360" w:lineRule="auto"/>
              <w:jc w:val="left"/>
              <w:rPr>
                <w:rFonts w:eastAsia="Times New Roman"/>
                <w:sz w:val="22"/>
              </w:rPr>
            </w:pPr>
            <w:r>
              <w:rPr>
                <w:rFonts w:eastAsia="Times New Roman"/>
                <w:sz w:val="22"/>
              </w:rPr>
              <w:t>Teaching resources</w:t>
            </w:r>
          </w:p>
          <w:p w14:paraId="7AA9A037" w14:textId="77777777" w:rsidR="005C5CAF" w:rsidRPr="00041A04" w:rsidRDefault="005C5CAF" w:rsidP="006A62BF">
            <w:pPr>
              <w:numPr>
                <w:ilvl w:val="0"/>
                <w:numId w:val="6"/>
              </w:numPr>
              <w:spacing w:line="360" w:lineRule="auto"/>
              <w:jc w:val="left"/>
              <w:rPr>
                <w:rFonts w:eastAsia="Times New Roman"/>
                <w:sz w:val="22"/>
              </w:rPr>
            </w:pPr>
            <w:r>
              <w:rPr>
                <w:rFonts w:eastAsia="Times New Roman"/>
                <w:sz w:val="22"/>
              </w:rPr>
              <w:t xml:space="preserve">Communication with superiors </w:t>
            </w:r>
          </w:p>
        </w:tc>
        <w:tc>
          <w:tcPr>
            <w:tcW w:w="1890" w:type="dxa"/>
          </w:tcPr>
          <w:p w14:paraId="58745531" w14:textId="77777777" w:rsidR="005C5CAF" w:rsidRDefault="005C5CAF" w:rsidP="005B61BB">
            <w:pPr>
              <w:spacing w:line="240" w:lineRule="auto"/>
              <w:rPr>
                <w:color w:val="000000"/>
                <w:szCs w:val="24"/>
              </w:rPr>
            </w:pPr>
            <w:r w:rsidRPr="007E6C6A">
              <w:rPr>
                <w:color w:val="000000"/>
                <w:szCs w:val="24"/>
              </w:rPr>
              <w:t>Questionnaire</w:t>
            </w:r>
          </w:p>
          <w:p w14:paraId="01F51258" w14:textId="77777777" w:rsidR="005C5CAF" w:rsidRPr="007E6C6A" w:rsidRDefault="005C5CAF" w:rsidP="005B61BB">
            <w:pPr>
              <w:spacing w:line="240" w:lineRule="auto"/>
              <w:rPr>
                <w:color w:val="000000"/>
                <w:szCs w:val="24"/>
              </w:rPr>
            </w:pPr>
          </w:p>
        </w:tc>
        <w:tc>
          <w:tcPr>
            <w:tcW w:w="2250" w:type="dxa"/>
          </w:tcPr>
          <w:p w14:paraId="31CD6FC5" w14:textId="77777777" w:rsidR="005C5CAF" w:rsidRDefault="00855C53" w:rsidP="005B61BB">
            <w:pPr>
              <w:spacing w:line="240" w:lineRule="auto"/>
              <w:rPr>
                <w:color w:val="000000"/>
                <w:szCs w:val="24"/>
              </w:rPr>
            </w:pPr>
            <w:r>
              <w:rPr>
                <w:color w:val="000000"/>
                <w:szCs w:val="24"/>
              </w:rPr>
              <w:t>Pearson Correlation</w:t>
            </w:r>
            <w:r w:rsidR="000331BE">
              <w:rPr>
                <w:color w:val="000000"/>
                <w:szCs w:val="24"/>
              </w:rPr>
              <w:t>. Descriptive statistics</w:t>
            </w:r>
          </w:p>
          <w:p w14:paraId="31459C15" w14:textId="77777777" w:rsidR="000331BE" w:rsidRDefault="000331BE" w:rsidP="005B61BB">
            <w:pPr>
              <w:spacing w:line="240" w:lineRule="auto"/>
              <w:rPr>
                <w:color w:val="000000"/>
                <w:szCs w:val="24"/>
              </w:rPr>
            </w:pPr>
            <w:r>
              <w:rPr>
                <w:color w:val="000000"/>
                <w:szCs w:val="24"/>
              </w:rPr>
              <w:t>(</w:t>
            </w:r>
            <w:proofErr w:type="gramStart"/>
            <w:r>
              <w:rPr>
                <w:color w:val="000000"/>
                <w:szCs w:val="24"/>
              </w:rPr>
              <w:t>mean</w:t>
            </w:r>
            <w:proofErr w:type="gramEnd"/>
            <w:r>
              <w:rPr>
                <w:color w:val="000000"/>
                <w:szCs w:val="24"/>
              </w:rPr>
              <w:t>, mode, tables, frequencies)</w:t>
            </w:r>
          </w:p>
          <w:p w14:paraId="56818EFE" w14:textId="77777777" w:rsidR="005C5CAF" w:rsidRDefault="005C5CAF" w:rsidP="005B61BB">
            <w:pPr>
              <w:spacing w:line="240" w:lineRule="auto"/>
              <w:rPr>
                <w:color w:val="000000"/>
                <w:szCs w:val="24"/>
              </w:rPr>
            </w:pPr>
          </w:p>
          <w:p w14:paraId="43579D69" w14:textId="77777777" w:rsidR="005C5CAF" w:rsidRPr="007E6C6A" w:rsidRDefault="005C5CAF" w:rsidP="005B61BB">
            <w:pPr>
              <w:spacing w:line="240" w:lineRule="auto"/>
              <w:rPr>
                <w:color w:val="000000"/>
                <w:szCs w:val="24"/>
              </w:rPr>
            </w:pPr>
            <w:r>
              <w:rPr>
                <w:color w:val="000000"/>
                <w:szCs w:val="24"/>
              </w:rPr>
              <w:t xml:space="preserve"> </w:t>
            </w:r>
            <w:r w:rsidRPr="007E6C6A">
              <w:rPr>
                <w:color w:val="000000"/>
                <w:szCs w:val="24"/>
              </w:rPr>
              <w:t xml:space="preserve"> </w:t>
            </w:r>
          </w:p>
        </w:tc>
      </w:tr>
      <w:tr w:rsidR="005C5CAF" w:rsidRPr="0004620F" w14:paraId="7CFB77F7" w14:textId="77777777" w:rsidTr="00041A04">
        <w:trPr>
          <w:trHeight w:val="1097"/>
        </w:trPr>
        <w:tc>
          <w:tcPr>
            <w:tcW w:w="1980" w:type="dxa"/>
          </w:tcPr>
          <w:p w14:paraId="634C47E4" w14:textId="77777777" w:rsidR="005C5CAF" w:rsidRPr="007E6C6A" w:rsidRDefault="005C5CAF" w:rsidP="005B61BB">
            <w:pPr>
              <w:spacing w:line="240" w:lineRule="auto"/>
              <w:rPr>
                <w:color w:val="000000"/>
                <w:szCs w:val="24"/>
              </w:rPr>
            </w:pPr>
            <w:r>
              <w:t>Professional development</w:t>
            </w:r>
          </w:p>
        </w:tc>
        <w:tc>
          <w:tcPr>
            <w:tcW w:w="3510" w:type="dxa"/>
          </w:tcPr>
          <w:p w14:paraId="006EE374" w14:textId="77777777" w:rsidR="005C5CAF" w:rsidRPr="005F0493" w:rsidRDefault="005C5CAF" w:rsidP="006A62BF">
            <w:pPr>
              <w:pStyle w:val="ListParagraph"/>
              <w:numPr>
                <w:ilvl w:val="0"/>
                <w:numId w:val="7"/>
              </w:numPr>
              <w:autoSpaceDE w:val="0"/>
              <w:autoSpaceDN w:val="0"/>
              <w:adjustRightInd w:val="0"/>
              <w:spacing w:line="360" w:lineRule="auto"/>
              <w:contextualSpacing w:val="0"/>
              <w:rPr>
                <w:szCs w:val="24"/>
              </w:rPr>
            </w:pPr>
            <w:r>
              <w:rPr>
                <w:szCs w:val="24"/>
              </w:rPr>
              <w:t>In-service training</w:t>
            </w:r>
          </w:p>
          <w:p w14:paraId="391882A7" w14:textId="77777777" w:rsidR="005C5CAF" w:rsidRPr="005F0493" w:rsidRDefault="005C5CAF" w:rsidP="006A62BF">
            <w:pPr>
              <w:pStyle w:val="ListParagraph"/>
              <w:numPr>
                <w:ilvl w:val="0"/>
                <w:numId w:val="7"/>
              </w:numPr>
              <w:autoSpaceDE w:val="0"/>
              <w:autoSpaceDN w:val="0"/>
              <w:adjustRightInd w:val="0"/>
              <w:spacing w:line="360" w:lineRule="auto"/>
              <w:contextualSpacing w:val="0"/>
              <w:rPr>
                <w:szCs w:val="24"/>
              </w:rPr>
            </w:pPr>
            <w:r>
              <w:rPr>
                <w:szCs w:val="24"/>
              </w:rPr>
              <w:t>Professional forums</w:t>
            </w:r>
          </w:p>
          <w:p w14:paraId="7C590C45" w14:textId="77777777" w:rsidR="005C5CAF" w:rsidRPr="00041A04" w:rsidRDefault="005C5CAF" w:rsidP="006A62BF">
            <w:pPr>
              <w:pStyle w:val="ListParagraph"/>
              <w:numPr>
                <w:ilvl w:val="0"/>
                <w:numId w:val="7"/>
              </w:numPr>
              <w:autoSpaceDE w:val="0"/>
              <w:autoSpaceDN w:val="0"/>
              <w:adjustRightInd w:val="0"/>
              <w:spacing w:line="360" w:lineRule="auto"/>
              <w:contextualSpacing w:val="0"/>
              <w:rPr>
                <w:szCs w:val="24"/>
              </w:rPr>
            </w:pPr>
            <w:r>
              <w:rPr>
                <w:szCs w:val="24"/>
              </w:rPr>
              <w:t>Further studies</w:t>
            </w:r>
          </w:p>
        </w:tc>
        <w:tc>
          <w:tcPr>
            <w:tcW w:w="1890" w:type="dxa"/>
          </w:tcPr>
          <w:p w14:paraId="7F38A2EE" w14:textId="77777777" w:rsidR="005C5CAF" w:rsidRDefault="005C5CAF" w:rsidP="005B61BB">
            <w:pPr>
              <w:spacing w:line="240" w:lineRule="auto"/>
              <w:rPr>
                <w:color w:val="000000"/>
                <w:szCs w:val="24"/>
              </w:rPr>
            </w:pPr>
            <w:r w:rsidRPr="007E6C6A">
              <w:rPr>
                <w:color w:val="000000"/>
                <w:szCs w:val="24"/>
              </w:rPr>
              <w:t>Questionnaire</w:t>
            </w:r>
          </w:p>
          <w:p w14:paraId="3ACF8C02" w14:textId="77777777" w:rsidR="005C5CAF" w:rsidRPr="007E6C6A" w:rsidRDefault="005C5CAF" w:rsidP="005B61BB">
            <w:pPr>
              <w:spacing w:line="240" w:lineRule="auto"/>
              <w:rPr>
                <w:color w:val="000000"/>
                <w:szCs w:val="24"/>
              </w:rPr>
            </w:pPr>
          </w:p>
        </w:tc>
        <w:tc>
          <w:tcPr>
            <w:tcW w:w="2250" w:type="dxa"/>
          </w:tcPr>
          <w:p w14:paraId="473AF2D5" w14:textId="77777777" w:rsidR="000331BE" w:rsidRDefault="00855C53" w:rsidP="000331BE">
            <w:pPr>
              <w:spacing w:line="240" w:lineRule="auto"/>
              <w:rPr>
                <w:color w:val="000000"/>
                <w:szCs w:val="24"/>
              </w:rPr>
            </w:pPr>
            <w:r w:rsidRPr="00855C53">
              <w:rPr>
                <w:color w:val="000000"/>
                <w:szCs w:val="24"/>
              </w:rPr>
              <w:t>Pearson Correlation</w:t>
            </w:r>
            <w:r w:rsidR="000331BE">
              <w:rPr>
                <w:color w:val="000000"/>
                <w:szCs w:val="24"/>
              </w:rPr>
              <w:t xml:space="preserve"> Descriptive statistics</w:t>
            </w:r>
          </w:p>
          <w:p w14:paraId="3B82A182" w14:textId="77777777" w:rsidR="000331BE" w:rsidRDefault="000331BE" w:rsidP="000331BE">
            <w:pPr>
              <w:spacing w:line="240" w:lineRule="auto"/>
              <w:rPr>
                <w:color w:val="000000"/>
                <w:szCs w:val="24"/>
              </w:rPr>
            </w:pPr>
            <w:r>
              <w:rPr>
                <w:color w:val="000000"/>
                <w:szCs w:val="24"/>
              </w:rPr>
              <w:t>(</w:t>
            </w:r>
            <w:proofErr w:type="gramStart"/>
            <w:r>
              <w:rPr>
                <w:color w:val="000000"/>
                <w:szCs w:val="24"/>
              </w:rPr>
              <w:t>mean</w:t>
            </w:r>
            <w:proofErr w:type="gramEnd"/>
            <w:r>
              <w:rPr>
                <w:color w:val="000000"/>
                <w:szCs w:val="24"/>
              </w:rPr>
              <w:t>, mode, tables, frequencies)</w:t>
            </w:r>
          </w:p>
          <w:p w14:paraId="1D7AC0AF" w14:textId="77777777" w:rsidR="005C5CAF" w:rsidRDefault="005C5CAF" w:rsidP="005B61BB">
            <w:pPr>
              <w:spacing w:line="240" w:lineRule="auto"/>
              <w:rPr>
                <w:color w:val="000000"/>
                <w:szCs w:val="24"/>
              </w:rPr>
            </w:pPr>
          </w:p>
          <w:p w14:paraId="093EC5DB" w14:textId="77777777" w:rsidR="000331BE" w:rsidRDefault="000331BE" w:rsidP="005B61BB">
            <w:pPr>
              <w:spacing w:line="240" w:lineRule="auto"/>
              <w:rPr>
                <w:color w:val="000000"/>
                <w:szCs w:val="24"/>
              </w:rPr>
            </w:pPr>
          </w:p>
          <w:p w14:paraId="48391296" w14:textId="77777777" w:rsidR="005C5CAF" w:rsidRDefault="005C5CAF" w:rsidP="005B61BB">
            <w:pPr>
              <w:spacing w:line="240" w:lineRule="auto"/>
              <w:rPr>
                <w:color w:val="000000"/>
                <w:szCs w:val="24"/>
              </w:rPr>
            </w:pPr>
          </w:p>
          <w:p w14:paraId="508AEEE4" w14:textId="77777777" w:rsidR="005C5CAF" w:rsidRPr="007E6C6A" w:rsidRDefault="005C5CAF" w:rsidP="005B61BB">
            <w:pPr>
              <w:spacing w:line="240" w:lineRule="auto"/>
              <w:rPr>
                <w:color w:val="000000"/>
                <w:szCs w:val="24"/>
              </w:rPr>
            </w:pPr>
          </w:p>
        </w:tc>
      </w:tr>
      <w:tr w:rsidR="005C5CAF" w:rsidRPr="0004620F" w14:paraId="1EBE29CF" w14:textId="77777777" w:rsidTr="00041A04">
        <w:trPr>
          <w:trHeight w:val="890"/>
        </w:trPr>
        <w:tc>
          <w:tcPr>
            <w:tcW w:w="1980" w:type="dxa"/>
          </w:tcPr>
          <w:p w14:paraId="56364873" w14:textId="77777777" w:rsidR="005C5CAF" w:rsidRPr="007E6C6A" w:rsidRDefault="005C5CAF" w:rsidP="005B61BB">
            <w:pPr>
              <w:spacing w:line="240" w:lineRule="auto"/>
              <w:rPr>
                <w:color w:val="000000"/>
                <w:szCs w:val="24"/>
              </w:rPr>
            </w:pPr>
            <w:r>
              <w:t>Recognition</w:t>
            </w:r>
          </w:p>
        </w:tc>
        <w:tc>
          <w:tcPr>
            <w:tcW w:w="3510" w:type="dxa"/>
          </w:tcPr>
          <w:p w14:paraId="7B863838" w14:textId="77777777" w:rsidR="005C5CAF" w:rsidRPr="00F346CD" w:rsidRDefault="005C5CAF" w:rsidP="006A62BF">
            <w:pPr>
              <w:pStyle w:val="ListParagraph"/>
              <w:numPr>
                <w:ilvl w:val="0"/>
                <w:numId w:val="16"/>
              </w:numPr>
            </w:pPr>
            <w:r w:rsidRPr="00F346CD">
              <w:t xml:space="preserve">Praising </w:t>
            </w:r>
          </w:p>
          <w:p w14:paraId="6727B161" w14:textId="77777777" w:rsidR="005C5CAF" w:rsidRPr="00F346CD" w:rsidRDefault="005C5CAF" w:rsidP="006A62BF">
            <w:pPr>
              <w:pStyle w:val="ListParagraph"/>
              <w:numPr>
                <w:ilvl w:val="0"/>
                <w:numId w:val="16"/>
              </w:numPr>
            </w:pPr>
            <w:r w:rsidRPr="00F346CD">
              <w:t>Awards</w:t>
            </w:r>
          </w:p>
          <w:p w14:paraId="78CCCBF3" w14:textId="77777777" w:rsidR="005C5CAF" w:rsidRPr="00041A04" w:rsidRDefault="005C5CAF" w:rsidP="006A62BF">
            <w:pPr>
              <w:pStyle w:val="ListParagraph"/>
              <w:numPr>
                <w:ilvl w:val="0"/>
                <w:numId w:val="16"/>
              </w:numPr>
            </w:pPr>
            <w:r w:rsidRPr="00F346CD">
              <w:t>Verbal appreciation</w:t>
            </w:r>
            <w:r w:rsidRPr="00F346CD">
              <w:rPr>
                <w:sz w:val="23"/>
                <w:szCs w:val="23"/>
              </w:rPr>
              <w:t xml:space="preserve"> </w:t>
            </w:r>
          </w:p>
        </w:tc>
        <w:tc>
          <w:tcPr>
            <w:tcW w:w="1890" w:type="dxa"/>
          </w:tcPr>
          <w:p w14:paraId="63B910D4" w14:textId="77777777" w:rsidR="005C5CAF" w:rsidRPr="007E6C6A" w:rsidRDefault="005C5CAF" w:rsidP="005B61BB">
            <w:pPr>
              <w:spacing w:line="240" w:lineRule="auto"/>
              <w:rPr>
                <w:color w:val="000000"/>
                <w:szCs w:val="24"/>
              </w:rPr>
            </w:pPr>
            <w:r w:rsidRPr="007E6C6A">
              <w:rPr>
                <w:color w:val="000000"/>
                <w:szCs w:val="24"/>
              </w:rPr>
              <w:t>Questionnaire</w:t>
            </w:r>
          </w:p>
        </w:tc>
        <w:tc>
          <w:tcPr>
            <w:tcW w:w="2250" w:type="dxa"/>
          </w:tcPr>
          <w:p w14:paraId="4DC7700E" w14:textId="77777777" w:rsidR="000331BE" w:rsidRDefault="00855C53" w:rsidP="000331BE">
            <w:pPr>
              <w:spacing w:line="240" w:lineRule="auto"/>
              <w:rPr>
                <w:color w:val="000000"/>
                <w:szCs w:val="24"/>
              </w:rPr>
            </w:pPr>
            <w:r w:rsidRPr="00855C53">
              <w:rPr>
                <w:color w:val="000000"/>
                <w:szCs w:val="24"/>
              </w:rPr>
              <w:t>Pearson Correlation</w:t>
            </w:r>
            <w:r w:rsidR="000331BE">
              <w:rPr>
                <w:color w:val="000000"/>
                <w:szCs w:val="24"/>
              </w:rPr>
              <w:t xml:space="preserve"> Descriptive statistics</w:t>
            </w:r>
          </w:p>
          <w:p w14:paraId="77229728" w14:textId="77777777" w:rsidR="000331BE" w:rsidRDefault="000331BE" w:rsidP="000331BE">
            <w:pPr>
              <w:spacing w:line="240" w:lineRule="auto"/>
              <w:rPr>
                <w:color w:val="000000"/>
                <w:szCs w:val="24"/>
              </w:rPr>
            </w:pPr>
            <w:r>
              <w:rPr>
                <w:color w:val="000000"/>
                <w:szCs w:val="24"/>
              </w:rPr>
              <w:t>(</w:t>
            </w:r>
            <w:proofErr w:type="gramStart"/>
            <w:r>
              <w:rPr>
                <w:color w:val="000000"/>
                <w:szCs w:val="24"/>
              </w:rPr>
              <w:t>mean</w:t>
            </w:r>
            <w:proofErr w:type="gramEnd"/>
            <w:r>
              <w:rPr>
                <w:color w:val="000000"/>
                <w:szCs w:val="24"/>
              </w:rPr>
              <w:t>, mode, tables, frequencies)</w:t>
            </w:r>
          </w:p>
          <w:p w14:paraId="050DE414" w14:textId="77777777" w:rsidR="005C5CAF" w:rsidRDefault="005C5CAF" w:rsidP="005B61BB">
            <w:pPr>
              <w:spacing w:line="240" w:lineRule="auto"/>
              <w:rPr>
                <w:color w:val="000000"/>
                <w:szCs w:val="24"/>
              </w:rPr>
            </w:pPr>
          </w:p>
          <w:p w14:paraId="00F38133" w14:textId="77777777" w:rsidR="000331BE" w:rsidRDefault="000331BE" w:rsidP="005B61BB">
            <w:pPr>
              <w:spacing w:line="240" w:lineRule="auto"/>
              <w:rPr>
                <w:color w:val="000000"/>
                <w:szCs w:val="24"/>
              </w:rPr>
            </w:pPr>
          </w:p>
          <w:p w14:paraId="18B04245" w14:textId="77777777" w:rsidR="005C5CAF" w:rsidRDefault="005C5CAF" w:rsidP="005B61BB">
            <w:pPr>
              <w:spacing w:line="240" w:lineRule="auto"/>
              <w:rPr>
                <w:color w:val="000000"/>
                <w:szCs w:val="24"/>
              </w:rPr>
            </w:pPr>
          </w:p>
          <w:p w14:paraId="3CEB0225" w14:textId="77777777" w:rsidR="005C5CAF" w:rsidRPr="007E6C6A" w:rsidRDefault="005C5CAF" w:rsidP="005B61BB">
            <w:pPr>
              <w:spacing w:line="240" w:lineRule="auto"/>
              <w:rPr>
                <w:color w:val="000000"/>
                <w:szCs w:val="24"/>
              </w:rPr>
            </w:pPr>
            <w:r>
              <w:rPr>
                <w:color w:val="000000"/>
                <w:szCs w:val="24"/>
              </w:rPr>
              <w:t xml:space="preserve"> </w:t>
            </w:r>
            <w:r w:rsidRPr="007E6C6A">
              <w:rPr>
                <w:color w:val="000000"/>
                <w:szCs w:val="24"/>
              </w:rPr>
              <w:t xml:space="preserve"> </w:t>
            </w:r>
          </w:p>
        </w:tc>
      </w:tr>
      <w:tr w:rsidR="005C5CAF" w:rsidRPr="0004620F" w14:paraId="6792927D" w14:textId="77777777" w:rsidTr="00502F16">
        <w:trPr>
          <w:trHeight w:val="1268"/>
        </w:trPr>
        <w:tc>
          <w:tcPr>
            <w:tcW w:w="1980" w:type="dxa"/>
          </w:tcPr>
          <w:p w14:paraId="0056BCA0" w14:textId="77777777" w:rsidR="005C5CAF" w:rsidRPr="007E6C6A" w:rsidRDefault="005C5CAF" w:rsidP="005B61BB">
            <w:pPr>
              <w:spacing w:line="240" w:lineRule="auto"/>
              <w:rPr>
                <w:color w:val="000000"/>
                <w:szCs w:val="24"/>
              </w:rPr>
            </w:pPr>
            <w:r>
              <w:t>Remuneration</w:t>
            </w:r>
          </w:p>
        </w:tc>
        <w:tc>
          <w:tcPr>
            <w:tcW w:w="3510" w:type="dxa"/>
          </w:tcPr>
          <w:p w14:paraId="1A8EF21C" w14:textId="77777777" w:rsidR="005C5CAF" w:rsidRPr="00154660" w:rsidRDefault="005C5CAF" w:rsidP="006A62BF">
            <w:pPr>
              <w:numPr>
                <w:ilvl w:val="0"/>
                <w:numId w:val="9"/>
              </w:numPr>
              <w:spacing w:line="360" w:lineRule="auto"/>
              <w:jc w:val="left"/>
              <w:rPr>
                <w:rFonts w:eastAsia="Times New Roman"/>
                <w:sz w:val="22"/>
              </w:rPr>
            </w:pPr>
            <w:r>
              <w:rPr>
                <w:rFonts w:eastAsia="Times New Roman"/>
                <w:sz w:val="22"/>
              </w:rPr>
              <w:t xml:space="preserve">Basic Salary </w:t>
            </w:r>
          </w:p>
          <w:p w14:paraId="78EAE78C" w14:textId="77777777" w:rsidR="005C5CAF" w:rsidRDefault="005C5CAF" w:rsidP="006A62BF">
            <w:pPr>
              <w:numPr>
                <w:ilvl w:val="0"/>
                <w:numId w:val="9"/>
              </w:numPr>
              <w:spacing w:line="360" w:lineRule="auto"/>
              <w:jc w:val="left"/>
              <w:rPr>
                <w:rFonts w:eastAsia="Times New Roman"/>
                <w:sz w:val="22"/>
              </w:rPr>
            </w:pPr>
            <w:r>
              <w:rPr>
                <w:rFonts w:eastAsia="Times New Roman"/>
                <w:sz w:val="22"/>
              </w:rPr>
              <w:t>Allowances</w:t>
            </w:r>
          </w:p>
          <w:p w14:paraId="66C1EA16" w14:textId="77777777" w:rsidR="005C5CAF" w:rsidRPr="00041A04" w:rsidRDefault="005C5CAF" w:rsidP="006A62BF">
            <w:pPr>
              <w:numPr>
                <w:ilvl w:val="0"/>
                <w:numId w:val="9"/>
              </w:numPr>
              <w:spacing w:line="360" w:lineRule="auto"/>
              <w:jc w:val="left"/>
              <w:rPr>
                <w:rFonts w:eastAsia="Times New Roman"/>
                <w:sz w:val="22"/>
              </w:rPr>
            </w:pPr>
            <w:r>
              <w:rPr>
                <w:rFonts w:eastAsia="Times New Roman"/>
                <w:sz w:val="22"/>
              </w:rPr>
              <w:t xml:space="preserve">Overtime </w:t>
            </w:r>
          </w:p>
        </w:tc>
        <w:tc>
          <w:tcPr>
            <w:tcW w:w="1890" w:type="dxa"/>
          </w:tcPr>
          <w:p w14:paraId="383E468D" w14:textId="77777777" w:rsidR="005C5CAF" w:rsidRDefault="005C5CAF" w:rsidP="005B61BB">
            <w:pPr>
              <w:spacing w:line="240" w:lineRule="auto"/>
              <w:rPr>
                <w:color w:val="000000"/>
                <w:szCs w:val="24"/>
              </w:rPr>
            </w:pPr>
            <w:r w:rsidRPr="007E6C6A">
              <w:rPr>
                <w:color w:val="000000"/>
                <w:szCs w:val="24"/>
              </w:rPr>
              <w:t>Questionnaire</w:t>
            </w:r>
          </w:p>
          <w:p w14:paraId="48257307" w14:textId="77777777" w:rsidR="005C5CAF" w:rsidRPr="007E6C6A" w:rsidRDefault="005C5CAF" w:rsidP="005B61BB">
            <w:pPr>
              <w:spacing w:line="240" w:lineRule="auto"/>
              <w:rPr>
                <w:color w:val="000000"/>
                <w:szCs w:val="24"/>
              </w:rPr>
            </w:pPr>
          </w:p>
        </w:tc>
        <w:tc>
          <w:tcPr>
            <w:tcW w:w="2250" w:type="dxa"/>
          </w:tcPr>
          <w:p w14:paraId="5FBAAB48" w14:textId="77777777" w:rsidR="000331BE" w:rsidRDefault="00855C53" w:rsidP="000331BE">
            <w:pPr>
              <w:spacing w:line="240" w:lineRule="auto"/>
              <w:rPr>
                <w:color w:val="000000"/>
                <w:szCs w:val="24"/>
              </w:rPr>
            </w:pPr>
            <w:r w:rsidRPr="00855C53">
              <w:rPr>
                <w:color w:val="000000"/>
                <w:szCs w:val="24"/>
              </w:rPr>
              <w:t>Pearson Correlation</w:t>
            </w:r>
            <w:r w:rsidR="000331BE">
              <w:rPr>
                <w:color w:val="000000"/>
                <w:szCs w:val="24"/>
              </w:rPr>
              <w:t xml:space="preserve"> Descriptive statistics</w:t>
            </w:r>
          </w:p>
          <w:p w14:paraId="1749DDE6" w14:textId="77777777" w:rsidR="000331BE" w:rsidRDefault="000331BE" w:rsidP="000331BE">
            <w:pPr>
              <w:spacing w:line="240" w:lineRule="auto"/>
              <w:rPr>
                <w:color w:val="000000"/>
                <w:szCs w:val="24"/>
              </w:rPr>
            </w:pPr>
            <w:r>
              <w:rPr>
                <w:color w:val="000000"/>
                <w:szCs w:val="24"/>
              </w:rPr>
              <w:t>(</w:t>
            </w:r>
            <w:proofErr w:type="gramStart"/>
            <w:r>
              <w:rPr>
                <w:color w:val="000000"/>
                <w:szCs w:val="24"/>
              </w:rPr>
              <w:t>mean</w:t>
            </w:r>
            <w:proofErr w:type="gramEnd"/>
            <w:r>
              <w:rPr>
                <w:color w:val="000000"/>
                <w:szCs w:val="24"/>
              </w:rPr>
              <w:t>, mode, tables, frequencies)</w:t>
            </w:r>
          </w:p>
          <w:p w14:paraId="07D273E2" w14:textId="77777777" w:rsidR="005C5CAF" w:rsidRDefault="005C5CAF" w:rsidP="005B61BB">
            <w:pPr>
              <w:spacing w:line="240" w:lineRule="auto"/>
              <w:rPr>
                <w:color w:val="000000"/>
                <w:szCs w:val="24"/>
              </w:rPr>
            </w:pPr>
          </w:p>
          <w:p w14:paraId="2FB468D7" w14:textId="77777777" w:rsidR="000331BE" w:rsidRDefault="000331BE" w:rsidP="005B61BB">
            <w:pPr>
              <w:spacing w:line="240" w:lineRule="auto"/>
              <w:rPr>
                <w:color w:val="000000"/>
                <w:szCs w:val="24"/>
              </w:rPr>
            </w:pPr>
          </w:p>
          <w:p w14:paraId="3726BB60" w14:textId="77777777" w:rsidR="005C5CAF" w:rsidRDefault="005C5CAF" w:rsidP="005B61BB">
            <w:pPr>
              <w:spacing w:line="240" w:lineRule="auto"/>
              <w:rPr>
                <w:color w:val="000000"/>
                <w:szCs w:val="24"/>
              </w:rPr>
            </w:pPr>
          </w:p>
          <w:p w14:paraId="63EF1F59" w14:textId="77777777" w:rsidR="005C5CAF" w:rsidRPr="007E6C6A" w:rsidRDefault="005C5CAF" w:rsidP="005B61BB">
            <w:pPr>
              <w:spacing w:line="240" w:lineRule="auto"/>
              <w:rPr>
                <w:color w:val="000000"/>
                <w:szCs w:val="24"/>
              </w:rPr>
            </w:pPr>
            <w:r>
              <w:rPr>
                <w:color w:val="000000"/>
                <w:szCs w:val="24"/>
              </w:rPr>
              <w:t xml:space="preserve"> </w:t>
            </w:r>
            <w:r w:rsidRPr="007E6C6A">
              <w:rPr>
                <w:color w:val="000000"/>
                <w:szCs w:val="24"/>
              </w:rPr>
              <w:t xml:space="preserve"> </w:t>
            </w:r>
          </w:p>
        </w:tc>
      </w:tr>
      <w:tr w:rsidR="005C5CAF" w:rsidRPr="0004620F" w14:paraId="7E0E4D5F" w14:textId="77777777" w:rsidTr="0070252C">
        <w:trPr>
          <w:trHeight w:val="1403"/>
        </w:trPr>
        <w:tc>
          <w:tcPr>
            <w:tcW w:w="1980" w:type="dxa"/>
          </w:tcPr>
          <w:p w14:paraId="7D0ABA98" w14:textId="77777777" w:rsidR="005C5CAF" w:rsidRPr="007E6C6A" w:rsidRDefault="005C5CAF" w:rsidP="005B61BB">
            <w:pPr>
              <w:spacing w:line="240" w:lineRule="auto"/>
              <w:rPr>
                <w:b/>
                <w:color w:val="000000"/>
                <w:szCs w:val="24"/>
              </w:rPr>
            </w:pPr>
            <w:r w:rsidRPr="007E6C6A">
              <w:rPr>
                <w:b/>
                <w:color w:val="000000"/>
                <w:szCs w:val="24"/>
              </w:rPr>
              <w:t>Dependent variable</w:t>
            </w:r>
          </w:p>
          <w:p w14:paraId="1FA55CB8" w14:textId="77777777" w:rsidR="005C5CAF" w:rsidRPr="007E6C6A" w:rsidRDefault="005C5CAF" w:rsidP="005B61BB">
            <w:pPr>
              <w:spacing w:line="240" w:lineRule="auto"/>
              <w:rPr>
                <w:color w:val="000000"/>
                <w:szCs w:val="24"/>
              </w:rPr>
            </w:pPr>
            <w:r w:rsidRPr="007E6C6A">
              <w:rPr>
                <w:color w:val="000000"/>
                <w:szCs w:val="24"/>
              </w:rPr>
              <w:t>Pu</w:t>
            </w:r>
            <w:r>
              <w:rPr>
                <w:color w:val="000000"/>
                <w:szCs w:val="24"/>
              </w:rPr>
              <w:t>pils’ Academic performance</w:t>
            </w:r>
          </w:p>
        </w:tc>
        <w:tc>
          <w:tcPr>
            <w:tcW w:w="3510" w:type="dxa"/>
          </w:tcPr>
          <w:p w14:paraId="25E2D04B" w14:textId="77777777" w:rsidR="005C5CAF" w:rsidRPr="004263C3" w:rsidRDefault="005C5CAF" w:rsidP="006A62BF">
            <w:pPr>
              <w:numPr>
                <w:ilvl w:val="0"/>
                <w:numId w:val="10"/>
              </w:numPr>
              <w:spacing w:line="360" w:lineRule="auto"/>
              <w:jc w:val="left"/>
              <w:rPr>
                <w:rFonts w:eastAsia="Times New Roman"/>
                <w:szCs w:val="24"/>
              </w:rPr>
            </w:pPr>
            <w:r w:rsidRPr="004263C3">
              <w:rPr>
                <w:rFonts w:eastAsia="Times New Roman"/>
                <w:szCs w:val="24"/>
              </w:rPr>
              <w:t>Improved Mean score</w:t>
            </w:r>
          </w:p>
          <w:p w14:paraId="095D91BC" w14:textId="77777777" w:rsidR="005C5CAF" w:rsidRPr="0070252C" w:rsidRDefault="005C5CAF" w:rsidP="006A62BF">
            <w:pPr>
              <w:numPr>
                <w:ilvl w:val="0"/>
                <w:numId w:val="10"/>
              </w:numPr>
              <w:spacing w:line="360" w:lineRule="auto"/>
              <w:jc w:val="left"/>
              <w:rPr>
                <w:rFonts w:eastAsia="Times New Roman"/>
                <w:szCs w:val="24"/>
              </w:rPr>
            </w:pPr>
            <w:r w:rsidRPr="004263C3">
              <w:rPr>
                <w:rFonts w:eastAsia="Times New Roman"/>
                <w:szCs w:val="24"/>
              </w:rPr>
              <w:t xml:space="preserve">More </w:t>
            </w:r>
            <w:r>
              <w:rPr>
                <w:rFonts w:eastAsia="Times New Roman"/>
                <w:szCs w:val="24"/>
              </w:rPr>
              <w:t>secondary</w:t>
            </w:r>
            <w:r w:rsidRPr="004263C3">
              <w:rPr>
                <w:rFonts w:eastAsia="Times New Roman"/>
                <w:szCs w:val="24"/>
              </w:rPr>
              <w:t xml:space="preserve"> admissions</w:t>
            </w:r>
          </w:p>
        </w:tc>
        <w:tc>
          <w:tcPr>
            <w:tcW w:w="1890" w:type="dxa"/>
          </w:tcPr>
          <w:p w14:paraId="65AC8D85" w14:textId="77777777" w:rsidR="005C5CAF" w:rsidRDefault="005C5CAF" w:rsidP="005B61BB">
            <w:pPr>
              <w:spacing w:line="240" w:lineRule="auto"/>
              <w:rPr>
                <w:color w:val="000000"/>
                <w:szCs w:val="24"/>
              </w:rPr>
            </w:pPr>
            <w:r w:rsidRPr="007E6C6A">
              <w:rPr>
                <w:color w:val="000000"/>
                <w:szCs w:val="24"/>
              </w:rPr>
              <w:t>Questionnaire</w:t>
            </w:r>
          </w:p>
          <w:p w14:paraId="27BE184F" w14:textId="77777777" w:rsidR="005C5CAF" w:rsidRPr="007E6C6A" w:rsidRDefault="005C5CAF" w:rsidP="005B61BB">
            <w:pPr>
              <w:spacing w:line="240" w:lineRule="auto"/>
              <w:rPr>
                <w:color w:val="000000"/>
                <w:szCs w:val="24"/>
              </w:rPr>
            </w:pPr>
          </w:p>
        </w:tc>
        <w:tc>
          <w:tcPr>
            <w:tcW w:w="2250" w:type="dxa"/>
          </w:tcPr>
          <w:p w14:paraId="42B7653E" w14:textId="77777777" w:rsidR="005C5CAF" w:rsidRDefault="00855C53" w:rsidP="005B61BB">
            <w:pPr>
              <w:spacing w:line="240" w:lineRule="auto"/>
              <w:rPr>
                <w:color w:val="000000"/>
                <w:szCs w:val="24"/>
              </w:rPr>
            </w:pPr>
            <w:r w:rsidRPr="00855C53">
              <w:rPr>
                <w:color w:val="000000"/>
                <w:szCs w:val="24"/>
              </w:rPr>
              <w:t>Pearson Correlation</w:t>
            </w:r>
          </w:p>
          <w:p w14:paraId="10B3CD80" w14:textId="77777777" w:rsidR="000331BE" w:rsidRDefault="000331BE" w:rsidP="000331BE">
            <w:pPr>
              <w:spacing w:line="240" w:lineRule="auto"/>
              <w:rPr>
                <w:color w:val="000000"/>
                <w:szCs w:val="24"/>
              </w:rPr>
            </w:pPr>
            <w:r>
              <w:rPr>
                <w:color w:val="000000"/>
                <w:szCs w:val="24"/>
              </w:rPr>
              <w:t>Descriptive statistics</w:t>
            </w:r>
          </w:p>
          <w:p w14:paraId="5CDF5009" w14:textId="77777777" w:rsidR="005C5CAF" w:rsidRPr="007E6C6A" w:rsidRDefault="000331BE" w:rsidP="005B61BB">
            <w:pPr>
              <w:spacing w:line="240" w:lineRule="auto"/>
              <w:rPr>
                <w:color w:val="000000"/>
                <w:szCs w:val="24"/>
              </w:rPr>
            </w:pPr>
            <w:r>
              <w:rPr>
                <w:color w:val="000000"/>
                <w:szCs w:val="24"/>
              </w:rPr>
              <w:t>(</w:t>
            </w:r>
            <w:proofErr w:type="gramStart"/>
            <w:r>
              <w:rPr>
                <w:color w:val="000000"/>
                <w:szCs w:val="24"/>
              </w:rPr>
              <w:t>m</w:t>
            </w:r>
            <w:r w:rsidR="0070252C">
              <w:rPr>
                <w:color w:val="000000"/>
                <w:szCs w:val="24"/>
              </w:rPr>
              <w:t>ean</w:t>
            </w:r>
            <w:proofErr w:type="gramEnd"/>
            <w:r w:rsidR="0070252C">
              <w:rPr>
                <w:color w:val="000000"/>
                <w:szCs w:val="24"/>
              </w:rPr>
              <w:t>, mode, tables, frequencies)</w:t>
            </w:r>
          </w:p>
        </w:tc>
      </w:tr>
    </w:tbl>
    <w:p w14:paraId="05BB2921" w14:textId="77777777" w:rsidR="00BD3879" w:rsidRDefault="00BD3879" w:rsidP="00C323C3">
      <w:pPr>
        <w:pStyle w:val="Heading1"/>
        <w:sectPr w:rsidR="00BD3879" w:rsidSect="00B64CE6">
          <w:pgSz w:w="11906" w:h="16838"/>
          <w:pgMar w:top="1440" w:right="1440" w:bottom="1440" w:left="1440" w:header="708" w:footer="708" w:gutter="0"/>
          <w:pgNumType w:start="1"/>
          <w:cols w:space="708"/>
          <w:docGrid w:linePitch="360"/>
        </w:sectPr>
      </w:pPr>
      <w:bookmarkStart w:id="154" w:name="_Toc85988891"/>
      <w:bookmarkStart w:id="155" w:name="_Toc106002786"/>
    </w:p>
    <w:p w14:paraId="782594F3" w14:textId="77777777" w:rsidR="00C021A2" w:rsidRPr="00C021A2" w:rsidRDefault="00C021A2" w:rsidP="00C323C3">
      <w:pPr>
        <w:pStyle w:val="Heading1"/>
      </w:pPr>
      <w:bookmarkStart w:id="156" w:name="_Toc118703848"/>
      <w:r w:rsidRPr="00C021A2">
        <w:lastRenderedPageBreak/>
        <w:t>CHAPTER FOUR</w:t>
      </w:r>
      <w:bookmarkEnd w:id="154"/>
      <w:bookmarkEnd w:id="155"/>
      <w:bookmarkEnd w:id="156"/>
    </w:p>
    <w:p w14:paraId="54D036CC" w14:textId="77777777" w:rsidR="00C021A2" w:rsidRPr="00C021A2" w:rsidRDefault="00C021A2" w:rsidP="00C323C3">
      <w:pPr>
        <w:pStyle w:val="Heading1"/>
      </w:pPr>
      <w:bookmarkStart w:id="157" w:name="_Toc85988892"/>
      <w:bookmarkStart w:id="158" w:name="_Toc106002787"/>
      <w:bookmarkStart w:id="159" w:name="_Toc118703849"/>
      <w:r w:rsidRPr="00C021A2">
        <w:t>DATA ANALYSIS AND DISCUSSION OF FINDINGS</w:t>
      </w:r>
      <w:bookmarkEnd w:id="157"/>
      <w:bookmarkEnd w:id="158"/>
      <w:bookmarkEnd w:id="159"/>
    </w:p>
    <w:p w14:paraId="52D30826" w14:textId="77777777" w:rsidR="00C021A2" w:rsidRPr="00C021A2" w:rsidRDefault="00C021A2" w:rsidP="00C323C3">
      <w:pPr>
        <w:pStyle w:val="Heading2"/>
      </w:pPr>
      <w:bookmarkStart w:id="160" w:name="_Toc85988893"/>
      <w:bookmarkStart w:id="161" w:name="_Toc106002788"/>
      <w:bookmarkStart w:id="162" w:name="_Toc118703850"/>
      <w:r w:rsidRPr="00C021A2">
        <w:t>4.1 Introduction</w:t>
      </w:r>
      <w:bookmarkEnd w:id="160"/>
      <w:bookmarkEnd w:id="161"/>
      <w:bookmarkEnd w:id="162"/>
    </w:p>
    <w:p w14:paraId="04EC840F" w14:textId="77777777" w:rsidR="00C021A2" w:rsidRPr="00C021A2" w:rsidRDefault="00C021A2" w:rsidP="00C021A2">
      <w:pPr>
        <w:rPr>
          <w:rFonts w:eastAsia="Calibri" w:cs="Times New Roman"/>
          <w:szCs w:val="24"/>
        </w:rPr>
      </w:pPr>
      <w:r w:rsidRPr="00C021A2">
        <w:rPr>
          <w:rFonts w:eastAsia="Calibri" w:cs="Times New Roman"/>
          <w:szCs w:val="24"/>
        </w:rPr>
        <w:t xml:space="preserve">In this chapter the researcher presents the </w:t>
      </w:r>
      <w:r w:rsidR="002B7620">
        <w:rPr>
          <w:rFonts w:eastAsia="Calibri" w:cs="Times New Roman"/>
          <w:szCs w:val="24"/>
        </w:rPr>
        <w:t>descriptive statistics</w:t>
      </w:r>
      <w:r w:rsidRPr="00C021A2">
        <w:rPr>
          <w:rFonts w:eastAsia="Calibri" w:cs="Times New Roman"/>
          <w:szCs w:val="24"/>
        </w:rPr>
        <w:t xml:space="preserve"> for the various variables, before conducting the </w:t>
      </w:r>
      <w:r w:rsidR="00002DE9">
        <w:rPr>
          <w:rFonts w:eastAsia="Calibri" w:cs="Times New Roman"/>
          <w:szCs w:val="24"/>
        </w:rPr>
        <w:t>Pearson correlation tests</w:t>
      </w:r>
      <w:r w:rsidRPr="00C021A2">
        <w:rPr>
          <w:rFonts w:eastAsia="Calibri" w:cs="Times New Roman"/>
          <w:szCs w:val="24"/>
        </w:rPr>
        <w:t xml:space="preserve"> in an attempt to address the study objectives. </w:t>
      </w:r>
    </w:p>
    <w:p w14:paraId="0092D64C" w14:textId="77777777" w:rsidR="00C021A2" w:rsidRPr="00C021A2" w:rsidRDefault="00C021A2" w:rsidP="00C021A2">
      <w:pPr>
        <w:spacing w:line="360" w:lineRule="auto"/>
        <w:rPr>
          <w:rFonts w:eastAsia="Calibri" w:cs="Times New Roman"/>
          <w:szCs w:val="24"/>
        </w:rPr>
      </w:pPr>
    </w:p>
    <w:p w14:paraId="1C33C07B" w14:textId="77777777" w:rsidR="00C021A2" w:rsidRPr="00C021A2" w:rsidRDefault="00C021A2" w:rsidP="00C323C3">
      <w:pPr>
        <w:pStyle w:val="Heading3"/>
      </w:pPr>
      <w:bookmarkStart w:id="163" w:name="_Toc85988894"/>
      <w:bookmarkStart w:id="164" w:name="_Toc106002789"/>
      <w:bookmarkStart w:id="165" w:name="_Toc118703851"/>
      <w:r w:rsidRPr="00C021A2">
        <w:t>4.1.1 Response Rate</w:t>
      </w:r>
      <w:bookmarkEnd w:id="163"/>
      <w:bookmarkEnd w:id="164"/>
      <w:bookmarkEnd w:id="165"/>
    </w:p>
    <w:p w14:paraId="086C023C" w14:textId="77777777" w:rsidR="00C021A2" w:rsidRPr="00C021A2" w:rsidRDefault="00C021A2" w:rsidP="00C021A2">
      <w:pPr>
        <w:rPr>
          <w:rFonts w:eastAsia="Calibri" w:cs="Times New Roman"/>
          <w:szCs w:val="24"/>
        </w:rPr>
      </w:pPr>
      <w:r w:rsidRPr="00C021A2">
        <w:rPr>
          <w:rFonts w:eastAsia="Calibri" w:cs="Times New Roman"/>
          <w:szCs w:val="24"/>
        </w:rPr>
        <w:t xml:space="preserve">The sample for this study was </w:t>
      </w:r>
      <w:r w:rsidR="00F66CE7">
        <w:rPr>
          <w:rFonts w:eastAsia="Calibri" w:cs="Times New Roman"/>
          <w:szCs w:val="24"/>
        </w:rPr>
        <w:t>60</w:t>
      </w:r>
      <w:r w:rsidRPr="00C021A2">
        <w:rPr>
          <w:rFonts w:eastAsia="Calibri" w:cs="Times New Roman"/>
          <w:szCs w:val="24"/>
        </w:rPr>
        <w:t xml:space="preserve"> teachers, </w:t>
      </w:r>
      <w:r w:rsidR="00F66CE7">
        <w:rPr>
          <w:rFonts w:eastAsia="Calibri" w:cs="Times New Roman"/>
          <w:szCs w:val="24"/>
        </w:rPr>
        <w:t>8</w:t>
      </w:r>
      <w:r w:rsidRPr="00C021A2">
        <w:rPr>
          <w:rFonts w:eastAsia="Calibri" w:cs="Times New Roman"/>
          <w:szCs w:val="24"/>
        </w:rPr>
        <w:t xml:space="preserve"> head teachers and 1 SCDE. All the sampled respondents responded to the question</w:t>
      </w:r>
      <w:r w:rsidR="00F66CE7">
        <w:rPr>
          <w:rFonts w:eastAsia="Calibri" w:cs="Times New Roman"/>
          <w:szCs w:val="24"/>
        </w:rPr>
        <w:t>naire,</w:t>
      </w:r>
      <w:r w:rsidRPr="00C021A2">
        <w:rPr>
          <w:rFonts w:eastAsia="Calibri" w:cs="Times New Roman"/>
          <w:szCs w:val="24"/>
        </w:rPr>
        <w:t xml:space="preserve"> represent</w:t>
      </w:r>
      <w:r w:rsidR="00F66CE7">
        <w:rPr>
          <w:rFonts w:eastAsia="Calibri" w:cs="Times New Roman"/>
          <w:szCs w:val="24"/>
        </w:rPr>
        <w:t>ing</w:t>
      </w:r>
      <w:r w:rsidRPr="00C021A2">
        <w:rPr>
          <w:rFonts w:eastAsia="Calibri" w:cs="Times New Roman"/>
          <w:szCs w:val="24"/>
        </w:rPr>
        <w:t xml:space="preserve"> 100 per cent response rate </w:t>
      </w:r>
      <w:r w:rsidR="008757EC">
        <w:rPr>
          <w:rFonts w:eastAsia="Calibri" w:cs="Times New Roman"/>
          <w:szCs w:val="24"/>
        </w:rPr>
        <w:t>and is</w:t>
      </w:r>
      <w:r w:rsidRPr="00C021A2">
        <w:rPr>
          <w:rFonts w:eastAsia="Calibri" w:cs="Times New Roman"/>
          <w:szCs w:val="24"/>
        </w:rPr>
        <w:t xml:space="preserve"> adequate.</w:t>
      </w:r>
    </w:p>
    <w:p w14:paraId="329E64B8" w14:textId="77777777" w:rsidR="00C021A2" w:rsidRPr="00C021A2" w:rsidRDefault="00C021A2" w:rsidP="00C021A2">
      <w:pPr>
        <w:autoSpaceDE w:val="0"/>
        <w:autoSpaceDN w:val="0"/>
        <w:adjustRightInd w:val="0"/>
        <w:rPr>
          <w:rFonts w:eastAsia="Calibri" w:cs="Times New Roman"/>
          <w:szCs w:val="24"/>
        </w:rPr>
      </w:pPr>
    </w:p>
    <w:p w14:paraId="018AA96C" w14:textId="77777777" w:rsidR="00C021A2" w:rsidRPr="00C021A2" w:rsidRDefault="00C021A2" w:rsidP="00C323C3">
      <w:pPr>
        <w:pStyle w:val="Heading2"/>
      </w:pPr>
      <w:bookmarkStart w:id="166" w:name="_Toc106002792"/>
      <w:bookmarkStart w:id="167" w:name="_Toc118703852"/>
      <w:bookmarkStart w:id="168" w:name="_Toc256415395"/>
      <w:r w:rsidRPr="00C021A2">
        <w:t>4.</w:t>
      </w:r>
      <w:r w:rsidR="007C6CFE">
        <w:t>2</w:t>
      </w:r>
      <w:r w:rsidRPr="00C021A2">
        <w:t xml:space="preserve"> Dependent Variable</w:t>
      </w:r>
      <w:bookmarkEnd w:id="166"/>
      <w:bookmarkEnd w:id="167"/>
    </w:p>
    <w:p w14:paraId="3F924367" w14:textId="53731613" w:rsidR="00C021A2" w:rsidRPr="00C021A2" w:rsidRDefault="00C021A2" w:rsidP="00C021A2">
      <w:pPr>
        <w:spacing w:after="200" w:line="240" w:lineRule="auto"/>
        <w:jc w:val="left"/>
        <w:rPr>
          <w:rFonts w:eastAsia="Calibri" w:cs="Times New Roman"/>
          <w:b/>
          <w:iCs/>
          <w:color w:val="000000"/>
          <w:szCs w:val="24"/>
        </w:rPr>
      </w:pPr>
      <w:bookmarkStart w:id="169" w:name="_Toc106002818"/>
      <w:bookmarkStart w:id="170" w:name="_Toc118113160"/>
      <w:bookmarkEnd w:id="168"/>
      <w:r w:rsidRPr="00C021A2">
        <w:rPr>
          <w:rFonts w:eastAsia="Calibri" w:cs="Times New Roman"/>
          <w:b/>
          <w:iCs/>
          <w:color w:val="000000"/>
          <w:szCs w:val="18"/>
        </w:rPr>
        <w:t xml:space="preserve">Table </w:t>
      </w:r>
      <w:r w:rsidR="008F3FB9">
        <w:rPr>
          <w:rFonts w:eastAsia="Calibri" w:cs="Times New Roman"/>
          <w:b/>
          <w:iCs/>
          <w:color w:val="000000"/>
          <w:szCs w:val="18"/>
        </w:rPr>
        <w:t>4.</w:t>
      </w:r>
      <w:r w:rsidR="00E10BC1">
        <w:rPr>
          <w:rFonts w:eastAsia="Calibri" w:cs="Times New Roman"/>
          <w:b/>
          <w:iCs/>
          <w:color w:val="000000"/>
          <w:szCs w:val="18"/>
        </w:rPr>
        <w:t>1</w:t>
      </w:r>
      <w:r w:rsidRPr="00C021A2">
        <w:rPr>
          <w:rFonts w:eastAsia="Calibri" w:cs="Times New Roman"/>
          <w:b/>
          <w:iCs/>
          <w:color w:val="000000"/>
          <w:szCs w:val="18"/>
        </w:rPr>
        <w:t xml:space="preserve">: </w:t>
      </w:r>
      <w:bookmarkEnd w:id="169"/>
      <w:r w:rsidR="009B6AF9">
        <w:rPr>
          <w:rFonts w:eastAsia="Calibri" w:cs="Times New Roman"/>
          <w:b/>
          <w:iCs/>
          <w:color w:val="000000"/>
          <w:szCs w:val="24"/>
        </w:rPr>
        <w:t>Pupils Academic Performance</w:t>
      </w:r>
      <w:bookmarkEnd w:id="170"/>
      <w:r w:rsidR="009B6AF9">
        <w:rPr>
          <w:rFonts w:eastAsia="Calibri" w:cs="Times New Roman"/>
          <w:b/>
          <w:iCs/>
          <w:color w:val="000000"/>
          <w:szCs w:val="24"/>
        </w:rPr>
        <w:t xml:space="preserve"> </w:t>
      </w:r>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122"/>
        <w:gridCol w:w="2453"/>
        <w:gridCol w:w="2451"/>
      </w:tblGrid>
      <w:tr w:rsidR="00A317CF" w:rsidRPr="00A74B78" w14:paraId="657332C8" w14:textId="77777777" w:rsidTr="00A74B78">
        <w:trPr>
          <w:trHeight w:val="300"/>
        </w:trPr>
        <w:tc>
          <w:tcPr>
            <w:tcW w:w="1667" w:type="pct"/>
            <w:tcBorders>
              <w:top w:val="single" w:sz="4" w:space="0" w:color="auto"/>
              <w:bottom w:val="single" w:sz="4" w:space="0" w:color="auto"/>
            </w:tcBorders>
            <w:noWrap/>
            <w:hideMark/>
          </w:tcPr>
          <w:p w14:paraId="69309A39" w14:textId="77777777" w:rsidR="009B6AF9" w:rsidRPr="00A74B78" w:rsidRDefault="00A317CF" w:rsidP="00331276">
            <w:pPr>
              <w:autoSpaceDE w:val="0"/>
              <w:autoSpaceDN w:val="0"/>
              <w:adjustRightInd w:val="0"/>
              <w:rPr>
                <w:rFonts w:eastAsia="Calibri" w:cs="Times New Roman"/>
                <w:b/>
                <w:bCs/>
                <w:szCs w:val="24"/>
              </w:rPr>
            </w:pPr>
            <w:r w:rsidRPr="00A74B78">
              <w:rPr>
                <w:rFonts w:eastAsia="Calibri" w:cs="Times New Roman"/>
                <w:b/>
                <w:bCs/>
                <w:szCs w:val="24"/>
              </w:rPr>
              <w:t>Rate of pupil’s academic performance</w:t>
            </w:r>
          </w:p>
        </w:tc>
        <w:tc>
          <w:tcPr>
            <w:tcW w:w="1667" w:type="pct"/>
            <w:tcBorders>
              <w:top w:val="single" w:sz="4" w:space="0" w:color="auto"/>
              <w:bottom w:val="single" w:sz="4" w:space="0" w:color="auto"/>
            </w:tcBorders>
            <w:noWrap/>
            <w:hideMark/>
          </w:tcPr>
          <w:p w14:paraId="08997B90" w14:textId="77777777" w:rsidR="009B6AF9" w:rsidRPr="00A74B78" w:rsidRDefault="009B6AF9" w:rsidP="00331276">
            <w:pPr>
              <w:autoSpaceDE w:val="0"/>
              <w:autoSpaceDN w:val="0"/>
              <w:adjustRightInd w:val="0"/>
              <w:jc w:val="right"/>
              <w:rPr>
                <w:rFonts w:eastAsia="Calibri" w:cs="Times New Roman"/>
                <w:b/>
                <w:bCs/>
                <w:szCs w:val="24"/>
              </w:rPr>
            </w:pPr>
            <w:r w:rsidRPr="00A74B78">
              <w:rPr>
                <w:rFonts w:eastAsia="Calibri" w:cs="Times New Roman"/>
                <w:b/>
                <w:bCs/>
                <w:szCs w:val="24"/>
              </w:rPr>
              <w:t>Freq</w:t>
            </w:r>
            <w:r w:rsidR="00121D04" w:rsidRPr="00A74B78">
              <w:rPr>
                <w:rFonts w:eastAsia="Calibri" w:cs="Times New Roman"/>
                <w:b/>
                <w:bCs/>
                <w:szCs w:val="24"/>
              </w:rPr>
              <w:t>uency</w:t>
            </w:r>
          </w:p>
        </w:tc>
        <w:tc>
          <w:tcPr>
            <w:tcW w:w="1667" w:type="pct"/>
            <w:tcBorders>
              <w:top w:val="single" w:sz="4" w:space="0" w:color="auto"/>
              <w:bottom w:val="single" w:sz="4" w:space="0" w:color="auto"/>
            </w:tcBorders>
            <w:noWrap/>
            <w:hideMark/>
          </w:tcPr>
          <w:p w14:paraId="03260AA6" w14:textId="77777777" w:rsidR="009B6AF9" w:rsidRPr="00A74B78" w:rsidRDefault="009B6AF9" w:rsidP="00331276">
            <w:pPr>
              <w:autoSpaceDE w:val="0"/>
              <w:autoSpaceDN w:val="0"/>
              <w:adjustRightInd w:val="0"/>
              <w:jc w:val="right"/>
              <w:rPr>
                <w:rFonts w:eastAsia="Calibri" w:cs="Times New Roman"/>
                <w:b/>
                <w:bCs/>
                <w:szCs w:val="24"/>
              </w:rPr>
            </w:pPr>
            <w:r w:rsidRPr="00A74B78">
              <w:rPr>
                <w:rFonts w:eastAsia="Calibri" w:cs="Times New Roman"/>
                <w:b/>
                <w:bCs/>
                <w:szCs w:val="24"/>
              </w:rPr>
              <w:t>Percent</w:t>
            </w:r>
          </w:p>
        </w:tc>
      </w:tr>
      <w:tr w:rsidR="00A317CF" w:rsidRPr="009B6AF9" w14:paraId="605604A7" w14:textId="77777777" w:rsidTr="00A74B78">
        <w:trPr>
          <w:trHeight w:val="300"/>
        </w:trPr>
        <w:tc>
          <w:tcPr>
            <w:tcW w:w="1667" w:type="pct"/>
            <w:tcBorders>
              <w:top w:val="single" w:sz="4" w:space="0" w:color="auto"/>
            </w:tcBorders>
            <w:noWrap/>
            <w:hideMark/>
          </w:tcPr>
          <w:p w14:paraId="0F701082"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Very high</w:t>
            </w:r>
          </w:p>
        </w:tc>
        <w:tc>
          <w:tcPr>
            <w:tcW w:w="1667" w:type="pct"/>
            <w:tcBorders>
              <w:top w:val="single" w:sz="4" w:space="0" w:color="auto"/>
            </w:tcBorders>
            <w:noWrap/>
            <w:hideMark/>
          </w:tcPr>
          <w:p w14:paraId="5935FA48"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0</w:t>
            </w:r>
          </w:p>
        </w:tc>
        <w:tc>
          <w:tcPr>
            <w:tcW w:w="1667" w:type="pct"/>
            <w:tcBorders>
              <w:top w:val="single" w:sz="4" w:space="0" w:color="auto"/>
            </w:tcBorders>
            <w:noWrap/>
            <w:hideMark/>
          </w:tcPr>
          <w:p w14:paraId="06CF78B2"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0.00</w:t>
            </w:r>
          </w:p>
        </w:tc>
      </w:tr>
      <w:tr w:rsidR="00A317CF" w:rsidRPr="009B6AF9" w14:paraId="26C6DEB6" w14:textId="77777777" w:rsidTr="00A74B78">
        <w:trPr>
          <w:trHeight w:val="300"/>
        </w:trPr>
        <w:tc>
          <w:tcPr>
            <w:tcW w:w="1667" w:type="pct"/>
            <w:noWrap/>
            <w:hideMark/>
          </w:tcPr>
          <w:p w14:paraId="5EFD5927"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High</w:t>
            </w:r>
          </w:p>
        </w:tc>
        <w:tc>
          <w:tcPr>
            <w:tcW w:w="1667" w:type="pct"/>
            <w:noWrap/>
            <w:hideMark/>
          </w:tcPr>
          <w:p w14:paraId="385208E2"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7</w:t>
            </w:r>
          </w:p>
        </w:tc>
        <w:tc>
          <w:tcPr>
            <w:tcW w:w="1667" w:type="pct"/>
            <w:noWrap/>
            <w:hideMark/>
          </w:tcPr>
          <w:p w14:paraId="3E2B862A"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11.67</w:t>
            </w:r>
          </w:p>
        </w:tc>
      </w:tr>
      <w:tr w:rsidR="00A317CF" w:rsidRPr="009B6AF9" w14:paraId="12981B4E" w14:textId="77777777" w:rsidTr="00A74B78">
        <w:trPr>
          <w:trHeight w:val="300"/>
        </w:trPr>
        <w:tc>
          <w:tcPr>
            <w:tcW w:w="1667" w:type="pct"/>
            <w:noWrap/>
            <w:hideMark/>
          </w:tcPr>
          <w:p w14:paraId="365AC3B6"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Fair</w:t>
            </w:r>
          </w:p>
        </w:tc>
        <w:tc>
          <w:tcPr>
            <w:tcW w:w="1667" w:type="pct"/>
            <w:noWrap/>
            <w:hideMark/>
          </w:tcPr>
          <w:p w14:paraId="5312DD8E"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27</w:t>
            </w:r>
          </w:p>
        </w:tc>
        <w:tc>
          <w:tcPr>
            <w:tcW w:w="1667" w:type="pct"/>
            <w:noWrap/>
            <w:hideMark/>
          </w:tcPr>
          <w:p w14:paraId="15CA7285"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45.00</w:t>
            </w:r>
          </w:p>
        </w:tc>
      </w:tr>
      <w:tr w:rsidR="00A317CF" w:rsidRPr="009B6AF9" w14:paraId="3E22C1D0" w14:textId="77777777" w:rsidTr="00A74B78">
        <w:trPr>
          <w:trHeight w:val="300"/>
        </w:trPr>
        <w:tc>
          <w:tcPr>
            <w:tcW w:w="1667" w:type="pct"/>
            <w:noWrap/>
            <w:hideMark/>
          </w:tcPr>
          <w:p w14:paraId="705C41A5"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Low</w:t>
            </w:r>
          </w:p>
        </w:tc>
        <w:tc>
          <w:tcPr>
            <w:tcW w:w="1667" w:type="pct"/>
            <w:noWrap/>
            <w:hideMark/>
          </w:tcPr>
          <w:p w14:paraId="1E4F4DA1"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0</w:t>
            </w:r>
          </w:p>
        </w:tc>
        <w:tc>
          <w:tcPr>
            <w:tcW w:w="1667" w:type="pct"/>
            <w:noWrap/>
            <w:hideMark/>
          </w:tcPr>
          <w:p w14:paraId="6361E889"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0.00</w:t>
            </w:r>
          </w:p>
        </w:tc>
      </w:tr>
      <w:tr w:rsidR="00A317CF" w:rsidRPr="009B6AF9" w14:paraId="4B4E4751" w14:textId="77777777" w:rsidTr="00A74B78">
        <w:trPr>
          <w:trHeight w:val="300"/>
        </w:trPr>
        <w:tc>
          <w:tcPr>
            <w:tcW w:w="1667" w:type="pct"/>
            <w:noWrap/>
            <w:hideMark/>
          </w:tcPr>
          <w:p w14:paraId="56720D92"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Very Low</w:t>
            </w:r>
          </w:p>
        </w:tc>
        <w:tc>
          <w:tcPr>
            <w:tcW w:w="1667" w:type="pct"/>
            <w:noWrap/>
            <w:hideMark/>
          </w:tcPr>
          <w:p w14:paraId="707F7F0A"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26</w:t>
            </w:r>
          </w:p>
        </w:tc>
        <w:tc>
          <w:tcPr>
            <w:tcW w:w="1667" w:type="pct"/>
            <w:noWrap/>
            <w:hideMark/>
          </w:tcPr>
          <w:p w14:paraId="66399D23"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43.33</w:t>
            </w:r>
          </w:p>
        </w:tc>
      </w:tr>
      <w:tr w:rsidR="00A317CF" w:rsidRPr="009B6AF9" w14:paraId="6005D79A" w14:textId="77777777" w:rsidTr="00A74B78">
        <w:trPr>
          <w:trHeight w:val="300"/>
        </w:trPr>
        <w:tc>
          <w:tcPr>
            <w:tcW w:w="1667" w:type="pct"/>
            <w:noWrap/>
            <w:hideMark/>
          </w:tcPr>
          <w:p w14:paraId="1512D515" w14:textId="77777777" w:rsidR="009B6AF9" w:rsidRPr="009B6AF9" w:rsidRDefault="009B6AF9" w:rsidP="00331276">
            <w:pPr>
              <w:autoSpaceDE w:val="0"/>
              <w:autoSpaceDN w:val="0"/>
              <w:adjustRightInd w:val="0"/>
              <w:rPr>
                <w:rFonts w:eastAsia="Calibri" w:cs="Times New Roman"/>
                <w:szCs w:val="24"/>
              </w:rPr>
            </w:pPr>
            <w:r w:rsidRPr="009B6AF9">
              <w:rPr>
                <w:rFonts w:eastAsia="Calibri" w:cs="Times New Roman"/>
                <w:szCs w:val="24"/>
              </w:rPr>
              <w:t>Total</w:t>
            </w:r>
          </w:p>
        </w:tc>
        <w:tc>
          <w:tcPr>
            <w:tcW w:w="1667" w:type="pct"/>
            <w:noWrap/>
            <w:hideMark/>
          </w:tcPr>
          <w:p w14:paraId="0E853443"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60</w:t>
            </w:r>
          </w:p>
        </w:tc>
        <w:tc>
          <w:tcPr>
            <w:tcW w:w="1667" w:type="pct"/>
            <w:noWrap/>
            <w:hideMark/>
          </w:tcPr>
          <w:p w14:paraId="2732B992" w14:textId="77777777" w:rsidR="009B6AF9" w:rsidRPr="009B6AF9" w:rsidRDefault="009B6AF9" w:rsidP="00331276">
            <w:pPr>
              <w:autoSpaceDE w:val="0"/>
              <w:autoSpaceDN w:val="0"/>
              <w:adjustRightInd w:val="0"/>
              <w:jc w:val="right"/>
              <w:rPr>
                <w:rFonts w:eastAsia="Calibri" w:cs="Times New Roman"/>
                <w:szCs w:val="24"/>
              </w:rPr>
            </w:pPr>
            <w:r w:rsidRPr="009B6AF9">
              <w:rPr>
                <w:rFonts w:eastAsia="Calibri" w:cs="Times New Roman"/>
                <w:szCs w:val="24"/>
              </w:rPr>
              <w:t>100.00</w:t>
            </w:r>
          </w:p>
        </w:tc>
      </w:tr>
    </w:tbl>
    <w:p w14:paraId="5B2D064F" w14:textId="7E02ACF8" w:rsidR="00C021A2" w:rsidRPr="00C021A2" w:rsidRDefault="006F2BEC" w:rsidP="00B91EE4">
      <w:pPr>
        <w:autoSpaceDE w:val="0"/>
        <w:autoSpaceDN w:val="0"/>
        <w:adjustRightInd w:val="0"/>
        <w:rPr>
          <w:rFonts w:eastAsia="Calibri" w:cs="Times New Roman"/>
          <w:szCs w:val="24"/>
        </w:rPr>
      </w:pPr>
      <w:r>
        <w:rPr>
          <w:rFonts w:eastAsia="Calibri" w:cs="Times New Roman"/>
          <w:szCs w:val="24"/>
        </w:rPr>
        <w:t xml:space="preserve">The teachers rating of </w:t>
      </w:r>
      <w:proofErr w:type="gramStart"/>
      <w:r>
        <w:rPr>
          <w:rFonts w:eastAsia="Calibri" w:cs="Times New Roman"/>
          <w:szCs w:val="24"/>
        </w:rPr>
        <w:t>pupils</w:t>
      </w:r>
      <w:proofErr w:type="gramEnd"/>
      <w:r>
        <w:rPr>
          <w:rFonts w:eastAsia="Calibri" w:cs="Times New Roman"/>
          <w:szCs w:val="24"/>
        </w:rPr>
        <w:t xml:space="preserve"> academic performance was done in</w:t>
      </w:r>
      <w:r w:rsidR="00A26410">
        <w:rPr>
          <w:rFonts w:eastAsia="Calibri" w:cs="Times New Roman"/>
          <w:szCs w:val="24"/>
        </w:rPr>
        <w:t xml:space="preserve"> a five-scale setting </w:t>
      </w:r>
      <w:r>
        <w:rPr>
          <w:rFonts w:eastAsia="Calibri" w:cs="Times New Roman"/>
          <w:szCs w:val="24"/>
        </w:rPr>
        <w:t>in which 1 was very high, 2 high, 3 fair, 4 low, and 5 was very low</w:t>
      </w:r>
      <w:r w:rsidR="00A26410">
        <w:rPr>
          <w:rFonts w:eastAsia="Calibri" w:cs="Times New Roman"/>
          <w:szCs w:val="24"/>
        </w:rPr>
        <w:t>.  Table</w:t>
      </w:r>
      <w:r w:rsidR="00C021A2" w:rsidRPr="00C021A2">
        <w:rPr>
          <w:rFonts w:eastAsia="Calibri" w:cs="Times New Roman"/>
          <w:szCs w:val="24"/>
        </w:rPr>
        <w:t xml:space="preserve"> </w:t>
      </w:r>
      <w:r w:rsidR="00A26410">
        <w:rPr>
          <w:rFonts w:eastAsia="Calibri" w:cs="Times New Roman"/>
          <w:szCs w:val="24"/>
        </w:rPr>
        <w:t>4.</w:t>
      </w:r>
      <w:r w:rsidR="00C264AC">
        <w:rPr>
          <w:rFonts w:eastAsia="Calibri" w:cs="Times New Roman"/>
          <w:szCs w:val="24"/>
        </w:rPr>
        <w:t>1</w:t>
      </w:r>
      <w:r w:rsidR="00A26410">
        <w:rPr>
          <w:rFonts w:eastAsia="Calibri" w:cs="Times New Roman"/>
          <w:szCs w:val="24"/>
        </w:rPr>
        <w:t xml:space="preserve"> shows that 11.67 per cent of the teachers said that </w:t>
      </w:r>
      <w:proofErr w:type="gramStart"/>
      <w:r w:rsidR="00A26410">
        <w:rPr>
          <w:rFonts w:eastAsia="Calibri" w:cs="Times New Roman"/>
          <w:szCs w:val="24"/>
        </w:rPr>
        <w:t>pupils</w:t>
      </w:r>
      <w:proofErr w:type="gramEnd"/>
      <w:r w:rsidR="00A26410">
        <w:rPr>
          <w:rFonts w:eastAsia="Calibri" w:cs="Times New Roman"/>
          <w:szCs w:val="24"/>
        </w:rPr>
        <w:t xml:space="preserve"> academic performance was high; 45.00 per cent said it was fair; while 43.33 per cent noted that pupils academic </w:t>
      </w:r>
      <w:r w:rsidR="00146E6E">
        <w:rPr>
          <w:rFonts w:eastAsia="Calibri" w:cs="Times New Roman"/>
          <w:szCs w:val="24"/>
        </w:rPr>
        <w:t>performance</w:t>
      </w:r>
      <w:r w:rsidR="00A26410">
        <w:rPr>
          <w:rFonts w:eastAsia="Calibri" w:cs="Times New Roman"/>
          <w:szCs w:val="24"/>
        </w:rPr>
        <w:t xml:space="preserve"> was very low.</w:t>
      </w:r>
      <w:r w:rsidR="00146E6E">
        <w:rPr>
          <w:rFonts w:eastAsia="Calibri" w:cs="Times New Roman"/>
          <w:szCs w:val="24"/>
        </w:rPr>
        <w:t xml:space="preserve"> On average the rating from the teachers was 3.75, which translates to 4 in the nearest whole number, and this corresponds to low. Hence, the academic performance of the pupils </w:t>
      </w:r>
      <w:r w:rsidR="00146E6E" w:rsidRPr="00146E6E">
        <w:rPr>
          <w:rFonts w:eastAsia="Calibri" w:cs="Times New Roman"/>
          <w:szCs w:val="24"/>
        </w:rPr>
        <w:t xml:space="preserve">in public primary schools </w:t>
      </w:r>
      <w:r w:rsidR="00146E6E" w:rsidRPr="00146E6E">
        <w:rPr>
          <w:rFonts w:eastAsia="Calibri" w:cs="Times New Roman"/>
          <w:szCs w:val="24"/>
        </w:rPr>
        <w:lastRenderedPageBreak/>
        <w:t>in Mandera East Sub-County, Mandera County</w:t>
      </w:r>
      <w:r w:rsidR="00146E6E">
        <w:rPr>
          <w:rFonts w:eastAsia="Calibri" w:cs="Times New Roman"/>
          <w:szCs w:val="24"/>
        </w:rPr>
        <w:t xml:space="preserve"> was low.</w:t>
      </w:r>
      <w:r w:rsidR="00C021A2" w:rsidRPr="00C021A2">
        <w:rPr>
          <w:rFonts w:eastAsia="Calibri" w:cs="Times New Roman"/>
          <w:szCs w:val="24"/>
        </w:rPr>
        <w:t xml:space="preserve">  </w:t>
      </w:r>
      <w:r w:rsidR="00836249">
        <w:rPr>
          <w:rFonts w:eastAsia="Calibri" w:cs="Times New Roman"/>
          <w:szCs w:val="24"/>
        </w:rPr>
        <w:t xml:space="preserve">Similar sentiments were echoed by one of the </w:t>
      </w:r>
      <w:r w:rsidR="00BA451C">
        <w:rPr>
          <w:rFonts w:eastAsia="Calibri" w:cs="Times New Roman"/>
          <w:szCs w:val="24"/>
        </w:rPr>
        <w:t>head teachers</w:t>
      </w:r>
      <w:r w:rsidR="00836249">
        <w:rPr>
          <w:rFonts w:eastAsia="Calibri" w:cs="Times New Roman"/>
          <w:szCs w:val="24"/>
        </w:rPr>
        <w:t xml:space="preserve"> that “</w:t>
      </w:r>
      <w:r w:rsidR="00836249" w:rsidRPr="00836249">
        <w:rPr>
          <w:rFonts w:eastAsia="Calibri" w:cs="Times New Roman"/>
          <w:i/>
          <w:szCs w:val="24"/>
        </w:rPr>
        <w:t>performance mean score for class eight is below average for over ten years</w:t>
      </w:r>
      <w:r w:rsidR="00836249">
        <w:rPr>
          <w:rFonts w:eastAsia="Calibri" w:cs="Times New Roman"/>
          <w:szCs w:val="24"/>
        </w:rPr>
        <w:t xml:space="preserve">”; yet another </w:t>
      </w:r>
      <w:r w:rsidR="00BA451C">
        <w:rPr>
          <w:rFonts w:eastAsia="Calibri" w:cs="Times New Roman"/>
          <w:szCs w:val="24"/>
        </w:rPr>
        <w:t>head teacher</w:t>
      </w:r>
      <w:r w:rsidR="00F346CD">
        <w:rPr>
          <w:rFonts w:eastAsia="Calibri" w:cs="Times New Roman"/>
          <w:szCs w:val="24"/>
        </w:rPr>
        <w:t xml:space="preserve"> </w:t>
      </w:r>
      <w:r w:rsidR="00836249">
        <w:rPr>
          <w:rFonts w:eastAsia="Calibri" w:cs="Times New Roman"/>
          <w:szCs w:val="24"/>
        </w:rPr>
        <w:t>explained that</w:t>
      </w:r>
      <w:r w:rsidR="00095A8B">
        <w:rPr>
          <w:rFonts w:eastAsia="Calibri" w:cs="Times New Roman"/>
          <w:szCs w:val="24"/>
        </w:rPr>
        <w:t xml:space="preserve"> “</w:t>
      </w:r>
      <w:r w:rsidR="00095A8B" w:rsidRPr="00B91EE4">
        <w:rPr>
          <w:rFonts w:eastAsia="Calibri" w:cs="Times New Roman"/>
          <w:i/>
          <w:szCs w:val="24"/>
        </w:rPr>
        <w:t xml:space="preserve">community negative attitude towards education coupled with </w:t>
      </w:r>
      <w:r w:rsidR="00095A8B">
        <w:rPr>
          <w:rFonts w:eastAsia="Calibri" w:cs="Times New Roman"/>
          <w:i/>
          <w:szCs w:val="24"/>
        </w:rPr>
        <w:t xml:space="preserve">poor </w:t>
      </w:r>
      <w:r w:rsidR="00095A8B" w:rsidRPr="00B91EE4">
        <w:rPr>
          <w:rFonts w:eastAsia="Calibri" w:cs="Times New Roman"/>
          <w:i/>
          <w:szCs w:val="24"/>
        </w:rPr>
        <w:t>understanding</w:t>
      </w:r>
      <w:r w:rsidR="00095A8B">
        <w:rPr>
          <w:rFonts w:eastAsia="Calibri" w:cs="Times New Roman"/>
          <w:szCs w:val="24"/>
        </w:rPr>
        <w:t>”</w:t>
      </w:r>
      <w:r w:rsidR="00F346CD">
        <w:rPr>
          <w:rFonts w:eastAsia="Calibri" w:cs="Times New Roman"/>
          <w:szCs w:val="24"/>
        </w:rPr>
        <w:t>.</w:t>
      </w:r>
      <w:r w:rsidR="00B91EE4">
        <w:rPr>
          <w:rFonts w:eastAsia="Calibri" w:cs="Times New Roman"/>
          <w:szCs w:val="24"/>
        </w:rPr>
        <w:t xml:space="preserve"> </w:t>
      </w:r>
      <w:r w:rsidR="00F346CD">
        <w:rPr>
          <w:rFonts w:eastAsia="Calibri" w:cs="Times New Roman"/>
          <w:szCs w:val="24"/>
        </w:rPr>
        <w:t>In the same vein</w:t>
      </w:r>
      <w:r w:rsidR="00B91EE4">
        <w:rPr>
          <w:rFonts w:eastAsia="Calibri" w:cs="Times New Roman"/>
          <w:szCs w:val="24"/>
        </w:rPr>
        <w:t xml:space="preserve"> </w:t>
      </w:r>
      <w:r w:rsidR="00DF720A">
        <w:rPr>
          <w:rFonts w:eastAsia="Calibri" w:cs="Times New Roman"/>
          <w:szCs w:val="24"/>
        </w:rPr>
        <w:t>the Sub</w:t>
      </w:r>
      <w:r w:rsidR="00DF720A" w:rsidRPr="00DF720A">
        <w:rPr>
          <w:rFonts w:eastAsia="Calibri" w:cs="Times New Roman"/>
          <w:szCs w:val="24"/>
        </w:rPr>
        <w:t xml:space="preserve">-County Quality Assurance Officer </w:t>
      </w:r>
      <w:r w:rsidR="00DF720A">
        <w:rPr>
          <w:rFonts w:eastAsia="Calibri" w:cs="Times New Roman"/>
          <w:szCs w:val="24"/>
        </w:rPr>
        <w:t xml:space="preserve">(SCQA) </w:t>
      </w:r>
      <w:r w:rsidR="00B91EE4">
        <w:rPr>
          <w:rFonts w:eastAsia="Calibri" w:cs="Times New Roman"/>
          <w:szCs w:val="24"/>
        </w:rPr>
        <w:t>continued that is due to</w:t>
      </w:r>
      <w:r w:rsidR="00C021A2" w:rsidRPr="00C021A2">
        <w:rPr>
          <w:rFonts w:eastAsia="Calibri" w:cs="Times New Roman"/>
          <w:szCs w:val="24"/>
        </w:rPr>
        <w:t xml:space="preserve"> </w:t>
      </w:r>
      <w:r w:rsidR="00095A8B">
        <w:rPr>
          <w:rFonts w:eastAsia="Calibri" w:cs="Times New Roman"/>
          <w:szCs w:val="24"/>
        </w:rPr>
        <w:t>“</w:t>
      </w:r>
      <w:r w:rsidR="00095A8B" w:rsidRPr="00836249">
        <w:rPr>
          <w:rFonts w:eastAsia="Calibri" w:cs="Times New Roman"/>
          <w:i/>
          <w:szCs w:val="24"/>
        </w:rPr>
        <w:t>the parents a</w:t>
      </w:r>
      <w:r w:rsidR="00095A8B">
        <w:rPr>
          <w:rFonts w:eastAsia="Calibri" w:cs="Times New Roman"/>
          <w:i/>
          <w:szCs w:val="24"/>
        </w:rPr>
        <w:t xml:space="preserve">re not </w:t>
      </w:r>
      <w:proofErr w:type="gramStart"/>
      <w:r w:rsidR="00095A8B">
        <w:rPr>
          <w:rFonts w:eastAsia="Calibri" w:cs="Times New Roman"/>
          <w:i/>
          <w:szCs w:val="24"/>
        </w:rPr>
        <w:t>educated,</w:t>
      </w:r>
      <w:proofErr w:type="gramEnd"/>
      <w:r w:rsidR="00095A8B" w:rsidRPr="00836249">
        <w:rPr>
          <w:rFonts w:eastAsia="Calibri" w:cs="Times New Roman"/>
          <w:i/>
          <w:szCs w:val="24"/>
        </w:rPr>
        <w:t xml:space="preserve"> resources are scarce </w:t>
      </w:r>
      <w:r w:rsidR="00095A8B">
        <w:rPr>
          <w:rFonts w:eastAsia="Calibri" w:cs="Times New Roman"/>
          <w:i/>
          <w:szCs w:val="24"/>
        </w:rPr>
        <w:t>though</w:t>
      </w:r>
      <w:r w:rsidR="00095A8B" w:rsidRPr="00836249">
        <w:rPr>
          <w:rFonts w:eastAsia="Calibri" w:cs="Times New Roman"/>
          <w:i/>
          <w:szCs w:val="24"/>
        </w:rPr>
        <w:t xml:space="preserve"> there is gradual increase in performance</w:t>
      </w:r>
      <w:r w:rsidR="00095A8B">
        <w:rPr>
          <w:rFonts w:eastAsia="Calibri" w:cs="Times New Roman"/>
          <w:szCs w:val="24"/>
        </w:rPr>
        <w:t>”</w:t>
      </w:r>
      <w:r w:rsidR="00C021A2" w:rsidRPr="00C021A2">
        <w:rPr>
          <w:rFonts w:eastAsia="Calibri" w:cs="Times New Roman"/>
          <w:szCs w:val="24"/>
        </w:rPr>
        <w:t xml:space="preserve">                              </w:t>
      </w:r>
    </w:p>
    <w:p w14:paraId="6957FCF5" w14:textId="77777777" w:rsidR="00C021A2" w:rsidRPr="00C021A2" w:rsidRDefault="00C021A2" w:rsidP="00C021A2">
      <w:pPr>
        <w:spacing w:line="240" w:lineRule="auto"/>
        <w:rPr>
          <w:rFonts w:eastAsia="Calibri" w:cs="Times New Roman"/>
          <w:szCs w:val="24"/>
        </w:rPr>
      </w:pPr>
      <w:r w:rsidRPr="00C021A2">
        <w:rPr>
          <w:rFonts w:eastAsia="Calibri" w:cs="Times New Roman"/>
          <w:szCs w:val="24"/>
        </w:rPr>
        <w:t xml:space="preserve">               </w:t>
      </w:r>
    </w:p>
    <w:p w14:paraId="6F90314C" w14:textId="12B1B145" w:rsidR="00C021A2" w:rsidRPr="00C021A2" w:rsidRDefault="00C021A2" w:rsidP="00C323C3">
      <w:pPr>
        <w:pStyle w:val="Heading2"/>
      </w:pPr>
      <w:bookmarkStart w:id="171" w:name="_Toc85988905"/>
      <w:bookmarkStart w:id="172" w:name="_Toc106002793"/>
      <w:bookmarkStart w:id="173" w:name="_Toc118703853"/>
      <w:r w:rsidRPr="00C021A2">
        <w:t>4.</w:t>
      </w:r>
      <w:r w:rsidR="00DE0C6D">
        <w:t>3</w:t>
      </w:r>
      <w:r w:rsidRPr="00C021A2">
        <w:t xml:space="preserve"> </w:t>
      </w:r>
      <w:bookmarkEnd w:id="171"/>
      <w:bookmarkEnd w:id="172"/>
      <w:r w:rsidR="00F14A23" w:rsidRPr="00F14A23">
        <w:t xml:space="preserve">Teachers’ Working Conditions </w:t>
      </w:r>
      <w:r w:rsidR="00F14A23">
        <w:t>o</w:t>
      </w:r>
      <w:r w:rsidR="00F14A23" w:rsidRPr="00F14A23">
        <w:t>n Pupil’s Academic Performance</w:t>
      </w:r>
      <w:bookmarkEnd w:id="173"/>
      <w:r w:rsidR="00F14A23" w:rsidRPr="00F14A23">
        <w:t xml:space="preserve"> </w:t>
      </w:r>
    </w:p>
    <w:p w14:paraId="09C018D7" w14:textId="77777777" w:rsidR="00C021A2" w:rsidRDefault="00C021A2" w:rsidP="00C021A2">
      <w:pPr>
        <w:rPr>
          <w:rFonts w:eastAsia="Calibri" w:cs="Times New Roman"/>
          <w:szCs w:val="24"/>
        </w:rPr>
      </w:pPr>
      <w:r w:rsidRPr="00C021A2">
        <w:rPr>
          <w:rFonts w:eastAsia="Calibri" w:cs="Times New Roman"/>
          <w:szCs w:val="24"/>
        </w:rPr>
        <w:t xml:space="preserve">The first objective sought to </w:t>
      </w:r>
      <w:r w:rsidR="00053210" w:rsidRPr="00053210">
        <w:rPr>
          <w:rFonts w:eastAsia="Calibri" w:cs="Times New Roman"/>
          <w:szCs w:val="24"/>
        </w:rPr>
        <w:t>determine influence of teachers’ working conditions on pupil’s academic performance in public primary sch</w:t>
      </w:r>
      <w:r w:rsidR="00053210">
        <w:rPr>
          <w:rFonts w:eastAsia="Calibri" w:cs="Times New Roman"/>
          <w:szCs w:val="24"/>
        </w:rPr>
        <w:t>ools in Mandera East Sub-County,</w:t>
      </w:r>
      <w:r w:rsidR="00053210" w:rsidRPr="00053210">
        <w:rPr>
          <w:rFonts w:eastAsia="Calibri" w:cs="Times New Roman"/>
          <w:szCs w:val="24"/>
        </w:rPr>
        <w:t xml:space="preserve"> Mandera County.</w:t>
      </w:r>
    </w:p>
    <w:p w14:paraId="298596B2" w14:textId="77777777" w:rsidR="006C7F67" w:rsidRDefault="006C7F67" w:rsidP="006C7F67">
      <w:pPr>
        <w:rPr>
          <w:rFonts w:eastAsia="Calibri" w:cs="Times New Roman"/>
          <w:szCs w:val="24"/>
        </w:rPr>
      </w:pPr>
    </w:p>
    <w:p w14:paraId="04F2F30C" w14:textId="096ED268" w:rsidR="00794BE6" w:rsidRPr="006C7F67" w:rsidRDefault="00794BE6" w:rsidP="00794BE6">
      <w:pPr>
        <w:pStyle w:val="Caption"/>
        <w:rPr>
          <w:rFonts w:eastAsia="Calibri" w:cs="Times New Roman"/>
          <w:szCs w:val="24"/>
        </w:rPr>
      </w:pPr>
      <w:bookmarkStart w:id="174" w:name="_Toc118113161"/>
      <w:r>
        <w:t xml:space="preserve">Table </w:t>
      </w:r>
      <w:r w:rsidR="009229D2">
        <w:t>4.</w:t>
      </w:r>
      <w:r w:rsidR="00E10BC1">
        <w:t>2</w:t>
      </w:r>
      <w:r>
        <w:t xml:space="preserve">: </w:t>
      </w:r>
      <w:r w:rsidR="00CC5CE2">
        <w:rPr>
          <w:rFonts w:eastAsia="Calibri" w:cs="Times New Roman"/>
          <w:szCs w:val="24"/>
        </w:rPr>
        <w:t>Teachers’ Working Conditions</w:t>
      </w:r>
      <w:bookmarkEnd w:id="174"/>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363"/>
        <w:gridCol w:w="619"/>
        <w:gridCol w:w="706"/>
        <w:gridCol w:w="1057"/>
        <w:gridCol w:w="619"/>
        <w:gridCol w:w="662"/>
      </w:tblGrid>
      <w:tr w:rsidR="003A3516" w:rsidRPr="003A3516" w14:paraId="587EF7E7" w14:textId="77777777" w:rsidTr="00A74B78">
        <w:trPr>
          <w:trHeight w:val="300"/>
        </w:trPr>
        <w:tc>
          <w:tcPr>
            <w:tcW w:w="5508" w:type="dxa"/>
            <w:tcBorders>
              <w:top w:val="single" w:sz="4" w:space="0" w:color="auto"/>
              <w:bottom w:val="single" w:sz="4" w:space="0" w:color="auto"/>
            </w:tcBorders>
            <w:noWrap/>
            <w:hideMark/>
          </w:tcPr>
          <w:p w14:paraId="7762D8AA" w14:textId="77777777" w:rsidR="00375893" w:rsidRPr="003A3516" w:rsidRDefault="00375893" w:rsidP="00EE40A8">
            <w:pPr>
              <w:spacing w:line="360" w:lineRule="auto"/>
              <w:rPr>
                <w:rFonts w:eastAsia="Calibri" w:cs="Times New Roman"/>
                <w:b/>
                <w:sz w:val="20"/>
                <w:szCs w:val="20"/>
              </w:rPr>
            </w:pPr>
            <w:r w:rsidRPr="003A3516">
              <w:rPr>
                <w:rFonts w:eastAsia="Calibri" w:cs="Times New Roman"/>
                <w:b/>
                <w:sz w:val="20"/>
                <w:szCs w:val="20"/>
              </w:rPr>
              <w:t>Variable</w:t>
            </w:r>
          </w:p>
        </w:tc>
        <w:tc>
          <w:tcPr>
            <w:tcW w:w="630" w:type="dxa"/>
            <w:tcBorders>
              <w:top w:val="single" w:sz="4" w:space="0" w:color="auto"/>
              <w:bottom w:val="single" w:sz="4" w:space="0" w:color="auto"/>
            </w:tcBorders>
            <w:noWrap/>
            <w:hideMark/>
          </w:tcPr>
          <w:p w14:paraId="261EF2A3" w14:textId="77777777" w:rsidR="00375893" w:rsidRPr="003A3516" w:rsidRDefault="00375893" w:rsidP="00EE40A8">
            <w:pPr>
              <w:spacing w:line="360" w:lineRule="auto"/>
              <w:jc w:val="right"/>
              <w:rPr>
                <w:rFonts w:eastAsia="Calibri" w:cs="Times New Roman"/>
                <w:b/>
                <w:sz w:val="20"/>
                <w:szCs w:val="20"/>
              </w:rPr>
            </w:pPr>
            <w:proofErr w:type="spellStart"/>
            <w:r w:rsidRPr="003A3516">
              <w:rPr>
                <w:rFonts w:eastAsia="Calibri" w:cs="Times New Roman"/>
                <w:b/>
                <w:sz w:val="20"/>
                <w:szCs w:val="20"/>
              </w:rPr>
              <w:t>Obs</w:t>
            </w:r>
            <w:proofErr w:type="spellEnd"/>
          </w:p>
        </w:tc>
        <w:tc>
          <w:tcPr>
            <w:tcW w:w="720" w:type="dxa"/>
            <w:tcBorders>
              <w:top w:val="single" w:sz="4" w:space="0" w:color="auto"/>
              <w:bottom w:val="single" w:sz="4" w:space="0" w:color="auto"/>
            </w:tcBorders>
            <w:noWrap/>
            <w:hideMark/>
          </w:tcPr>
          <w:p w14:paraId="0C4F1AE1" w14:textId="77777777" w:rsidR="00375893" w:rsidRPr="003A3516" w:rsidRDefault="00375893" w:rsidP="00EE40A8">
            <w:pPr>
              <w:spacing w:line="360" w:lineRule="auto"/>
              <w:jc w:val="right"/>
              <w:rPr>
                <w:rFonts w:eastAsia="Calibri" w:cs="Times New Roman"/>
                <w:b/>
                <w:sz w:val="20"/>
                <w:szCs w:val="20"/>
              </w:rPr>
            </w:pPr>
            <w:r w:rsidRPr="003A3516">
              <w:rPr>
                <w:rFonts w:eastAsia="Calibri" w:cs="Times New Roman"/>
                <w:b/>
                <w:sz w:val="20"/>
                <w:szCs w:val="20"/>
              </w:rPr>
              <w:t>Mean</w:t>
            </w:r>
          </w:p>
        </w:tc>
        <w:tc>
          <w:tcPr>
            <w:tcW w:w="1080" w:type="dxa"/>
            <w:tcBorders>
              <w:top w:val="single" w:sz="4" w:space="0" w:color="auto"/>
              <w:bottom w:val="single" w:sz="4" w:space="0" w:color="auto"/>
            </w:tcBorders>
            <w:noWrap/>
            <w:hideMark/>
          </w:tcPr>
          <w:p w14:paraId="51C6DE0A" w14:textId="77777777" w:rsidR="00375893" w:rsidRPr="003A3516" w:rsidRDefault="00375893" w:rsidP="00EE40A8">
            <w:pPr>
              <w:spacing w:line="360" w:lineRule="auto"/>
              <w:jc w:val="right"/>
              <w:rPr>
                <w:rFonts w:eastAsia="Calibri" w:cs="Times New Roman"/>
                <w:b/>
                <w:sz w:val="20"/>
                <w:szCs w:val="20"/>
              </w:rPr>
            </w:pPr>
            <w:r w:rsidRPr="003A3516">
              <w:rPr>
                <w:rFonts w:eastAsia="Calibri" w:cs="Times New Roman"/>
                <w:b/>
                <w:sz w:val="20"/>
                <w:szCs w:val="20"/>
              </w:rPr>
              <w:t>Std. Dev.</w:t>
            </w:r>
          </w:p>
        </w:tc>
        <w:tc>
          <w:tcPr>
            <w:tcW w:w="630" w:type="dxa"/>
            <w:tcBorders>
              <w:top w:val="single" w:sz="4" w:space="0" w:color="auto"/>
              <w:bottom w:val="single" w:sz="4" w:space="0" w:color="auto"/>
            </w:tcBorders>
            <w:noWrap/>
            <w:hideMark/>
          </w:tcPr>
          <w:p w14:paraId="5540F73B" w14:textId="77777777" w:rsidR="00375893" w:rsidRPr="003A3516" w:rsidRDefault="00375893" w:rsidP="00EE40A8">
            <w:pPr>
              <w:spacing w:line="360" w:lineRule="auto"/>
              <w:jc w:val="right"/>
              <w:rPr>
                <w:rFonts w:eastAsia="Calibri" w:cs="Times New Roman"/>
                <w:b/>
                <w:sz w:val="20"/>
                <w:szCs w:val="20"/>
              </w:rPr>
            </w:pPr>
            <w:r w:rsidRPr="003A3516">
              <w:rPr>
                <w:rFonts w:eastAsia="Calibri" w:cs="Times New Roman"/>
                <w:b/>
                <w:sz w:val="20"/>
                <w:szCs w:val="20"/>
              </w:rPr>
              <w:t>Min</w:t>
            </w:r>
          </w:p>
        </w:tc>
        <w:tc>
          <w:tcPr>
            <w:tcW w:w="674" w:type="dxa"/>
            <w:tcBorders>
              <w:top w:val="single" w:sz="4" w:space="0" w:color="auto"/>
              <w:bottom w:val="single" w:sz="4" w:space="0" w:color="auto"/>
            </w:tcBorders>
            <w:noWrap/>
            <w:hideMark/>
          </w:tcPr>
          <w:p w14:paraId="385964DB" w14:textId="77777777" w:rsidR="00375893" w:rsidRPr="003A3516" w:rsidRDefault="00375893" w:rsidP="00EE40A8">
            <w:pPr>
              <w:spacing w:line="360" w:lineRule="auto"/>
              <w:jc w:val="right"/>
              <w:rPr>
                <w:rFonts w:eastAsia="Calibri" w:cs="Times New Roman"/>
                <w:b/>
                <w:sz w:val="20"/>
                <w:szCs w:val="20"/>
              </w:rPr>
            </w:pPr>
            <w:r w:rsidRPr="003A3516">
              <w:rPr>
                <w:rFonts w:eastAsia="Calibri" w:cs="Times New Roman"/>
                <w:b/>
                <w:sz w:val="20"/>
                <w:szCs w:val="20"/>
              </w:rPr>
              <w:t>Max</w:t>
            </w:r>
          </w:p>
        </w:tc>
      </w:tr>
      <w:tr w:rsidR="003A3516" w:rsidRPr="00375893" w14:paraId="040C0E77" w14:textId="77777777" w:rsidTr="00A74B78">
        <w:trPr>
          <w:trHeight w:val="300"/>
        </w:trPr>
        <w:tc>
          <w:tcPr>
            <w:tcW w:w="5508" w:type="dxa"/>
            <w:tcBorders>
              <w:top w:val="single" w:sz="4" w:space="0" w:color="auto"/>
            </w:tcBorders>
            <w:noWrap/>
            <w:hideMark/>
          </w:tcPr>
          <w:p w14:paraId="19F94AA9" w14:textId="77777777" w:rsidR="00375893" w:rsidRPr="00375893" w:rsidRDefault="00EB367F" w:rsidP="00EE40A8">
            <w:pPr>
              <w:spacing w:line="360" w:lineRule="auto"/>
              <w:rPr>
                <w:rFonts w:eastAsia="Calibri" w:cs="Times New Roman"/>
                <w:sz w:val="20"/>
                <w:szCs w:val="20"/>
              </w:rPr>
            </w:pPr>
            <w:r w:rsidRPr="00375893">
              <w:rPr>
                <w:rFonts w:eastAsia="Calibri" w:cs="Times New Roman"/>
                <w:sz w:val="20"/>
                <w:szCs w:val="20"/>
              </w:rPr>
              <w:t>N</w:t>
            </w:r>
            <w:r w:rsidR="00375893" w:rsidRPr="00375893">
              <w:rPr>
                <w:rFonts w:eastAsia="Calibri" w:cs="Times New Roman"/>
                <w:sz w:val="20"/>
                <w:szCs w:val="20"/>
              </w:rPr>
              <w:t>umber of pupils has been allocated in each class</w:t>
            </w:r>
          </w:p>
        </w:tc>
        <w:tc>
          <w:tcPr>
            <w:tcW w:w="630" w:type="dxa"/>
            <w:tcBorders>
              <w:top w:val="single" w:sz="4" w:space="0" w:color="auto"/>
            </w:tcBorders>
            <w:noWrap/>
            <w:hideMark/>
          </w:tcPr>
          <w:p w14:paraId="0BB204E6"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tcBorders>
              <w:top w:val="single" w:sz="4" w:space="0" w:color="auto"/>
            </w:tcBorders>
            <w:noWrap/>
            <w:hideMark/>
          </w:tcPr>
          <w:p w14:paraId="4772945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3.24</w:t>
            </w:r>
          </w:p>
        </w:tc>
        <w:tc>
          <w:tcPr>
            <w:tcW w:w="1080" w:type="dxa"/>
            <w:tcBorders>
              <w:top w:val="single" w:sz="4" w:space="0" w:color="auto"/>
            </w:tcBorders>
            <w:noWrap/>
            <w:hideMark/>
          </w:tcPr>
          <w:p w14:paraId="11B0BA13"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1.048</w:t>
            </w:r>
          </w:p>
        </w:tc>
        <w:tc>
          <w:tcPr>
            <w:tcW w:w="630" w:type="dxa"/>
            <w:tcBorders>
              <w:top w:val="single" w:sz="4" w:space="0" w:color="auto"/>
            </w:tcBorders>
            <w:noWrap/>
            <w:hideMark/>
          </w:tcPr>
          <w:p w14:paraId="43DF2BCA"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tcBorders>
              <w:top w:val="single" w:sz="4" w:space="0" w:color="auto"/>
            </w:tcBorders>
            <w:noWrap/>
            <w:hideMark/>
          </w:tcPr>
          <w:p w14:paraId="639FC9C2"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0EB4BB4A" w14:textId="77777777" w:rsidTr="00A74B78">
        <w:trPr>
          <w:trHeight w:val="300"/>
        </w:trPr>
        <w:tc>
          <w:tcPr>
            <w:tcW w:w="5508" w:type="dxa"/>
            <w:noWrap/>
            <w:hideMark/>
          </w:tcPr>
          <w:p w14:paraId="5D93AFCA" w14:textId="77777777" w:rsidR="00375893" w:rsidRPr="00375893" w:rsidRDefault="00375893" w:rsidP="00EE40A8">
            <w:pPr>
              <w:spacing w:line="360" w:lineRule="auto"/>
              <w:rPr>
                <w:rFonts w:eastAsia="Calibri" w:cs="Times New Roman"/>
                <w:sz w:val="20"/>
                <w:szCs w:val="20"/>
              </w:rPr>
            </w:pPr>
          </w:p>
        </w:tc>
        <w:tc>
          <w:tcPr>
            <w:tcW w:w="630" w:type="dxa"/>
            <w:noWrap/>
            <w:hideMark/>
          </w:tcPr>
          <w:p w14:paraId="05CBB9F1" w14:textId="77777777" w:rsidR="00375893" w:rsidRPr="00375893" w:rsidRDefault="00375893" w:rsidP="00EE40A8">
            <w:pPr>
              <w:spacing w:line="360" w:lineRule="auto"/>
              <w:jc w:val="right"/>
              <w:rPr>
                <w:rFonts w:eastAsia="Calibri" w:cs="Times New Roman"/>
                <w:sz w:val="20"/>
                <w:szCs w:val="20"/>
              </w:rPr>
            </w:pPr>
          </w:p>
        </w:tc>
        <w:tc>
          <w:tcPr>
            <w:tcW w:w="720" w:type="dxa"/>
            <w:noWrap/>
            <w:hideMark/>
          </w:tcPr>
          <w:p w14:paraId="73A9190E" w14:textId="77777777" w:rsidR="00375893" w:rsidRPr="00375893" w:rsidRDefault="00375893" w:rsidP="00EE40A8">
            <w:pPr>
              <w:spacing w:line="360" w:lineRule="auto"/>
              <w:jc w:val="right"/>
              <w:rPr>
                <w:rFonts w:eastAsia="Calibri" w:cs="Times New Roman"/>
                <w:sz w:val="20"/>
                <w:szCs w:val="20"/>
              </w:rPr>
            </w:pPr>
          </w:p>
        </w:tc>
        <w:tc>
          <w:tcPr>
            <w:tcW w:w="1080" w:type="dxa"/>
            <w:noWrap/>
            <w:hideMark/>
          </w:tcPr>
          <w:p w14:paraId="39332B5E" w14:textId="77777777" w:rsidR="00375893" w:rsidRPr="00375893" w:rsidRDefault="00375893" w:rsidP="00EE40A8">
            <w:pPr>
              <w:spacing w:line="360" w:lineRule="auto"/>
              <w:jc w:val="right"/>
              <w:rPr>
                <w:rFonts w:eastAsia="Calibri" w:cs="Times New Roman"/>
                <w:sz w:val="20"/>
                <w:szCs w:val="20"/>
              </w:rPr>
            </w:pPr>
          </w:p>
        </w:tc>
        <w:tc>
          <w:tcPr>
            <w:tcW w:w="630" w:type="dxa"/>
            <w:noWrap/>
            <w:hideMark/>
          </w:tcPr>
          <w:p w14:paraId="7B138398" w14:textId="77777777" w:rsidR="00375893" w:rsidRPr="00375893" w:rsidRDefault="00375893" w:rsidP="00EE40A8">
            <w:pPr>
              <w:spacing w:line="360" w:lineRule="auto"/>
              <w:jc w:val="right"/>
              <w:rPr>
                <w:rFonts w:eastAsia="Calibri" w:cs="Times New Roman"/>
                <w:sz w:val="20"/>
                <w:szCs w:val="20"/>
              </w:rPr>
            </w:pPr>
          </w:p>
        </w:tc>
        <w:tc>
          <w:tcPr>
            <w:tcW w:w="674" w:type="dxa"/>
            <w:noWrap/>
            <w:hideMark/>
          </w:tcPr>
          <w:p w14:paraId="36AC653E" w14:textId="77777777" w:rsidR="00375893" w:rsidRPr="00375893" w:rsidRDefault="00375893" w:rsidP="00EE40A8">
            <w:pPr>
              <w:spacing w:line="360" w:lineRule="auto"/>
              <w:jc w:val="right"/>
              <w:rPr>
                <w:rFonts w:eastAsia="Calibri" w:cs="Times New Roman"/>
                <w:sz w:val="20"/>
                <w:szCs w:val="20"/>
              </w:rPr>
            </w:pPr>
          </w:p>
        </w:tc>
      </w:tr>
      <w:tr w:rsidR="003A3516" w:rsidRPr="00375893" w14:paraId="66D40F9C" w14:textId="77777777" w:rsidTr="00A74B78">
        <w:trPr>
          <w:trHeight w:val="300"/>
        </w:trPr>
        <w:tc>
          <w:tcPr>
            <w:tcW w:w="5508" w:type="dxa"/>
            <w:noWrap/>
            <w:hideMark/>
          </w:tcPr>
          <w:p w14:paraId="4681CF76"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Equipped library</w:t>
            </w:r>
          </w:p>
        </w:tc>
        <w:tc>
          <w:tcPr>
            <w:tcW w:w="630" w:type="dxa"/>
            <w:noWrap/>
            <w:hideMark/>
          </w:tcPr>
          <w:p w14:paraId="7D00C9F0"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225007DB"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1.80</w:t>
            </w:r>
          </w:p>
        </w:tc>
        <w:tc>
          <w:tcPr>
            <w:tcW w:w="1080" w:type="dxa"/>
            <w:noWrap/>
            <w:hideMark/>
          </w:tcPr>
          <w:p w14:paraId="734A2636"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0.917</w:t>
            </w:r>
          </w:p>
        </w:tc>
        <w:tc>
          <w:tcPr>
            <w:tcW w:w="630" w:type="dxa"/>
            <w:noWrap/>
            <w:hideMark/>
          </w:tcPr>
          <w:p w14:paraId="7EA8D4A8"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2DF338BA"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3D5DAEC6" w14:textId="77777777" w:rsidTr="00A74B78">
        <w:trPr>
          <w:trHeight w:val="300"/>
        </w:trPr>
        <w:tc>
          <w:tcPr>
            <w:tcW w:w="5508" w:type="dxa"/>
            <w:noWrap/>
            <w:hideMark/>
          </w:tcPr>
          <w:p w14:paraId="7067BDEB"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Spacious Classes</w:t>
            </w:r>
          </w:p>
        </w:tc>
        <w:tc>
          <w:tcPr>
            <w:tcW w:w="630" w:type="dxa"/>
            <w:noWrap/>
            <w:hideMark/>
          </w:tcPr>
          <w:p w14:paraId="56EDCFF0"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7C4F15DB"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1.97</w:t>
            </w:r>
          </w:p>
        </w:tc>
        <w:tc>
          <w:tcPr>
            <w:tcW w:w="1080" w:type="dxa"/>
            <w:noWrap/>
            <w:hideMark/>
          </w:tcPr>
          <w:p w14:paraId="01067370"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0.882</w:t>
            </w:r>
          </w:p>
        </w:tc>
        <w:tc>
          <w:tcPr>
            <w:tcW w:w="630" w:type="dxa"/>
            <w:noWrap/>
            <w:hideMark/>
          </w:tcPr>
          <w:p w14:paraId="6F875358"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359557FF"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783B9D1A" w14:textId="77777777" w:rsidTr="00A74B78">
        <w:trPr>
          <w:trHeight w:val="300"/>
        </w:trPr>
        <w:tc>
          <w:tcPr>
            <w:tcW w:w="5508" w:type="dxa"/>
            <w:noWrap/>
            <w:hideMark/>
          </w:tcPr>
          <w:p w14:paraId="4E06B34D"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Teaching aids</w:t>
            </w:r>
          </w:p>
        </w:tc>
        <w:tc>
          <w:tcPr>
            <w:tcW w:w="630" w:type="dxa"/>
            <w:noWrap/>
            <w:hideMark/>
          </w:tcPr>
          <w:p w14:paraId="721974D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55A4ADE7"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1.85</w:t>
            </w:r>
          </w:p>
        </w:tc>
        <w:tc>
          <w:tcPr>
            <w:tcW w:w="1080" w:type="dxa"/>
            <w:noWrap/>
            <w:hideMark/>
          </w:tcPr>
          <w:p w14:paraId="29B0678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1.005</w:t>
            </w:r>
          </w:p>
        </w:tc>
        <w:tc>
          <w:tcPr>
            <w:tcW w:w="630" w:type="dxa"/>
            <w:noWrap/>
            <w:hideMark/>
          </w:tcPr>
          <w:p w14:paraId="6F80CCD5"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3B3EEDF5"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526E8F9A" w14:textId="77777777" w:rsidTr="00A74B78">
        <w:trPr>
          <w:trHeight w:val="300"/>
        </w:trPr>
        <w:tc>
          <w:tcPr>
            <w:tcW w:w="5508" w:type="dxa"/>
            <w:noWrap/>
            <w:hideMark/>
          </w:tcPr>
          <w:p w14:paraId="2206EB21"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Spacious staff room</w:t>
            </w:r>
          </w:p>
        </w:tc>
        <w:tc>
          <w:tcPr>
            <w:tcW w:w="630" w:type="dxa"/>
            <w:noWrap/>
            <w:hideMark/>
          </w:tcPr>
          <w:p w14:paraId="7E770E0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38630A5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2.08</w:t>
            </w:r>
          </w:p>
        </w:tc>
        <w:tc>
          <w:tcPr>
            <w:tcW w:w="1080" w:type="dxa"/>
            <w:noWrap/>
            <w:hideMark/>
          </w:tcPr>
          <w:p w14:paraId="4A90DB76"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0.869</w:t>
            </w:r>
          </w:p>
        </w:tc>
        <w:tc>
          <w:tcPr>
            <w:tcW w:w="630" w:type="dxa"/>
            <w:noWrap/>
            <w:hideMark/>
          </w:tcPr>
          <w:p w14:paraId="3240239F"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61A357DC"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0E56E22B" w14:textId="77777777" w:rsidTr="00A74B78">
        <w:trPr>
          <w:trHeight w:val="300"/>
        </w:trPr>
        <w:tc>
          <w:tcPr>
            <w:tcW w:w="5508" w:type="dxa"/>
            <w:noWrap/>
            <w:hideMark/>
          </w:tcPr>
          <w:p w14:paraId="7687EA5F" w14:textId="77777777" w:rsidR="00375893" w:rsidRPr="00375893" w:rsidRDefault="00375893" w:rsidP="00EE40A8">
            <w:pPr>
              <w:spacing w:line="360" w:lineRule="auto"/>
              <w:rPr>
                <w:rFonts w:eastAsia="Calibri" w:cs="Times New Roman"/>
                <w:sz w:val="20"/>
                <w:szCs w:val="20"/>
              </w:rPr>
            </w:pPr>
          </w:p>
        </w:tc>
        <w:tc>
          <w:tcPr>
            <w:tcW w:w="630" w:type="dxa"/>
            <w:noWrap/>
            <w:hideMark/>
          </w:tcPr>
          <w:p w14:paraId="57374023" w14:textId="77777777" w:rsidR="00375893" w:rsidRPr="00375893" w:rsidRDefault="00375893" w:rsidP="00EE40A8">
            <w:pPr>
              <w:spacing w:line="360" w:lineRule="auto"/>
              <w:jc w:val="right"/>
              <w:rPr>
                <w:rFonts w:eastAsia="Calibri" w:cs="Times New Roman"/>
                <w:sz w:val="20"/>
                <w:szCs w:val="20"/>
              </w:rPr>
            </w:pPr>
          </w:p>
        </w:tc>
        <w:tc>
          <w:tcPr>
            <w:tcW w:w="720" w:type="dxa"/>
            <w:noWrap/>
            <w:hideMark/>
          </w:tcPr>
          <w:p w14:paraId="7DA461D7" w14:textId="77777777" w:rsidR="00375893" w:rsidRPr="00375893" w:rsidRDefault="00375893" w:rsidP="00EE40A8">
            <w:pPr>
              <w:spacing w:line="360" w:lineRule="auto"/>
              <w:jc w:val="right"/>
              <w:rPr>
                <w:rFonts w:eastAsia="Calibri" w:cs="Times New Roman"/>
                <w:sz w:val="20"/>
                <w:szCs w:val="20"/>
              </w:rPr>
            </w:pPr>
          </w:p>
        </w:tc>
        <w:tc>
          <w:tcPr>
            <w:tcW w:w="1080" w:type="dxa"/>
            <w:noWrap/>
            <w:hideMark/>
          </w:tcPr>
          <w:p w14:paraId="264A8139" w14:textId="77777777" w:rsidR="00375893" w:rsidRPr="00375893" w:rsidRDefault="00375893" w:rsidP="00EE40A8">
            <w:pPr>
              <w:spacing w:line="360" w:lineRule="auto"/>
              <w:jc w:val="right"/>
              <w:rPr>
                <w:rFonts w:eastAsia="Calibri" w:cs="Times New Roman"/>
                <w:sz w:val="20"/>
                <w:szCs w:val="20"/>
              </w:rPr>
            </w:pPr>
          </w:p>
        </w:tc>
        <w:tc>
          <w:tcPr>
            <w:tcW w:w="630" w:type="dxa"/>
            <w:noWrap/>
            <w:hideMark/>
          </w:tcPr>
          <w:p w14:paraId="134C34F6" w14:textId="77777777" w:rsidR="00375893" w:rsidRPr="00375893" w:rsidRDefault="00375893" w:rsidP="00EE40A8">
            <w:pPr>
              <w:spacing w:line="360" w:lineRule="auto"/>
              <w:jc w:val="right"/>
              <w:rPr>
                <w:rFonts w:eastAsia="Calibri" w:cs="Times New Roman"/>
                <w:sz w:val="20"/>
                <w:szCs w:val="20"/>
              </w:rPr>
            </w:pPr>
          </w:p>
        </w:tc>
        <w:tc>
          <w:tcPr>
            <w:tcW w:w="674" w:type="dxa"/>
            <w:noWrap/>
            <w:hideMark/>
          </w:tcPr>
          <w:p w14:paraId="6D987F41" w14:textId="77777777" w:rsidR="00375893" w:rsidRPr="00375893" w:rsidRDefault="00375893" w:rsidP="00EE40A8">
            <w:pPr>
              <w:spacing w:line="360" w:lineRule="auto"/>
              <w:jc w:val="right"/>
              <w:rPr>
                <w:rFonts w:eastAsia="Calibri" w:cs="Times New Roman"/>
                <w:sz w:val="20"/>
                <w:szCs w:val="20"/>
              </w:rPr>
            </w:pPr>
          </w:p>
        </w:tc>
      </w:tr>
      <w:tr w:rsidR="003A3516" w:rsidRPr="00375893" w14:paraId="7A200651" w14:textId="77777777" w:rsidTr="00A74B78">
        <w:trPr>
          <w:trHeight w:val="300"/>
        </w:trPr>
        <w:tc>
          <w:tcPr>
            <w:tcW w:w="5508" w:type="dxa"/>
            <w:noWrap/>
            <w:hideMark/>
          </w:tcPr>
          <w:p w14:paraId="362F4158"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The school provides lunch and tea to teachers</w:t>
            </w:r>
          </w:p>
        </w:tc>
        <w:tc>
          <w:tcPr>
            <w:tcW w:w="630" w:type="dxa"/>
            <w:noWrap/>
            <w:hideMark/>
          </w:tcPr>
          <w:p w14:paraId="4DEAAFE0"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3F69F53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4.33</w:t>
            </w:r>
          </w:p>
        </w:tc>
        <w:tc>
          <w:tcPr>
            <w:tcW w:w="1080" w:type="dxa"/>
            <w:noWrap/>
            <w:hideMark/>
          </w:tcPr>
          <w:p w14:paraId="5EF1652B"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0.914</w:t>
            </w:r>
          </w:p>
        </w:tc>
        <w:tc>
          <w:tcPr>
            <w:tcW w:w="630" w:type="dxa"/>
            <w:noWrap/>
            <w:hideMark/>
          </w:tcPr>
          <w:p w14:paraId="6DC31E2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71699257"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3DEA852E" w14:textId="77777777" w:rsidTr="00A74B78">
        <w:trPr>
          <w:trHeight w:val="300"/>
        </w:trPr>
        <w:tc>
          <w:tcPr>
            <w:tcW w:w="5508" w:type="dxa"/>
            <w:noWrap/>
            <w:hideMark/>
          </w:tcPr>
          <w:p w14:paraId="399F553A"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 xml:space="preserve">Employer gives out clear job </w:t>
            </w:r>
            <w:r w:rsidR="00FB586B" w:rsidRPr="00375893">
              <w:rPr>
                <w:rFonts w:eastAsia="Calibri" w:cs="Times New Roman"/>
                <w:sz w:val="20"/>
                <w:szCs w:val="20"/>
              </w:rPr>
              <w:t>description to</w:t>
            </w:r>
            <w:r w:rsidRPr="00375893">
              <w:rPr>
                <w:rFonts w:eastAsia="Calibri" w:cs="Times New Roman"/>
                <w:sz w:val="20"/>
                <w:szCs w:val="20"/>
              </w:rPr>
              <w:t xml:space="preserve"> the teachers.</w:t>
            </w:r>
          </w:p>
        </w:tc>
        <w:tc>
          <w:tcPr>
            <w:tcW w:w="630" w:type="dxa"/>
            <w:noWrap/>
            <w:hideMark/>
          </w:tcPr>
          <w:p w14:paraId="30955907"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6C853BE7"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4.08</w:t>
            </w:r>
          </w:p>
        </w:tc>
        <w:tc>
          <w:tcPr>
            <w:tcW w:w="1080" w:type="dxa"/>
            <w:noWrap/>
            <w:hideMark/>
          </w:tcPr>
          <w:p w14:paraId="4E580F5E"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0.869</w:t>
            </w:r>
          </w:p>
        </w:tc>
        <w:tc>
          <w:tcPr>
            <w:tcW w:w="630" w:type="dxa"/>
            <w:noWrap/>
            <w:hideMark/>
          </w:tcPr>
          <w:p w14:paraId="23526C2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2C0B05CE"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427D5449" w14:textId="77777777" w:rsidTr="00A74B78">
        <w:trPr>
          <w:trHeight w:val="300"/>
        </w:trPr>
        <w:tc>
          <w:tcPr>
            <w:tcW w:w="5508" w:type="dxa"/>
            <w:noWrap/>
            <w:hideMark/>
          </w:tcPr>
          <w:p w14:paraId="69040B47"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The school provides houses to teachers.</w:t>
            </w:r>
          </w:p>
        </w:tc>
        <w:tc>
          <w:tcPr>
            <w:tcW w:w="630" w:type="dxa"/>
            <w:noWrap/>
            <w:hideMark/>
          </w:tcPr>
          <w:p w14:paraId="5B318D44"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170547D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1.48</w:t>
            </w:r>
          </w:p>
        </w:tc>
        <w:tc>
          <w:tcPr>
            <w:tcW w:w="1080" w:type="dxa"/>
            <w:noWrap/>
            <w:hideMark/>
          </w:tcPr>
          <w:p w14:paraId="40A0D5CC"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0.792</w:t>
            </w:r>
          </w:p>
        </w:tc>
        <w:tc>
          <w:tcPr>
            <w:tcW w:w="630" w:type="dxa"/>
            <w:noWrap/>
            <w:hideMark/>
          </w:tcPr>
          <w:p w14:paraId="7536C7C7"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519B00DF"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4</w:t>
            </w:r>
          </w:p>
        </w:tc>
      </w:tr>
      <w:tr w:rsidR="003A3516" w:rsidRPr="00375893" w14:paraId="34133F73" w14:textId="77777777" w:rsidTr="00A74B78">
        <w:trPr>
          <w:trHeight w:val="300"/>
        </w:trPr>
        <w:tc>
          <w:tcPr>
            <w:tcW w:w="5508" w:type="dxa"/>
            <w:noWrap/>
            <w:hideMark/>
          </w:tcPr>
          <w:p w14:paraId="5D175639"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Instructional tools, equipment and materials are adequate.</w:t>
            </w:r>
          </w:p>
        </w:tc>
        <w:tc>
          <w:tcPr>
            <w:tcW w:w="630" w:type="dxa"/>
            <w:noWrap/>
            <w:hideMark/>
          </w:tcPr>
          <w:p w14:paraId="6353C383"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1F806DA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3.18</w:t>
            </w:r>
          </w:p>
        </w:tc>
        <w:tc>
          <w:tcPr>
            <w:tcW w:w="1080" w:type="dxa"/>
            <w:noWrap/>
            <w:hideMark/>
          </w:tcPr>
          <w:p w14:paraId="1CFA88B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1.049</w:t>
            </w:r>
          </w:p>
        </w:tc>
        <w:tc>
          <w:tcPr>
            <w:tcW w:w="630" w:type="dxa"/>
            <w:noWrap/>
            <w:hideMark/>
          </w:tcPr>
          <w:p w14:paraId="525AA18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2</w:t>
            </w:r>
          </w:p>
        </w:tc>
        <w:tc>
          <w:tcPr>
            <w:tcW w:w="674" w:type="dxa"/>
            <w:noWrap/>
            <w:hideMark/>
          </w:tcPr>
          <w:p w14:paraId="79F4815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56D095BA" w14:textId="77777777" w:rsidTr="00A74B78">
        <w:trPr>
          <w:trHeight w:val="300"/>
        </w:trPr>
        <w:tc>
          <w:tcPr>
            <w:tcW w:w="5508" w:type="dxa"/>
            <w:noWrap/>
            <w:hideMark/>
          </w:tcPr>
          <w:p w14:paraId="6175EC07"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The school is located within easy reach by teachers.</w:t>
            </w:r>
          </w:p>
        </w:tc>
        <w:tc>
          <w:tcPr>
            <w:tcW w:w="630" w:type="dxa"/>
            <w:noWrap/>
            <w:hideMark/>
          </w:tcPr>
          <w:p w14:paraId="03ECACC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29ADE94C"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2.77</w:t>
            </w:r>
          </w:p>
        </w:tc>
        <w:tc>
          <w:tcPr>
            <w:tcW w:w="1080" w:type="dxa"/>
            <w:noWrap/>
            <w:hideMark/>
          </w:tcPr>
          <w:p w14:paraId="0FDBE4A0"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1.395</w:t>
            </w:r>
          </w:p>
        </w:tc>
        <w:tc>
          <w:tcPr>
            <w:tcW w:w="630" w:type="dxa"/>
            <w:noWrap/>
            <w:hideMark/>
          </w:tcPr>
          <w:p w14:paraId="01DE83B4"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506F3EFF"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49C1D99A" w14:textId="77777777" w:rsidTr="00A74B78">
        <w:trPr>
          <w:trHeight w:val="300"/>
        </w:trPr>
        <w:tc>
          <w:tcPr>
            <w:tcW w:w="5508" w:type="dxa"/>
            <w:noWrap/>
            <w:hideMark/>
          </w:tcPr>
          <w:p w14:paraId="1B0CF04A"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Classrooms are comfortable and adequate</w:t>
            </w:r>
          </w:p>
        </w:tc>
        <w:tc>
          <w:tcPr>
            <w:tcW w:w="630" w:type="dxa"/>
            <w:noWrap/>
            <w:hideMark/>
          </w:tcPr>
          <w:p w14:paraId="5A6B1A0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59D35663"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3.50</w:t>
            </w:r>
          </w:p>
        </w:tc>
        <w:tc>
          <w:tcPr>
            <w:tcW w:w="1080" w:type="dxa"/>
            <w:noWrap/>
            <w:hideMark/>
          </w:tcPr>
          <w:p w14:paraId="1BA602DC"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1.214</w:t>
            </w:r>
          </w:p>
        </w:tc>
        <w:tc>
          <w:tcPr>
            <w:tcW w:w="630" w:type="dxa"/>
            <w:noWrap/>
            <w:hideMark/>
          </w:tcPr>
          <w:p w14:paraId="4AC8852B"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09A994E5"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1E5F7AF3" w14:textId="77777777" w:rsidTr="00A74B78">
        <w:trPr>
          <w:trHeight w:val="300"/>
        </w:trPr>
        <w:tc>
          <w:tcPr>
            <w:tcW w:w="5508" w:type="dxa"/>
            <w:noWrap/>
            <w:hideMark/>
          </w:tcPr>
          <w:p w14:paraId="2CC5BC91"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The school provides adequate infrastructural facilities.</w:t>
            </w:r>
          </w:p>
        </w:tc>
        <w:tc>
          <w:tcPr>
            <w:tcW w:w="630" w:type="dxa"/>
            <w:noWrap/>
            <w:hideMark/>
          </w:tcPr>
          <w:p w14:paraId="38DFD56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7E0B8CC3"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2.65</w:t>
            </w:r>
          </w:p>
        </w:tc>
        <w:tc>
          <w:tcPr>
            <w:tcW w:w="1080" w:type="dxa"/>
            <w:noWrap/>
            <w:hideMark/>
          </w:tcPr>
          <w:p w14:paraId="1C2410B3"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1.132</w:t>
            </w:r>
          </w:p>
        </w:tc>
        <w:tc>
          <w:tcPr>
            <w:tcW w:w="630" w:type="dxa"/>
            <w:noWrap/>
            <w:hideMark/>
          </w:tcPr>
          <w:p w14:paraId="2EA1603F"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7FF613B8"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r w:rsidR="003A3516" w:rsidRPr="00375893" w14:paraId="403FBF9F" w14:textId="77777777" w:rsidTr="00A74B78">
        <w:trPr>
          <w:trHeight w:val="300"/>
        </w:trPr>
        <w:tc>
          <w:tcPr>
            <w:tcW w:w="5508" w:type="dxa"/>
            <w:noWrap/>
            <w:hideMark/>
          </w:tcPr>
          <w:p w14:paraId="4FFC6E8E" w14:textId="77777777" w:rsidR="00375893" w:rsidRPr="00375893" w:rsidRDefault="00375893" w:rsidP="00EE40A8">
            <w:pPr>
              <w:spacing w:line="360" w:lineRule="auto"/>
              <w:rPr>
                <w:rFonts w:eastAsia="Calibri" w:cs="Times New Roman"/>
                <w:sz w:val="20"/>
                <w:szCs w:val="20"/>
              </w:rPr>
            </w:pPr>
            <w:r w:rsidRPr="00375893">
              <w:rPr>
                <w:rFonts w:eastAsia="Calibri" w:cs="Times New Roman"/>
                <w:sz w:val="20"/>
                <w:szCs w:val="20"/>
              </w:rPr>
              <w:t>School has offices which are well equipped</w:t>
            </w:r>
          </w:p>
        </w:tc>
        <w:tc>
          <w:tcPr>
            <w:tcW w:w="630" w:type="dxa"/>
            <w:noWrap/>
            <w:hideMark/>
          </w:tcPr>
          <w:p w14:paraId="222A12DB"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60</w:t>
            </w:r>
          </w:p>
        </w:tc>
        <w:tc>
          <w:tcPr>
            <w:tcW w:w="720" w:type="dxa"/>
            <w:noWrap/>
            <w:hideMark/>
          </w:tcPr>
          <w:p w14:paraId="43222A29"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2.72</w:t>
            </w:r>
          </w:p>
        </w:tc>
        <w:tc>
          <w:tcPr>
            <w:tcW w:w="1080" w:type="dxa"/>
            <w:noWrap/>
            <w:hideMark/>
          </w:tcPr>
          <w:p w14:paraId="10B82F21"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1.379</w:t>
            </w:r>
          </w:p>
        </w:tc>
        <w:tc>
          <w:tcPr>
            <w:tcW w:w="630" w:type="dxa"/>
            <w:noWrap/>
            <w:hideMark/>
          </w:tcPr>
          <w:p w14:paraId="04F4BC5D"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1</w:t>
            </w:r>
          </w:p>
        </w:tc>
        <w:tc>
          <w:tcPr>
            <w:tcW w:w="674" w:type="dxa"/>
            <w:noWrap/>
            <w:hideMark/>
          </w:tcPr>
          <w:p w14:paraId="3BEAF82E" w14:textId="77777777" w:rsidR="00375893" w:rsidRPr="00375893" w:rsidRDefault="00375893" w:rsidP="00EE40A8">
            <w:pPr>
              <w:spacing w:line="360" w:lineRule="auto"/>
              <w:jc w:val="right"/>
              <w:rPr>
                <w:rFonts w:eastAsia="Calibri" w:cs="Times New Roman"/>
                <w:sz w:val="20"/>
                <w:szCs w:val="20"/>
              </w:rPr>
            </w:pPr>
            <w:r w:rsidRPr="00375893">
              <w:rPr>
                <w:rFonts w:eastAsia="Calibri" w:cs="Times New Roman"/>
                <w:sz w:val="20"/>
                <w:szCs w:val="20"/>
              </w:rPr>
              <w:t>5</w:t>
            </w:r>
          </w:p>
        </w:tc>
      </w:tr>
    </w:tbl>
    <w:p w14:paraId="68A71877" w14:textId="77777777" w:rsidR="00024B94" w:rsidRDefault="00024B94" w:rsidP="00F16294">
      <w:pPr>
        <w:rPr>
          <w:rFonts w:eastAsia="Calibri" w:cs="Times New Roman"/>
          <w:szCs w:val="24"/>
        </w:rPr>
      </w:pPr>
      <w:r>
        <w:rPr>
          <w:rFonts w:eastAsia="Calibri" w:cs="Times New Roman"/>
          <w:szCs w:val="24"/>
        </w:rPr>
        <w:t xml:space="preserve">The </w:t>
      </w:r>
      <w:r w:rsidRPr="00024B94">
        <w:rPr>
          <w:rFonts w:eastAsia="Calibri" w:cs="Times New Roman"/>
          <w:szCs w:val="24"/>
        </w:rPr>
        <w:t xml:space="preserve">number of pupils </w:t>
      </w:r>
      <w:r>
        <w:rPr>
          <w:rFonts w:eastAsia="Calibri" w:cs="Times New Roman"/>
          <w:szCs w:val="24"/>
        </w:rPr>
        <w:t xml:space="preserve">which </w:t>
      </w:r>
      <w:r w:rsidRPr="00024B94">
        <w:rPr>
          <w:rFonts w:eastAsia="Calibri" w:cs="Times New Roman"/>
          <w:szCs w:val="24"/>
        </w:rPr>
        <w:t xml:space="preserve">has been allocated in each class </w:t>
      </w:r>
      <w:r>
        <w:rPr>
          <w:rFonts w:eastAsia="Calibri" w:cs="Times New Roman"/>
          <w:szCs w:val="24"/>
        </w:rPr>
        <w:t>the teachers</w:t>
      </w:r>
      <w:r w:rsidRPr="00024B94">
        <w:rPr>
          <w:rFonts w:eastAsia="Calibri" w:cs="Times New Roman"/>
          <w:szCs w:val="24"/>
        </w:rPr>
        <w:t xml:space="preserve"> have been teaching</w:t>
      </w:r>
      <w:r>
        <w:rPr>
          <w:rFonts w:eastAsia="Calibri" w:cs="Times New Roman"/>
          <w:szCs w:val="24"/>
        </w:rPr>
        <w:t xml:space="preserve"> was coded from 1 </w:t>
      </w:r>
      <w:r w:rsidRPr="00024B94">
        <w:rPr>
          <w:rFonts w:eastAsia="Calibri" w:cs="Times New Roman"/>
          <w:i/>
          <w:szCs w:val="24"/>
        </w:rPr>
        <w:t>below 25</w:t>
      </w:r>
      <w:r>
        <w:rPr>
          <w:rFonts w:eastAsia="Calibri" w:cs="Times New Roman"/>
          <w:szCs w:val="24"/>
        </w:rPr>
        <w:t xml:space="preserve">, 2 </w:t>
      </w:r>
      <w:r w:rsidRPr="00024B94">
        <w:rPr>
          <w:rFonts w:eastAsia="Calibri" w:cs="Times New Roman"/>
          <w:i/>
          <w:szCs w:val="24"/>
        </w:rPr>
        <w:t>25 - 35</w:t>
      </w:r>
      <w:r>
        <w:rPr>
          <w:rFonts w:eastAsia="Calibri" w:cs="Times New Roman"/>
          <w:szCs w:val="24"/>
        </w:rPr>
        <w:t xml:space="preserve">, 3 </w:t>
      </w:r>
      <w:r w:rsidRPr="00024B94">
        <w:rPr>
          <w:rFonts w:eastAsia="Calibri" w:cs="Times New Roman"/>
          <w:i/>
          <w:szCs w:val="24"/>
        </w:rPr>
        <w:t>35 – 45</w:t>
      </w:r>
      <w:r>
        <w:rPr>
          <w:rFonts w:eastAsia="Calibri" w:cs="Times New Roman"/>
          <w:szCs w:val="24"/>
        </w:rPr>
        <w:t xml:space="preserve">, and 4 </w:t>
      </w:r>
      <w:r w:rsidRPr="00024B94">
        <w:rPr>
          <w:rFonts w:eastAsia="Calibri" w:cs="Times New Roman"/>
          <w:i/>
          <w:szCs w:val="24"/>
        </w:rPr>
        <w:t>above 45</w:t>
      </w:r>
      <w:r>
        <w:rPr>
          <w:rFonts w:eastAsia="Calibri" w:cs="Times New Roman"/>
          <w:szCs w:val="24"/>
        </w:rPr>
        <w:t>.</w:t>
      </w:r>
      <w:r w:rsidR="008747D0">
        <w:rPr>
          <w:rFonts w:eastAsia="Calibri" w:cs="Times New Roman"/>
          <w:szCs w:val="24"/>
        </w:rPr>
        <w:t xml:space="preserve"> </w:t>
      </w:r>
      <w:r w:rsidR="00E13A46">
        <w:rPr>
          <w:rFonts w:eastAsia="Calibri" w:cs="Times New Roman"/>
          <w:szCs w:val="24"/>
        </w:rPr>
        <w:t>The average number of pupils allocated per class was rated as 3.24 which corresponds to 35 -45 pupils per class</w:t>
      </w:r>
      <w:r w:rsidR="00C264AC">
        <w:rPr>
          <w:rFonts w:eastAsia="Calibri" w:cs="Times New Roman"/>
          <w:szCs w:val="24"/>
        </w:rPr>
        <w:t xml:space="preserve"> as shown in </w:t>
      </w:r>
      <w:r w:rsidR="00C264AC">
        <w:rPr>
          <w:rFonts w:eastAsia="Calibri" w:cs="Times New Roman"/>
          <w:szCs w:val="24"/>
        </w:rPr>
        <w:lastRenderedPageBreak/>
        <w:t>table 4.2</w:t>
      </w:r>
      <w:r w:rsidR="00E13A46">
        <w:rPr>
          <w:rFonts w:eastAsia="Calibri" w:cs="Times New Roman"/>
          <w:szCs w:val="24"/>
        </w:rPr>
        <w:t>.</w:t>
      </w:r>
      <w:r w:rsidR="00467534">
        <w:rPr>
          <w:rFonts w:eastAsia="Calibri" w:cs="Times New Roman"/>
          <w:szCs w:val="24"/>
        </w:rPr>
        <w:t xml:space="preserve"> </w:t>
      </w:r>
      <w:r w:rsidR="00467534" w:rsidRPr="00467534">
        <w:rPr>
          <w:rFonts w:eastAsia="Calibri" w:cs="Times New Roman"/>
          <w:szCs w:val="24"/>
        </w:rPr>
        <w:t xml:space="preserve">The </w:t>
      </w:r>
      <w:r w:rsidR="00467534">
        <w:rPr>
          <w:rFonts w:eastAsia="Calibri" w:cs="Times New Roman"/>
          <w:szCs w:val="24"/>
        </w:rPr>
        <w:t xml:space="preserve">extent of the </w:t>
      </w:r>
      <w:r w:rsidR="00467534" w:rsidRPr="00467534">
        <w:rPr>
          <w:rFonts w:eastAsia="Calibri" w:cs="Times New Roman"/>
          <w:szCs w:val="24"/>
        </w:rPr>
        <w:t xml:space="preserve">absence of the facilities and equipment’s </w:t>
      </w:r>
      <w:r w:rsidR="00467534">
        <w:rPr>
          <w:rFonts w:eastAsia="Calibri" w:cs="Times New Roman"/>
          <w:szCs w:val="24"/>
        </w:rPr>
        <w:t xml:space="preserve">and how they </w:t>
      </w:r>
      <w:r w:rsidR="0084715B">
        <w:rPr>
          <w:rFonts w:eastAsia="Calibri" w:cs="Times New Roman"/>
          <w:szCs w:val="24"/>
        </w:rPr>
        <w:t xml:space="preserve">affect the </w:t>
      </w:r>
      <w:proofErr w:type="gramStart"/>
      <w:r w:rsidR="0084715B">
        <w:rPr>
          <w:rFonts w:eastAsia="Calibri" w:cs="Times New Roman"/>
          <w:szCs w:val="24"/>
        </w:rPr>
        <w:t>teachers</w:t>
      </w:r>
      <w:proofErr w:type="gramEnd"/>
      <w:r w:rsidR="0084715B">
        <w:rPr>
          <w:rFonts w:eastAsia="Calibri" w:cs="Times New Roman"/>
          <w:szCs w:val="24"/>
        </w:rPr>
        <w:t xml:space="preserve"> </w:t>
      </w:r>
      <w:r w:rsidR="00467534" w:rsidRPr="00467534">
        <w:rPr>
          <w:rFonts w:eastAsia="Calibri" w:cs="Times New Roman"/>
          <w:szCs w:val="24"/>
        </w:rPr>
        <w:t xml:space="preserve">motivation and </w:t>
      </w:r>
      <w:r w:rsidR="0084715B">
        <w:rPr>
          <w:rFonts w:eastAsia="Calibri" w:cs="Times New Roman"/>
          <w:szCs w:val="24"/>
        </w:rPr>
        <w:t>their</w:t>
      </w:r>
      <w:r w:rsidR="00467534" w:rsidRPr="00467534">
        <w:rPr>
          <w:rFonts w:eastAsia="Calibri" w:cs="Times New Roman"/>
          <w:szCs w:val="24"/>
        </w:rPr>
        <w:t xml:space="preserve"> way of teaching</w:t>
      </w:r>
      <w:r w:rsidR="0084715B">
        <w:rPr>
          <w:rFonts w:eastAsia="Calibri" w:cs="Times New Roman"/>
          <w:szCs w:val="24"/>
        </w:rPr>
        <w:t xml:space="preserve"> was coded in 4 scale reverse order as </w:t>
      </w:r>
      <w:r w:rsidR="00D15CDF">
        <w:rPr>
          <w:rFonts w:eastAsia="Calibri" w:cs="Times New Roman"/>
          <w:szCs w:val="24"/>
        </w:rPr>
        <w:t xml:space="preserve">1 </w:t>
      </w:r>
      <w:r w:rsidR="00D15CDF" w:rsidRPr="00D15CDF">
        <w:rPr>
          <w:rFonts w:eastAsia="Calibri" w:cs="Times New Roman"/>
          <w:i/>
          <w:szCs w:val="24"/>
        </w:rPr>
        <w:t>very great extent</w:t>
      </w:r>
      <w:r w:rsidR="00D15CDF">
        <w:rPr>
          <w:rFonts w:eastAsia="Calibri" w:cs="Times New Roman"/>
          <w:szCs w:val="24"/>
        </w:rPr>
        <w:t xml:space="preserve"> to 4 </w:t>
      </w:r>
      <w:r w:rsidR="00D15CDF" w:rsidRPr="00D15CDF">
        <w:rPr>
          <w:rFonts w:eastAsia="Calibri" w:cs="Times New Roman"/>
          <w:i/>
          <w:szCs w:val="24"/>
        </w:rPr>
        <w:t>low extent</w:t>
      </w:r>
      <w:r w:rsidR="00D15CDF">
        <w:rPr>
          <w:rFonts w:eastAsia="Calibri" w:cs="Times New Roman"/>
          <w:szCs w:val="24"/>
        </w:rPr>
        <w:t>.</w:t>
      </w:r>
      <w:r w:rsidR="00541378">
        <w:rPr>
          <w:rFonts w:eastAsia="Calibri" w:cs="Times New Roman"/>
          <w:szCs w:val="24"/>
        </w:rPr>
        <w:t xml:space="preserve"> </w:t>
      </w:r>
      <w:r w:rsidR="00F16294">
        <w:rPr>
          <w:rFonts w:eastAsia="Calibri" w:cs="Times New Roman"/>
          <w:szCs w:val="24"/>
        </w:rPr>
        <w:t xml:space="preserve">The teachers rating was on average 2 for all the four </w:t>
      </w:r>
      <w:r w:rsidR="00F16294" w:rsidRPr="00F16294">
        <w:rPr>
          <w:rFonts w:eastAsia="Calibri" w:cs="Times New Roman"/>
          <w:szCs w:val="24"/>
        </w:rPr>
        <w:t>facilities and equipment’</w:t>
      </w:r>
      <w:r w:rsidR="00F16294">
        <w:rPr>
          <w:rFonts w:eastAsia="Calibri" w:cs="Times New Roman"/>
          <w:szCs w:val="24"/>
        </w:rPr>
        <w:t xml:space="preserve">s corresponding to great extent. This indicates </w:t>
      </w:r>
      <w:r w:rsidR="00590167">
        <w:rPr>
          <w:rFonts w:eastAsia="Calibri" w:cs="Times New Roman"/>
          <w:szCs w:val="24"/>
        </w:rPr>
        <w:t xml:space="preserve">that, according to the teachers the absence of </w:t>
      </w:r>
      <w:r w:rsidR="00F16294">
        <w:rPr>
          <w:rFonts w:eastAsia="Calibri" w:cs="Times New Roman"/>
          <w:szCs w:val="24"/>
        </w:rPr>
        <w:t>equipped library, spacious classes, teaching aids, and s</w:t>
      </w:r>
      <w:r w:rsidR="00F16294" w:rsidRPr="00F16294">
        <w:rPr>
          <w:rFonts w:eastAsia="Calibri" w:cs="Times New Roman"/>
          <w:szCs w:val="24"/>
        </w:rPr>
        <w:t xml:space="preserve">pacious staff </w:t>
      </w:r>
      <w:r w:rsidR="00A2786F" w:rsidRPr="00F16294">
        <w:rPr>
          <w:rFonts w:eastAsia="Calibri" w:cs="Times New Roman"/>
          <w:szCs w:val="24"/>
        </w:rPr>
        <w:t>room</w:t>
      </w:r>
      <w:r w:rsidR="00A2786F">
        <w:rPr>
          <w:rFonts w:eastAsia="Calibri" w:cs="Times New Roman"/>
          <w:szCs w:val="24"/>
        </w:rPr>
        <w:t xml:space="preserve"> does</w:t>
      </w:r>
      <w:r w:rsidR="00590167">
        <w:rPr>
          <w:rFonts w:eastAsia="Calibri" w:cs="Times New Roman"/>
          <w:szCs w:val="24"/>
        </w:rPr>
        <w:t xml:space="preserve"> affect </w:t>
      </w:r>
      <w:r w:rsidR="00590167" w:rsidRPr="00590167">
        <w:rPr>
          <w:rFonts w:eastAsia="Calibri" w:cs="Times New Roman"/>
          <w:szCs w:val="24"/>
        </w:rPr>
        <w:t xml:space="preserve">the </w:t>
      </w:r>
      <w:r w:rsidR="00A2786F" w:rsidRPr="00590167">
        <w:rPr>
          <w:rFonts w:eastAsia="Calibri" w:cs="Times New Roman"/>
          <w:szCs w:val="24"/>
        </w:rPr>
        <w:t>teacher’s</w:t>
      </w:r>
      <w:r w:rsidR="00590167" w:rsidRPr="00590167">
        <w:rPr>
          <w:rFonts w:eastAsia="Calibri" w:cs="Times New Roman"/>
          <w:szCs w:val="24"/>
        </w:rPr>
        <w:t xml:space="preserve"> motivation and their way of teaching</w:t>
      </w:r>
      <w:r w:rsidR="00590167">
        <w:rPr>
          <w:rFonts w:eastAsia="Calibri" w:cs="Times New Roman"/>
          <w:szCs w:val="24"/>
        </w:rPr>
        <w:t xml:space="preserve"> to a great extent.</w:t>
      </w:r>
      <w:r w:rsidR="00D17854">
        <w:rPr>
          <w:rFonts w:eastAsia="Calibri" w:cs="Times New Roman"/>
          <w:szCs w:val="24"/>
        </w:rPr>
        <w:t xml:space="preserve"> </w:t>
      </w:r>
    </w:p>
    <w:p w14:paraId="6D628809" w14:textId="77777777" w:rsidR="00954B72" w:rsidRDefault="00954B72" w:rsidP="00C021A2">
      <w:pPr>
        <w:rPr>
          <w:rFonts w:eastAsia="Calibri" w:cs="Times New Roman"/>
          <w:szCs w:val="24"/>
        </w:rPr>
      </w:pPr>
    </w:p>
    <w:p w14:paraId="7809B64E" w14:textId="77777777" w:rsidR="006C7F67" w:rsidRDefault="005D024F" w:rsidP="0098629F">
      <w:pPr>
        <w:rPr>
          <w:rFonts w:eastAsia="Calibri" w:cs="Times New Roman"/>
          <w:szCs w:val="24"/>
        </w:rPr>
      </w:pPr>
      <w:r w:rsidRPr="005D024F">
        <w:rPr>
          <w:rFonts w:eastAsia="Calibri" w:cs="Times New Roman"/>
          <w:szCs w:val="24"/>
        </w:rPr>
        <w:t xml:space="preserve">The level of agreement on working conditions </w:t>
      </w:r>
      <w:r>
        <w:rPr>
          <w:rFonts w:eastAsia="Calibri" w:cs="Times New Roman"/>
          <w:szCs w:val="24"/>
        </w:rPr>
        <w:t xml:space="preserve">was coded in a </w:t>
      </w:r>
      <w:proofErr w:type="spellStart"/>
      <w:r w:rsidR="00C45851" w:rsidRPr="00C45851">
        <w:rPr>
          <w:rFonts w:eastAsia="Calibri" w:cs="Times New Roman"/>
          <w:szCs w:val="24"/>
        </w:rPr>
        <w:t>likert</w:t>
      </w:r>
      <w:proofErr w:type="spellEnd"/>
      <w:r w:rsidR="00C45851" w:rsidRPr="00C45851">
        <w:rPr>
          <w:rFonts w:eastAsia="Calibri" w:cs="Times New Roman"/>
          <w:szCs w:val="24"/>
        </w:rPr>
        <w:t xml:space="preserve"> scale with 1 for </w:t>
      </w:r>
      <w:r w:rsidR="00C45851" w:rsidRPr="008747D0">
        <w:rPr>
          <w:rFonts w:eastAsia="Calibri" w:cs="Times New Roman"/>
          <w:i/>
          <w:szCs w:val="24"/>
        </w:rPr>
        <w:t xml:space="preserve">strongly </w:t>
      </w:r>
      <w:r>
        <w:rPr>
          <w:rFonts w:eastAsia="Calibri" w:cs="Times New Roman"/>
          <w:i/>
          <w:szCs w:val="24"/>
        </w:rPr>
        <w:t>dis</w:t>
      </w:r>
      <w:r w:rsidR="00C45851" w:rsidRPr="008747D0">
        <w:rPr>
          <w:rFonts w:eastAsia="Calibri" w:cs="Times New Roman"/>
          <w:i/>
          <w:szCs w:val="24"/>
        </w:rPr>
        <w:t>agree</w:t>
      </w:r>
      <w:r w:rsidR="00C45851" w:rsidRPr="00C45851">
        <w:rPr>
          <w:rFonts w:eastAsia="Calibri" w:cs="Times New Roman"/>
          <w:szCs w:val="24"/>
        </w:rPr>
        <w:t xml:space="preserve"> and 5 for </w:t>
      </w:r>
      <w:r>
        <w:rPr>
          <w:rFonts w:eastAsia="Calibri" w:cs="Times New Roman"/>
          <w:i/>
          <w:szCs w:val="24"/>
        </w:rPr>
        <w:t xml:space="preserve">strongly </w:t>
      </w:r>
      <w:r w:rsidR="00C45851" w:rsidRPr="008747D0">
        <w:rPr>
          <w:rFonts w:eastAsia="Calibri" w:cs="Times New Roman"/>
          <w:i/>
          <w:szCs w:val="24"/>
        </w:rPr>
        <w:t>agree</w:t>
      </w:r>
      <w:r w:rsidR="00C45851" w:rsidRPr="00C45851">
        <w:rPr>
          <w:rFonts w:eastAsia="Calibri" w:cs="Times New Roman"/>
          <w:szCs w:val="24"/>
        </w:rPr>
        <w:t>.</w:t>
      </w:r>
      <w:r w:rsidR="00E13A46">
        <w:rPr>
          <w:rFonts w:eastAsia="Calibri" w:cs="Times New Roman"/>
          <w:szCs w:val="24"/>
        </w:rPr>
        <w:t xml:space="preserve"> </w:t>
      </w:r>
      <w:r w:rsidR="0098629F">
        <w:rPr>
          <w:rFonts w:eastAsia="Calibri" w:cs="Times New Roman"/>
          <w:szCs w:val="24"/>
        </w:rPr>
        <w:t>The teacher’s average rating was 4 corresponding to agree, shows that, teachers agreed that t</w:t>
      </w:r>
      <w:r w:rsidR="0098629F" w:rsidRPr="0098629F">
        <w:rPr>
          <w:rFonts w:eastAsia="Calibri" w:cs="Times New Roman"/>
          <w:szCs w:val="24"/>
        </w:rPr>
        <w:t>he school provides lunch and tea to teachers</w:t>
      </w:r>
      <w:r w:rsidR="0098629F">
        <w:rPr>
          <w:rFonts w:eastAsia="Calibri" w:cs="Times New Roman"/>
          <w:szCs w:val="24"/>
        </w:rPr>
        <w:t>, e</w:t>
      </w:r>
      <w:r w:rsidR="0098629F" w:rsidRPr="0098629F">
        <w:rPr>
          <w:rFonts w:eastAsia="Calibri" w:cs="Times New Roman"/>
          <w:szCs w:val="24"/>
        </w:rPr>
        <w:t>mployer gives out clear job description to the teachers</w:t>
      </w:r>
      <w:r w:rsidR="0098629F">
        <w:rPr>
          <w:rFonts w:eastAsia="Calibri" w:cs="Times New Roman"/>
          <w:szCs w:val="24"/>
        </w:rPr>
        <w:t>, and</w:t>
      </w:r>
      <w:r w:rsidR="0098629F" w:rsidRPr="0098629F">
        <w:t xml:space="preserve"> </w:t>
      </w:r>
      <w:r w:rsidR="0098629F">
        <w:rPr>
          <w:rFonts w:eastAsia="Calibri" w:cs="Times New Roman"/>
          <w:szCs w:val="24"/>
        </w:rPr>
        <w:t>c</w:t>
      </w:r>
      <w:r w:rsidR="0098629F" w:rsidRPr="0098629F">
        <w:rPr>
          <w:rFonts w:eastAsia="Calibri" w:cs="Times New Roman"/>
          <w:szCs w:val="24"/>
        </w:rPr>
        <w:t>lassrooms are comfortable and adequate</w:t>
      </w:r>
      <w:r w:rsidR="0098629F">
        <w:rPr>
          <w:rFonts w:eastAsia="Calibri" w:cs="Times New Roman"/>
          <w:szCs w:val="24"/>
        </w:rPr>
        <w:t>.</w:t>
      </w:r>
      <w:r w:rsidR="00C82B5B">
        <w:rPr>
          <w:rFonts w:eastAsia="Calibri" w:cs="Times New Roman"/>
          <w:szCs w:val="24"/>
        </w:rPr>
        <w:t xml:space="preserve"> </w:t>
      </w:r>
    </w:p>
    <w:p w14:paraId="27A3C40D" w14:textId="77777777" w:rsidR="002A2ABA" w:rsidRDefault="002A2ABA" w:rsidP="0098629F">
      <w:pPr>
        <w:rPr>
          <w:rFonts w:eastAsia="Calibri" w:cs="Times New Roman"/>
          <w:szCs w:val="24"/>
        </w:rPr>
      </w:pPr>
    </w:p>
    <w:p w14:paraId="50A4E7FC" w14:textId="77777777" w:rsidR="00375893" w:rsidRDefault="00111BFD" w:rsidP="00C82B5B">
      <w:pPr>
        <w:rPr>
          <w:rFonts w:eastAsia="Calibri" w:cs="Times New Roman"/>
          <w:szCs w:val="24"/>
        </w:rPr>
      </w:pPr>
      <w:r>
        <w:rPr>
          <w:rFonts w:eastAsia="Calibri" w:cs="Times New Roman"/>
          <w:szCs w:val="24"/>
        </w:rPr>
        <w:t>The teachers were on average undecided with regard to i</w:t>
      </w:r>
      <w:r w:rsidR="00C82B5B" w:rsidRPr="00C82B5B">
        <w:rPr>
          <w:rFonts w:eastAsia="Calibri" w:cs="Times New Roman"/>
          <w:szCs w:val="24"/>
        </w:rPr>
        <w:t>nstructional tools, equip</w:t>
      </w:r>
      <w:r w:rsidR="00C82B5B">
        <w:rPr>
          <w:rFonts w:eastAsia="Calibri" w:cs="Times New Roman"/>
          <w:szCs w:val="24"/>
        </w:rPr>
        <w:t xml:space="preserve">ment and materials are adequate; </w:t>
      </w:r>
      <w:r>
        <w:rPr>
          <w:rFonts w:eastAsia="Calibri" w:cs="Times New Roman"/>
          <w:szCs w:val="24"/>
        </w:rPr>
        <w:t>t</w:t>
      </w:r>
      <w:r w:rsidR="00C82B5B" w:rsidRPr="00C82B5B">
        <w:rPr>
          <w:rFonts w:eastAsia="Calibri" w:cs="Times New Roman"/>
          <w:szCs w:val="24"/>
        </w:rPr>
        <w:t>he school is locate</w:t>
      </w:r>
      <w:r w:rsidR="00C82B5B">
        <w:rPr>
          <w:rFonts w:eastAsia="Calibri" w:cs="Times New Roman"/>
          <w:szCs w:val="24"/>
        </w:rPr>
        <w:t>d within easy reach by teachers;</w:t>
      </w:r>
      <w:r w:rsidR="00C82B5B" w:rsidRPr="00C82B5B">
        <w:t xml:space="preserve"> </w:t>
      </w:r>
      <w:r>
        <w:rPr>
          <w:rFonts w:eastAsia="Calibri" w:cs="Times New Roman"/>
          <w:szCs w:val="24"/>
        </w:rPr>
        <w:t>t</w:t>
      </w:r>
      <w:r w:rsidR="00C82B5B" w:rsidRPr="00C82B5B">
        <w:rPr>
          <w:rFonts w:eastAsia="Calibri" w:cs="Times New Roman"/>
          <w:szCs w:val="24"/>
        </w:rPr>
        <w:t>he school provides adeq</w:t>
      </w:r>
      <w:r w:rsidR="00C82B5B">
        <w:rPr>
          <w:rFonts w:eastAsia="Calibri" w:cs="Times New Roman"/>
          <w:szCs w:val="24"/>
        </w:rPr>
        <w:t xml:space="preserve">uate infrastructural facilities; and </w:t>
      </w:r>
      <w:r>
        <w:rPr>
          <w:rFonts w:eastAsia="Calibri" w:cs="Times New Roman"/>
          <w:szCs w:val="24"/>
        </w:rPr>
        <w:t>s</w:t>
      </w:r>
      <w:r w:rsidR="00C82B5B" w:rsidRPr="00C82B5B">
        <w:rPr>
          <w:rFonts w:eastAsia="Calibri" w:cs="Times New Roman"/>
          <w:szCs w:val="24"/>
        </w:rPr>
        <w:t>chool has offices which are well equipped</w:t>
      </w:r>
      <w:r w:rsidRPr="00111BFD">
        <w:rPr>
          <w:rFonts w:eastAsia="Calibri" w:cs="Times New Roman"/>
          <w:szCs w:val="24"/>
        </w:rPr>
        <w:t xml:space="preserve"> </w:t>
      </w:r>
      <w:r w:rsidR="004B1571">
        <w:rPr>
          <w:rFonts w:eastAsia="Calibri" w:cs="Times New Roman"/>
          <w:szCs w:val="24"/>
        </w:rPr>
        <w:t xml:space="preserve">since the </w:t>
      </w:r>
      <w:r>
        <w:rPr>
          <w:rFonts w:eastAsia="Calibri" w:cs="Times New Roman"/>
          <w:szCs w:val="24"/>
        </w:rPr>
        <w:t>average rating</w:t>
      </w:r>
      <w:r w:rsidR="004B1571">
        <w:rPr>
          <w:rFonts w:eastAsia="Calibri" w:cs="Times New Roman"/>
          <w:szCs w:val="24"/>
        </w:rPr>
        <w:t xml:space="preserve"> was 3.</w:t>
      </w:r>
      <w:r w:rsidR="000D3AB0">
        <w:rPr>
          <w:rFonts w:eastAsia="Calibri" w:cs="Times New Roman"/>
          <w:szCs w:val="24"/>
        </w:rPr>
        <w:t xml:space="preserve"> However, </w:t>
      </w:r>
      <w:r w:rsidR="00B26645">
        <w:rPr>
          <w:rFonts w:eastAsia="Calibri" w:cs="Times New Roman"/>
          <w:szCs w:val="24"/>
        </w:rPr>
        <w:t xml:space="preserve">the average rating for </w:t>
      </w:r>
      <w:r w:rsidR="000D3AB0">
        <w:rPr>
          <w:rFonts w:eastAsia="Calibri" w:cs="Times New Roman"/>
          <w:szCs w:val="24"/>
        </w:rPr>
        <w:t>t</w:t>
      </w:r>
      <w:r w:rsidR="000D3AB0" w:rsidRPr="000D3AB0">
        <w:rPr>
          <w:rFonts w:eastAsia="Calibri" w:cs="Times New Roman"/>
          <w:szCs w:val="24"/>
        </w:rPr>
        <w:t>he school provid</w:t>
      </w:r>
      <w:r w:rsidR="00B26645">
        <w:rPr>
          <w:rFonts w:eastAsia="Calibri" w:cs="Times New Roman"/>
          <w:szCs w:val="24"/>
        </w:rPr>
        <w:t>ing</w:t>
      </w:r>
      <w:r w:rsidR="000D3AB0" w:rsidRPr="000D3AB0">
        <w:rPr>
          <w:rFonts w:eastAsia="Calibri" w:cs="Times New Roman"/>
          <w:szCs w:val="24"/>
        </w:rPr>
        <w:t xml:space="preserve"> houses to teachers</w:t>
      </w:r>
      <w:r w:rsidR="00B26645">
        <w:rPr>
          <w:rFonts w:eastAsia="Calibri" w:cs="Times New Roman"/>
          <w:szCs w:val="24"/>
        </w:rPr>
        <w:t xml:space="preserve"> was 1 corresponding to strongly disagree. Hence, the teachers strongly disagreed that t</w:t>
      </w:r>
      <w:r w:rsidR="00B26645" w:rsidRPr="00B26645">
        <w:rPr>
          <w:rFonts w:eastAsia="Calibri" w:cs="Times New Roman"/>
          <w:szCs w:val="24"/>
        </w:rPr>
        <w:t>he school provides houses to teachers</w:t>
      </w:r>
      <w:r w:rsidR="00B26645">
        <w:rPr>
          <w:rFonts w:eastAsia="Calibri" w:cs="Times New Roman"/>
          <w:szCs w:val="24"/>
        </w:rPr>
        <w:t>.</w:t>
      </w:r>
    </w:p>
    <w:p w14:paraId="61649067" w14:textId="7EF07135" w:rsidR="002A2ABA" w:rsidRDefault="002A2ABA" w:rsidP="00C82B5B">
      <w:pPr>
        <w:rPr>
          <w:rFonts w:eastAsia="Calibri" w:cs="Times New Roman"/>
          <w:szCs w:val="24"/>
        </w:rPr>
      </w:pPr>
    </w:p>
    <w:p w14:paraId="6933F66D" w14:textId="0981B228" w:rsidR="00B20503" w:rsidRDefault="00B20503" w:rsidP="00C82B5B">
      <w:pPr>
        <w:rPr>
          <w:rFonts w:eastAsia="Calibri" w:cs="Times New Roman"/>
          <w:szCs w:val="24"/>
        </w:rPr>
      </w:pPr>
    </w:p>
    <w:p w14:paraId="4F9C53FD" w14:textId="18DD11F2" w:rsidR="00B20503" w:rsidRDefault="00B20503" w:rsidP="00C82B5B">
      <w:pPr>
        <w:rPr>
          <w:rFonts w:eastAsia="Calibri" w:cs="Times New Roman"/>
          <w:szCs w:val="24"/>
        </w:rPr>
      </w:pPr>
    </w:p>
    <w:p w14:paraId="740635D8" w14:textId="159DF0AC" w:rsidR="00B20503" w:rsidRDefault="00B20503" w:rsidP="00C82B5B">
      <w:pPr>
        <w:rPr>
          <w:rFonts w:eastAsia="Calibri" w:cs="Times New Roman"/>
          <w:szCs w:val="24"/>
        </w:rPr>
      </w:pPr>
    </w:p>
    <w:p w14:paraId="6726AF5A" w14:textId="19EF4C02" w:rsidR="00B20503" w:rsidRDefault="00B20503" w:rsidP="00C82B5B">
      <w:pPr>
        <w:rPr>
          <w:rFonts w:eastAsia="Calibri" w:cs="Times New Roman"/>
          <w:szCs w:val="24"/>
        </w:rPr>
      </w:pPr>
    </w:p>
    <w:p w14:paraId="0C439D1B" w14:textId="3BF7AB0D" w:rsidR="00B20503" w:rsidRDefault="00B20503" w:rsidP="00C82B5B">
      <w:pPr>
        <w:rPr>
          <w:rFonts w:eastAsia="Calibri" w:cs="Times New Roman"/>
          <w:szCs w:val="24"/>
        </w:rPr>
      </w:pPr>
    </w:p>
    <w:p w14:paraId="2769D995" w14:textId="2B6C24C0" w:rsidR="00B20503" w:rsidRDefault="00B20503" w:rsidP="00C82B5B">
      <w:pPr>
        <w:rPr>
          <w:rFonts w:eastAsia="Calibri" w:cs="Times New Roman"/>
          <w:szCs w:val="24"/>
        </w:rPr>
      </w:pPr>
    </w:p>
    <w:p w14:paraId="6ECAA6B3" w14:textId="77777777" w:rsidR="00B20503" w:rsidRDefault="00B20503" w:rsidP="00C82B5B">
      <w:pPr>
        <w:rPr>
          <w:rFonts w:eastAsia="Calibri" w:cs="Times New Roman"/>
          <w:szCs w:val="24"/>
        </w:rPr>
      </w:pPr>
    </w:p>
    <w:p w14:paraId="6A04A1CC" w14:textId="1EB16D60" w:rsidR="00C021A2" w:rsidRPr="00C021A2" w:rsidRDefault="00C021A2" w:rsidP="00C021A2">
      <w:pPr>
        <w:spacing w:after="200" w:line="240" w:lineRule="auto"/>
        <w:jc w:val="left"/>
        <w:rPr>
          <w:rFonts w:eastAsia="Calibri" w:cs="Times New Roman"/>
          <w:b/>
          <w:iCs/>
          <w:color w:val="000000"/>
          <w:szCs w:val="24"/>
        </w:rPr>
      </w:pPr>
      <w:bookmarkStart w:id="175" w:name="_Toc106002820"/>
      <w:bookmarkStart w:id="176" w:name="_Toc118113162"/>
      <w:r w:rsidRPr="00C021A2">
        <w:rPr>
          <w:rFonts w:eastAsia="Calibri" w:cs="Times New Roman"/>
          <w:b/>
          <w:iCs/>
          <w:color w:val="000000"/>
          <w:szCs w:val="18"/>
        </w:rPr>
        <w:t xml:space="preserve">Table </w:t>
      </w:r>
      <w:r w:rsidR="00C264AC">
        <w:rPr>
          <w:rFonts w:eastAsia="Calibri" w:cs="Times New Roman"/>
          <w:b/>
          <w:iCs/>
          <w:color w:val="000000"/>
          <w:szCs w:val="18"/>
        </w:rPr>
        <w:t>4.</w:t>
      </w:r>
      <w:r w:rsidR="00E10BC1">
        <w:rPr>
          <w:rFonts w:eastAsia="Calibri" w:cs="Times New Roman"/>
          <w:b/>
          <w:iCs/>
          <w:color w:val="000000"/>
          <w:szCs w:val="18"/>
        </w:rPr>
        <w:t>3</w:t>
      </w:r>
      <w:r w:rsidRPr="00C021A2">
        <w:rPr>
          <w:rFonts w:eastAsia="Calibri" w:cs="Times New Roman"/>
          <w:b/>
          <w:iCs/>
          <w:color w:val="000000"/>
          <w:szCs w:val="18"/>
        </w:rPr>
        <w:t xml:space="preserve">: </w:t>
      </w:r>
      <w:r w:rsidR="002436E1">
        <w:rPr>
          <w:rFonts w:eastAsia="Calibri" w:cs="Times New Roman"/>
          <w:b/>
          <w:iCs/>
          <w:color w:val="000000"/>
          <w:szCs w:val="24"/>
        </w:rPr>
        <w:t>Pearson Correlation</w:t>
      </w:r>
      <w:r w:rsidRPr="00C021A2">
        <w:rPr>
          <w:rFonts w:eastAsia="Calibri" w:cs="Times New Roman"/>
          <w:b/>
          <w:iCs/>
          <w:color w:val="000000"/>
          <w:szCs w:val="24"/>
        </w:rPr>
        <w:t xml:space="preserve"> test for </w:t>
      </w:r>
      <w:bookmarkEnd w:id="175"/>
      <w:r w:rsidR="00CC5CE2" w:rsidRPr="00CC5CE2">
        <w:rPr>
          <w:rFonts w:eastAsia="Calibri" w:cs="Times New Roman"/>
          <w:b/>
          <w:iCs/>
          <w:color w:val="000000"/>
          <w:szCs w:val="24"/>
        </w:rPr>
        <w:t>Teachers’ Working Conditions on Pupil’s Academic Performance</w:t>
      </w:r>
      <w:bookmarkEnd w:id="176"/>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086"/>
        <w:gridCol w:w="1955"/>
        <w:gridCol w:w="985"/>
      </w:tblGrid>
      <w:tr w:rsidR="000E464B" w:rsidRPr="00A74B78" w14:paraId="749EE3A5" w14:textId="77777777" w:rsidTr="00A74B78">
        <w:trPr>
          <w:trHeight w:val="300"/>
        </w:trPr>
        <w:tc>
          <w:tcPr>
            <w:tcW w:w="3483" w:type="pct"/>
            <w:tcBorders>
              <w:top w:val="single" w:sz="4" w:space="0" w:color="auto"/>
              <w:bottom w:val="single" w:sz="4" w:space="0" w:color="auto"/>
            </w:tcBorders>
            <w:noWrap/>
            <w:hideMark/>
          </w:tcPr>
          <w:p w14:paraId="4EBFFBE8" w14:textId="77777777" w:rsidR="000E464B" w:rsidRPr="00A74B78" w:rsidRDefault="000E464B">
            <w:pPr>
              <w:rPr>
                <w:rFonts w:eastAsia="Calibri" w:cs="Times New Roman"/>
                <w:b/>
                <w:bCs/>
                <w:sz w:val="20"/>
                <w:szCs w:val="20"/>
              </w:rPr>
            </w:pPr>
            <w:r w:rsidRPr="00A74B78">
              <w:rPr>
                <w:rFonts w:eastAsia="Calibri" w:cs="Times New Roman"/>
                <w:b/>
                <w:bCs/>
                <w:sz w:val="20"/>
                <w:szCs w:val="20"/>
              </w:rPr>
              <w:t>Variable</w:t>
            </w:r>
          </w:p>
        </w:tc>
        <w:tc>
          <w:tcPr>
            <w:tcW w:w="860" w:type="pct"/>
            <w:tcBorders>
              <w:top w:val="single" w:sz="4" w:space="0" w:color="auto"/>
              <w:bottom w:val="single" w:sz="4" w:space="0" w:color="auto"/>
            </w:tcBorders>
            <w:noWrap/>
            <w:hideMark/>
          </w:tcPr>
          <w:p w14:paraId="362FC33B" w14:textId="77777777" w:rsidR="000E464B" w:rsidRPr="00A74B78" w:rsidRDefault="000E464B" w:rsidP="000E464B">
            <w:pPr>
              <w:jc w:val="right"/>
              <w:rPr>
                <w:rFonts w:eastAsia="Calibri" w:cs="Times New Roman"/>
                <w:b/>
                <w:bCs/>
                <w:sz w:val="20"/>
                <w:szCs w:val="20"/>
              </w:rPr>
            </w:pPr>
            <w:r w:rsidRPr="00A74B78">
              <w:rPr>
                <w:rFonts w:eastAsia="Calibri" w:cs="Times New Roman"/>
                <w:b/>
                <w:bCs/>
                <w:sz w:val="20"/>
                <w:szCs w:val="20"/>
              </w:rPr>
              <w:t>Pearson Correlation</w:t>
            </w:r>
          </w:p>
        </w:tc>
        <w:tc>
          <w:tcPr>
            <w:tcW w:w="657" w:type="pct"/>
            <w:tcBorders>
              <w:top w:val="single" w:sz="4" w:space="0" w:color="auto"/>
              <w:bottom w:val="single" w:sz="4" w:space="0" w:color="auto"/>
            </w:tcBorders>
            <w:noWrap/>
            <w:hideMark/>
          </w:tcPr>
          <w:p w14:paraId="61618101" w14:textId="77777777" w:rsidR="000E464B" w:rsidRPr="00A74B78" w:rsidRDefault="000E464B" w:rsidP="000E464B">
            <w:pPr>
              <w:jc w:val="right"/>
              <w:rPr>
                <w:rFonts w:eastAsia="Calibri" w:cs="Times New Roman"/>
                <w:b/>
                <w:bCs/>
                <w:sz w:val="20"/>
                <w:szCs w:val="20"/>
              </w:rPr>
            </w:pPr>
            <w:r w:rsidRPr="00A74B78">
              <w:rPr>
                <w:rFonts w:eastAsia="Calibri" w:cs="Times New Roman"/>
                <w:b/>
                <w:bCs/>
                <w:sz w:val="20"/>
                <w:szCs w:val="20"/>
              </w:rPr>
              <w:t>P-value</w:t>
            </w:r>
          </w:p>
        </w:tc>
      </w:tr>
      <w:tr w:rsidR="000E464B" w:rsidRPr="000E464B" w14:paraId="1B8F2BE3" w14:textId="77777777" w:rsidTr="00A74B78">
        <w:trPr>
          <w:trHeight w:val="300"/>
        </w:trPr>
        <w:tc>
          <w:tcPr>
            <w:tcW w:w="3483" w:type="pct"/>
            <w:tcBorders>
              <w:top w:val="single" w:sz="4" w:space="0" w:color="auto"/>
            </w:tcBorders>
            <w:noWrap/>
            <w:hideMark/>
          </w:tcPr>
          <w:p w14:paraId="0E901A72" w14:textId="77777777" w:rsidR="000E464B" w:rsidRPr="000E464B" w:rsidRDefault="000E464B">
            <w:pPr>
              <w:rPr>
                <w:rFonts w:eastAsia="Calibri" w:cs="Times New Roman"/>
                <w:sz w:val="20"/>
                <w:szCs w:val="20"/>
              </w:rPr>
            </w:pPr>
            <w:r w:rsidRPr="000E464B">
              <w:rPr>
                <w:rFonts w:eastAsia="Calibri" w:cs="Times New Roman"/>
                <w:sz w:val="20"/>
                <w:szCs w:val="20"/>
              </w:rPr>
              <w:t>Number of pupils has been allocated in each class</w:t>
            </w:r>
          </w:p>
        </w:tc>
        <w:tc>
          <w:tcPr>
            <w:tcW w:w="860" w:type="pct"/>
            <w:tcBorders>
              <w:top w:val="single" w:sz="4" w:space="0" w:color="auto"/>
            </w:tcBorders>
            <w:noWrap/>
            <w:hideMark/>
          </w:tcPr>
          <w:p w14:paraId="4953314C" w14:textId="4E76C467" w:rsidR="000E464B" w:rsidRPr="000E464B" w:rsidRDefault="00F56B54" w:rsidP="000E464B">
            <w:pPr>
              <w:jc w:val="right"/>
              <w:rPr>
                <w:rFonts w:eastAsia="Calibri" w:cs="Times New Roman"/>
                <w:sz w:val="20"/>
                <w:szCs w:val="20"/>
              </w:rPr>
            </w:pPr>
            <w:r>
              <w:rPr>
                <w:rFonts w:eastAsia="Calibri" w:cs="Times New Roman"/>
                <w:sz w:val="20"/>
                <w:szCs w:val="20"/>
              </w:rPr>
              <w:t>-</w:t>
            </w:r>
            <w:r w:rsidR="000E464B" w:rsidRPr="000E464B">
              <w:rPr>
                <w:rFonts w:eastAsia="Calibri" w:cs="Times New Roman"/>
                <w:sz w:val="20"/>
                <w:szCs w:val="20"/>
              </w:rPr>
              <w:t>0.060</w:t>
            </w:r>
          </w:p>
        </w:tc>
        <w:tc>
          <w:tcPr>
            <w:tcW w:w="657" w:type="pct"/>
            <w:tcBorders>
              <w:top w:val="single" w:sz="4" w:space="0" w:color="auto"/>
            </w:tcBorders>
            <w:noWrap/>
            <w:hideMark/>
          </w:tcPr>
          <w:p w14:paraId="17971F0E"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0.653</w:t>
            </w:r>
          </w:p>
        </w:tc>
      </w:tr>
      <w:tr w:rsidR="000E464B" w:rsidRPr="000E464B" w14:paraId="32E0F4BE" w14:textId="77777777" w:rsidTr="00A74B78">
        <w:trPr>
          <w:trHeight w:val="300"/>
        </w:trPr>
        <w:tc>
          <w:tcPr>
            <w:tcW w:w="3483" w:type="pct"/>
            <w:noWrap/>
            <w:hideMark/>
          </w:tcPr>
          <w:p w14:paraId="5E936819" w14:textId="77777777" w:rsidR="000E464B" w:rsidRPr="000E464B" w:rsidRDefault="000E464B">
            <w:pPr>
              <w:rPr>
                <w:rFonts w:eastAsia="Calibri" w:cs="Times New Roman"/>
                <w:sz w:val="20"/>
                <w:szCs w:val="20"/>
              </w:rPr>
            </w:pPr>
          </w:p>
        </w:tc>
        <w:tc>
          <w:tcPr>
            <w:tcW w:w="860" w:type="pct"/>
            <w:noWrap/>
            <w:hideMark/>
          </w:tcPr>
          <w:p w14:paraId="580D6F9B" w14:textId="77777777" w:rsidR="000E464B" w:rsidRPr="000E464B" w:rsidRDefault="000E464B" w:rsidP="000E464B">
            <w:pPr>
              <w:jc w:val="right"/>
              <w:rPr>
                <w:rFonts w:eastAsia="Calibri" w:cs="Times New Roman"/>
                <w:sz w:val="20"/>
                <w:szCs w:val="20"/>
              </w:rPr>
            </w:pPr>
          </w:p>
        </w:tc>
        <w:tc>
          <w:tcPr>
            <w:tcW w:w="657" w:type="pct"/>
            <w:noWrap/>
            <w:hideMark/>
          </w:tcPr>
          <w:p w14:paraId="167F7610" w14:textId="77777777" w:rsidR="000E464B" w:rsidRPr="000E464B" w:rsidRDefault="000E464B" w:rsidP="000E464B">
            <w:pPr>
              <w:jc w:val="right"/>
              <w:rPr>
                <w:rFonts w:eastAsia="Calibri" w:cs="Times New Roman"/>
                <w:sz w:val="20"/>
                <w:szCs w:val="20"/>
              </w:rPr>
            </w:pPr>
          </w:p>
        </w:tc>
      </w:tr>
      <w:tr w:rsidR="000E464B" w:rsidRPr="000E464B" w14:paraId="4A633D70" w14:textId="77777777" w:rsidTr="00A74B78">
        <w:trPr>
          <w:trHeight w:val="300"/>
        </w:trPr>
        <w:tc>
          <w:tcPr>
            <w:tcW w:w="3483" w:type="pct"/>
            <w:noWrap/>
            <w:hideMark/>
          </w:tcPr>
          <w:p w14:paraId="7B19E7F3" w14:textId="77777777" w:rsidR="000E464B" w:rsidRPr="000E464B" w:rsidRDefault="000E464B">
            <w:pPr>
              <w:rPr>
                <w:rFonts w:eastAsia="Calibri" w:cs="Times New Roman"/>
                <w:sz w:val="20"/>
                <w:szCs w:val="20"/>
              </w:rPr>
            </w:pPr>
            <w:r w:rsidRPr="000E464B">
              <w:rPr>
                <w:rFonts w:eastAsia="Calibri" w:cs="Times New Roman"/>
                <w:sz w:val="20"/>
                <w:szCs w:val="20"/>
              </w:rPr>
              <w:t>Equipped library</w:t>
            </w:r>
          </w:p>
        </w:tc>
        <w:tc>
          <w:tcPr>
            <w:tcW w:w="860" w:type="pct"/>
            <w:noWrap/>
            <w:hideMark/>
          </w:tcPr>
          <w:p w14:paraId="2BE447B2" w14:textId="3D5984C0" w:rsidR="000E464B" w:rsidRPr="000E464B" w:rsidRDefault="000E464B" w:rsidP="000E464B">
            <w:pPr>
              <w:jc w:val="right"/>
              <w:rPr>
                <w:rFonts w:eastAsia="Calibri" w:cs="Times New Roman"/>
                <w:sz w:val="20"/>
                <w:szCs w:val="20"/>
              </w:rPr>
            </w:pPr>
            <w:r w:rsidRPr="000E464B">
              <w:rPr>
                <w:rFonts w:eastAsia="Calibri" w:cs="Times New Roman"/>
                <w:sz w:val="20"/>
                <w:szCs w:val="20"/>
              </w:rPr>
              <w:t>0.129</w:t>
            </w:r>
          </w:p>
        </w:tc>
        <w:tc>
          <w:tcPr>
            <w:tcW w:w="657" w:type="pct"/>
            <w:noWrap/>
            <w:hideMark/>
          </w:tcPr>
          <w:p w14:paraId="6F9F3939"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0.325</w:t>
            </w:r>
          </w:p>
        </w:tc>
      </w:tr>
      <w:tr w:rsidR="000E464B" w:rsidRPr="000E464B" w14:paraId="3F8F1826" w14:textId="77777777" w:rsidTr="00A74B78">
        <w:trPr>
          <w:trHeight w:val="300"/>
        </w:trPr>
        <w:tc>
          <w:tcPr>
            <w:tcW w:w="3483" w:type="pct"/>
            <w:noWrap/>
            <w:hideMark/>
          </w:tcPr>
          <w:p w14:paraId="5C38C3BC" w14:textId="77777777" w:rsidR="000E464B" w:rsidRPr="000E464B" w:rsidRDefault="000E464B">
            <w:pPr>
              <w:rPr>
                <w:rFonts w:eastAsia="Calibri" w:cs="Times New Roman"/>
                <w:sz w:val="20"/>
                <w:szCs w:val="20"/>
              </w:rPr>
            </w:pPr>
            <w:r w:rsidRPr="000E464B">
              <w:rPr>
                <w:rFonts w:eastAsia="Calibri" w:cs="Times New Roman"/>
                <w:sz w:val="20"/>
                <w:szCs w:val="20"/>
              </w:rPr>
              <w:t>Spacious Classes</w:t>
            </w:r>
          </w:p>
        </w:tc>
        <w:tc>
          <w:tcPr>
            <w:tcW w:w="860" w:type="pct"/>
            <w:noWrap/>
            <w:hideMark/>
          </w:tcPr>
          <w:p w14:paraId="08B9D92B" w14:textId="2E4691B8" w:rsidR="000E464B" w:rsidRPr="000E464B" w:rsidRDefault="00F56B54" w:rsidP="000E464B">
            <w:pPr>
              <w:jc w:val="right"/>
              <w:rPr>
                <w:rFonts w:eastAsia="Calibri" w:cs="Times New Roman"/>
                <w:sz w:val="20"/>
                <w:szCs w:val="20"/>
              </w:rPr>
            </w:pPr>
            <w:r>
              <w:rPr>
                <w:rFonts w:eastAsia="Calibri" w:cs="Times New Roman"/>
                <w:sz w:val="20"/>
                <w:szCs w:val="20"/>
              </w:rPr>
              <w:t>-</w:t>
            </w:r>
            <w:r w:rsidR="000E464B" w:rsidRPr="000E464B">
              <w:rPr>
                <w:rFonts w:eastAsia="Calibri" w:cs="Times New Roman"/>
                <w:sz w:val="20"/>
                <w:szCs w:val="20"/>
              </w:rPr>
              <w:t>0.143</w:t>
            </w:r>
          </w:p>
        </w:tc>
        <w:tc>
          <w:tcPr>
            <w:tcW w:w="657" w:type="pct"/>
            <w:noWrap/>
            <w:hideMark/>
          </w:tcPr>
          <w:p w14:paraId="5CCD003D"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0.277</w:t>
            </w:r>
          </w:p>
        </w:tc>
      </w:tr>
      <w:tr w:rsidR="000E464B" w:rsidRPr="000E464B" w14:paraId="558F0838" w14:textId="77777777" w:rsidTr="00A74B78">
        <w:trPr>
          <w:trHeight w:val="300"/>
        </w:trPr>
        <w:tc>
          <w:tcPr>
            <w:tcW w:w="3483" w:type="pct"/>
            <w:noWrap/>
            <w:hideMark/>
          </w:tcPr>
          <w:p w14:paraId="6F9E4A89" w14:textId="77777777" w:rsidR="000E464B" w:rsidRPr="000E464B" w:rsidRDefault="000E464B">
            <w:pPr>
              <w:rPr>
                <w:rFonts w:eastAsia="Calibri" w:cs="Times New Roman"/>
                <w:sz w:val="20"/>
                <w:szCs w:val="20"/>
              </w:rPr>
            </w:pPr>
            <w:r w:rsidRPr="000E464B">
              <w:rPr>
                <w:rFonts w:eastAsia="Calibri" w:cs="Times New Roman"/>
                <w:sz w:val="20"/>
                <w:szCs w:val="20"/>
              </w:rPr>
              <w:t>Teaching aids</w:t>
            </w:r>
          </w:p>
        </w:tc>
        <w:tc>
          <w:tcPr>
            <w:tcW w:w="860" w:type="pct"/>
            <w:noWrap/>
            <w:hideMark/>
          </w:tcPr>
          <w:p w14:paraId="269E56B8" w14:textId="6450FCC2" w:rsidR="000E464B" w:rsidRPr="000E464B" w:rsidRDefault="000E464B" w:rsidP="000E464B">
            <w:pPr>
              <w:jc w:val="right"/>
              <w:rPr>
                <w:rFonts w:eastAsia="Calibri" w:cs="Times New Roman"/>
                <w:sz w:val="20"/>
                <w:szCs w:val="20"/>
              </w:rPr>
            </w:pPr>
            <w:r w:rsidRPr="000E464B">
              <w:rPr>
                <w:rFonts w:eastAsia="Calibri" w:cs="Times New Roman"/>
                <w:sz w:val="20"/>
                <w:szCs w:val="20"/>
              </w:rPr>
              <w:t>0.033</w:t>
            </w:r>
          </w:p>
        </w:tc>
        <w:tc>
          <w:tcPr>
            <w:tcW w:w="657" w:type="pct"/>
            <w:noWrap/>
            <w:hideMark/>
          </w:tcPr>
          <w:p w14:paraId="23718884"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0.802</w:t>
            </w:r>
          </w:p>
        </w:tc>
      </w:tr>
      <w:tr w:rsidR="000E464B" w:rsidRPr="000E464B" w14:paraId="22BA4FAE" w14:textId="77777777" w:rsidTr="00A74B78">
        <w:trPr>
          <w:trHeight w:val="300"/>
        </w:trPr>
        <w:tc>
          <w:tcPr>
            <w:tcW w:w="3483" w:type="pct"/>
            <w:noWrap/>
            <w:hideMark/>
          </w:tcPr>
          <w:p w14:paraId="6B3B2522" w14:textId="77777777" w:rsidR="000E464B" w:rsidRPr="000E464B" w:rsidRDefault="000E464B">
            <w:pPr>
              <w:rPr>
                <w:rFonts w:eastAsia="Calibri" w:cs="Times New Roman"/>
                <w:sz w:val="20"/>
                <w:szCs w:val="20"/>
              </w:rPr>
            </w:pPr>
            <w:r w:rsidRPr="000E464B">
              <w:rPr>
                <w:rFonts w:eastAsia="Calibri" w:cs="Times New Roman"/>
                <w:sz w:val="20"/>
                <w:szCs w:val="20"/>
              </w:rPr>
              <w:t>Spacious staff room</w:t>
            </w:r>
          </w:p>
        </w:tc>
        <w:tc>
          <w:tcPr>
            <w:tcW w:w="860" w:type="pct"/>
            <w:noWrap/>
            <w:hideMark/>
          </w:tcPr>
          <w:p w14:paraId="570C6C8E" w14:textId="11FD922B" w:rsidR="000E464B" w:rsidRPr="000E464B" w:rsidRDefault="00F56B54" w:rsidP="000E464B">
            <w:pPr>
              <w:jc w:val="right"/>
              <w:rPr>
                <w:rFonts w:eastAsia="Calibri" w:cs="Times New Roman"/>
                <w:sz w:val="20"/>
                <w:szCs w:val="20"/>
              </w:rPr>
            </w:pPr>
            <w:r>
              <w:rPr>
                <w:rFonts w:eastAsia="Calibri" w:cs="Times New Roman"/>
                <w:sz w:val="20"/>
                <w:szCs w:val="20"/>
              </w:rPr>
              <w:t>-</w:t>
            </w:r>
            <w:r w:rsidR="000E464B" w:rsidRPr="000E464B">
              <w:rPr>
                <w:rFonts w:eastAsia="Calibri" w:cs="Times New Roman"/>
                <w:sz w:val="20"/>
                <w:szCs w:val="20"/>
              </w:rPr>
              <w:t>0.124</w:t>
            </w:r>
          </w:p>
        </w:tc>
        <w:tc>
          <w:tcPr>
            <w:tcW w:w="657" w:type="pct"/>
            <w:noWrap/>
            <w:hideMark/>
          </w:tcPr>
          <w:p w14:paraId="12AD704F"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0.347</w:t>
            </w:r>
          </w:p>
        </w:tc>
      </w:tr>
      <w:tr w:rsidR="000E464B" w:rsidRPr="000E464B" w14:paraId="6A375B56" w14:textId="77777777" w:rsidTr="00A74B78">
        <w:trPr>
          <w:trHeight w:val="300"/>
        </w:trPr>
        <w:tc>
          <w:tcPr>
            <w:tcW w:w="3483" w:type="pct"/>
            <w:noWrap/>
            <w:hideMark/>
          </w:tcPr>
          <w:p w14:paraId="608F9CE7" w14:textId="77777777" w:rsidR="000E464B" w:rsidRPr="000E464B" w:rsidRDefault="000E464B">
            <w:pPr>
              <w:rPr>
                <w:rFonts w:eastAsia="Calibri" w:cs="Times New Roman"/>
                <w:sz w:val="20"/>
                <w:szCs w:val="20"/>
              </w:rPr>
            </w:pPr>
          </w:p>
        </w:tc>
        <w:tc>
          <w:tcPr>
            <w:tcW w:w="860" w:type="pct"/>
            <w:noWrap/>
            <w:hideMark/>
          </w:tcPr>
          <w:p w14:paraId="008329D5" w14:textId="77777777" w:rsidR="000E464B" w:rsidRPr="000E464B" w:rsidRDefault="000E464B" w:rsidP="000E464B">
            <w:pPr>
              <w:jc w:val="right"/>
              <w:rPr>
                <w:rFonts w:eastAsia="Calibri" w:cs="Times New Roman"/>
                <w:sz w:val="20"/>
                <w:szCs w:val="20"/>
              </w:rPr>
            </w:pPr>
          </w:p>
        </w:tc>
        <w:tc>
          <w:tcPr>
            <w:tcW w:w="657" w:type="pct"/>
            <w:noWrap/>
            <w:hideMark/>
          </w:tcPr>
          <w:p w14:paraId="42E870AC" w14:textId="77777777" w:rsidR="000E464B" w:rsidRPr="000E464B" w:rsidRDefault="000E464B" w:rsidP="000E464B">
            <w:pPr>
              <w:jc w:val="right"/>
              <w:rPr>
                <w:rFonts w:eastAsia="Calibri" w:cs="Times New Roman"/>
                <w:sz w:val="20"/>
                <w:szCs w:val="20"/>
              </w:rPr>
            </w:pPr>
          </w:p>
        </w:tc>
      </w:tr>
      <w:tr w:rsidR="000E464B" w:rsidRPr="000E464B" w14:paraId="5BA5E1B9" w14:textId="77777777" w:rsidTr="00A74B78">
        <w:trPr>
          <w:trHeight w:val="300"/>
        </w:trPr>
        <w:tc>
          <w:tcPr>
            <w:tcW w:w="3483" w:type="pct"/>
            <w:noWrap/>
            <w:hideMark/>
          </w:tcPr>
          <w:p w14:paraId="68B7EA46" w14:textId="77777777" w:rsidR="000E464B" w:rsidRPr="000E464B" w:rsidRDefault="000E464B">
            <w:pPr>
              <w:rPr>
                <w:rFonts w:eastAsia="Calibri" w:cs="Times New Roman"/>
                <w:sz w:val="20"/>
                <w:szCs w:val="20"/>
              </w:rPr>
            </w:pPr>
            <w:r w:rsidRPr="000E464B">
              <w:rPr>
                <w:rFonts w:eastAsia="Calibri" w:cs="Times New Roman"/>
                <w:sz w:val="20"/>
                <w:szCs w:val="20"/>
              </w:rPr>
              <w:t>The school provides lunch and tea to teachers</w:t>
            </w:r>
          </w:p>
        </w:tc>
        <w:tc>
          <w:tcPr>
            <w:tcW w:w="860" w:type="pct"/>
            <w:noWrap/>
            <w:hideMark/>
          </w:tcPr>
          <w:p w14:paraId="72A37F2E" w14:textId="47DD407B" w:rsidR="000E464B" w:rsidRPr="000E464B" w:rsidRDefault="000E464B" w:rsidP="000E464B">
            <w:pPr>
              <w:jc w:val="right"/>
              <w:rPr>
                <w:rFonts w:eastAsia="Calibri" w:cs="Times New Roman"/>
                <w:sz w:val="20"/>
                <w:szCs w:val="20"/>
              </w:rPr>
            </w:pPr>
            <w:r w:rsidRPr="000E464B">
              <w:rPr>
                <w:rFonts w:eastAsia="Calibri" w:cs="Times New Roman"/>
                <w:sz w:val="20"/>
                <w:szCs w:val="20"/>
              </w:rPr>
              <w:t>0.049</w:t>
            </w:r>
          </w:p>
        </w:tc>
        <w:tc>
          <w:tcPr>
            <w:tcW w:w="657" w:type="pct"/>
            <w:noWrap/>
            <w:hideMark/>
          </w:tcPr>
          <w:p w14:paraId="0552FC4E"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0.712</w:t>
            </w:r>
          </w:p>
        </w:tc>
      </w:tr>
      <w:tr w:rsidR="000E464B" w:rsidRPr="000E464B" w14:paraId="3A2B9E24" w14:textId="77777777" w:rsidTr="00A74B78">
        <w:trPr>
          <w:trHeight w:val="300"/>
        </w:trPr>
        <w:tc>
          <w:tcPr>
            <w:tcW w:w="3483" w:type="pct"/>
            <w:noWrap/>
            <w:hideMark/>
          </w:tcPr>
          <w:p w14:paraId="05D1688D" w14:textId="77777777" w:rsidR="000E464B" w:rsidRPr="000E464B" w:rsidRDefault="000E464B">
            <w:pPr>
              <w:rPr>
                <w:rFonts w:eastAsia="Calibri" w:cs="Times New Roman"/>
                <w:sz w:val="20"/>
                <w:szCs w:val="20"/>
              </w:rPr>
            </w:pPr>
            <w:r w:rsidRPr="000E464B">
              <w:rPr>
                <w:rFonts w:eastAsia="Calibri" w:cs="Times New Roman"/>
                <w:sz w:val="20"/>
                <w:szCs w:val="20"/>
              </w:rPr>
              <w:t xml:space="preserve">Employer gives out clear job </w:t>
            </w:r>
            <w:r w:rsidR="000247EA" w:rsidRPr="000E464B">
              <w:rPr>
                <w:rFonts w:eastAsia="Calibri" w:cs="Times New Roman"/>
                <w:sz w:val="20"/>
                <w:szCs w:val="20"/>
              </w:rPr>
              <w:t>description to</w:t>
            </w:r>
            <w:r w:rsidRPr="000E464B">
              <w:rPr>
                <w:rFonts w:eastAsia="Calibri" w:cs="Times New Roman"/>
                <w:sz w:val="20"/>
                <w:szCs w:val="20"/>
              </w:rPr>
              <w:t xml:space="preserve"> the teachers.</w:t>
            </w:r>
          </w:p>
        </w:tc>
        <w:tc>
          <w:tcPr>
            <w:tcW w:w="860" w:type="pct"/>
            <w:noWrap/>
            <w:hideMark/>
          </w:tcPr>
          <w:p w14:paraId="4DA4A3BE" w14:textId="0DFF85C1" w:rsidR="000E464B" w:rsidRPr="000E464B" w:rsidRDefault="004C10BF" w:rsidP="000E464B">
            <w:pPr>
              <w:jc w:val="right"/>
              <w:rPr>
                <w:rFonts w:eastAsia="Calibri" w:cs="Times New Roman"/>
                <w:sz w:val="20"/>
                <w:szCs w:val="20"/>
              </w:rPr>
            </w:pPr>
            <w:r>
              <w:rPr>
                <w:rFonts w:eastAsia="Calibri" w:cs="Times New Roman"/>
                <w:sz w:val="20"/>
                <w:szCs w:val="20"/>
              </w:rPr>
              <w:t>0.234</w:t>
            </w:r>
            <w:r w:rsidR="000E464B" w:rsidRPr="000E464B">
              <w:rPr>
                <w:rFonts w:eastAsia="Calibri" w:cs="Times New Roman"/>
                <w:sz w:val="20"/>
                <w:szCs w:val="20"/>
              </w:rPr>
              <w:t>*</w:t>
            </w:r>
            <w:r w:rsidR="007D47ED">
              <w:rPr>
                <w:rFonts w:eastAsia="Calibri" w:cs="Times New Roman"/>
                <w:sz w:val="20"/>
                <w:szCs w:val="20"/>
              </w:rPr>
              <w:t>**</w:t>
            </w:r>
          </w:p>
        </w:tc>
        <w:tc>
          <w:tcPr>
            <w:tcW w:w="657" w:type="pct"/>
            <w:noWrap/>
            <w:hideMark/>
          </w:tcPr>
          <w:p w14:paraId="402A848B"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0.072</w:t>
            </w:r>
          </w:p>
        </w:tc>
      </w:tr>
      <w:tr w:rsidR="000E464B" w:rsidRPr="000E464B" w14:paraId="3ED5543F" w14:textId="77777777" w:rsidTr="00A74B78">
        <w:trPr>
          <w:trHeight w:val="300"/>
        </w:trPr>
        <w:tc>
          <w:tcPr>
            <w:tcW w:w="3483" w:type="pct"/>
            <w:noWrap/>
            <w:hideMark/>
          </w:tcPr>
          <w:p w14:paraId="365E9628" w14:textId="77777777" w:rsidR="000E464B" w:rsidRPr="000E464B" w:rsidRDefault="000E464B">
            <w:pPr>
              <w:rPr>
                <w:rFonts w:eastAsia="Calibri" w:cs="Times New Roman"/>
                <w:sz w:val="20"/>
                <w:szCs w:val="20"/>
              </w:rPr>
            </w:pPr>
            <w:r w:rsidRPr="000E464B">
              <w:rPr>
                <w:rFonts w:eastAsia="Calibri" w:cs="Times New Roman"/>
                <w:sz w:val="20"/>
                <w:szCs w:val="20"/>
              </w:rPr>
              <w:t>The school provides houses to teachers.</w:t>
            </w:r>
          </w:p>
        </w:tc>
        <w:tc>
          <w:tcPr>
            <w:tcW w:w="860" w:type="pct"/>
            <w:noWrap/>
            <w:hideMark/>
          </w:tcPr>
          <w:p w14:paraId="65B35685" w14:textId="1EBAF324" w:rsidR="000E464B" w:rsidRPr="000E464B" w:rsidRDefault="004C10BF" w:rsidP="000E464B">
            <w:pPr>
              <w:jc w:val="right"/>
              <w:rPr>
                <w:rFonts w:eastAsia="Calibri" w:cs="Times New Roman"/>
                <w:sz w:val="20"/>
                <w:szCs w:val="20"/>
              </w:rPr>
            </w:pPr>
            <w:r>
              <w:rPr>
                <w:rFonts w:eastAsia="Calibri" w:cs="Times New Roman"/>
                <w:sz w:val="20"/>
                <w:szCs w:val="20"/>
              </w:rPr>
              <w:t>0.332</w:t>
            </w:r>
            <w:r w:rsidR="000E464B" w:rsidRPr="000E464B">
              <w:rPr>
                <w:rFonts w:eastAsia="Calibri" w:cs="Times New Roman"/>
                <w:sz w:val="20"/>
                <w:szCs w:val="20"/>
              </w:rPr>
              <w:t>*</w:t>
            </w:r>
          </w:p>
        </w:tc>
        <w:tc>
          <w:tcPr>
            <w:tcW w:w="657" w:type="pct"/>
            <w:noWrap/>
            <w:hideMark/>
          </w:tcPr>
          <w:p w14:paraId="2C0B0BED"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0.010</w:t>
            </w:r>
          </w:p>
        </w:tc>
      </w:tr>
      <w:tr w:rsidR="000E464B" w:rsidRPr="000E464B" w14:paraId="5A0827D5" w14:textId="77777777" w:rsidTr="00A74B78">
        <w:trPr>
          <w:trHeight w:val="300"/>
        </w:trPr>
        <w:tc>
          <w:tcPr>
            <w:tcW w:w="3483" w:type="pct"/>
            <w:noWrap/>
            <w:hideMark/>
          </w:tcPr>
          <w:p w14:paraId="190DC3DD" w14:textId="77777777" w:rsidR="000E464B" w:rsidRPr="000E464B" w:rsidRDefault="000E464B">
            <w:pPr>
              <w:rPr>
                <w:rFonts w:eastAsia="Calibri" w:cs="Times New Roman"/>
                <w:sz w:val="20"/>
                <w:szCs w:val="20"/>
              </w:rPr>
            </w:pPr>
            <w:r w:rsidRPr="000E464B">
              <w:rPr>
                <w:rFonts w:eastAsia="Calibri" w:cs="Times New Roman"/>
                <w:sz w:val="20"/>
                <w:szCs w:val="20"/>
              </w:rPr>
              <w:t>Instructional tools, equipment and materials are adequate.</w:t>
            </w:r>
          </w:p>
        </w:tc>
        <w:tc>
          <w:tcPr>
            <w:tcW w:w="860" w:type="pct"/>
            <w:noWrap/>
            <w:hideMark/>
          </w:tcPr>
          <w:p w14:paraId="401FB9FF" w14:textId="050E5E22" w:rsidR="000E464B" w:rsidRPr="000E464B" w:rsidRDefault="000E464B" w:rsidP="000E464B">
            <w:pPr>
              <w:jc w:val="right"/>
              <w:rPr>
                <w:rFonts w:eastAsia="Calibri" w:cs="Times New Roman"/>
                <w:sz w:val="20"/>
                <w:szCs w:val="20"/>
              </w:rPr>
            </w:pPr>
            <w:r w:rsidRPr="000E464B">
              <w:rPr>
                <w:rFonts w:eastAsia="Calibri" w:cs="Times New Roman"/>
                <w:sz w:val="20"/>
                <w:szCs w:val="20"/>
              </w:rPr>
              <w:t>0.018</w:t>
            </w:r>
          </w:p>
        </w:tc>
        <w:tc>
          <w:tcPr>
            <w:tcW w:w="657" w:type="pct"/>
            <w:noWrap/>
            <w:hideMark/>
          </w:tcPr>
          <w:p w14:paraId="1C2F34C5"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0.894</w:t>
            </w:r>
          </w:p>
        </w:tc>
      </w:tr>
      <w:tr w:rsidR="000E464B" w:rsidRPr="000E464B" w14:paraId="4DFC96D0" w14:textId="77777777" w:rsidTr="00A74B78">
        <w:trPr>
          <w:trHeight w:val="300"/>
        </w:trPr>
        <w:tc>
          <w:tcPr>
            <w:tcW w:w="3483" w:type="pct"/>
            <w:noWrap/>
            <w:hideMark/>
          </w:tcPr>
          <w:p w14:paraId="05ECEE0D" w14:textId="77777777" w:rsidR="000E464B" w:rsidRPr="000E464B" w:rsidRDefault="000E464B">
            <w:pPr>
              <w:rPr>
                <w:rFonts w:eastAsia="Calibri" w:cs="Times New Roman"/>
                <w:sz w:val="20"/>
                <w:szCs w:val="20"/>
              </w:rPr>
            </w:pPr>
            <w:r w:rsidRPr="000E464B">
              <w:rPr>
                <w:rFonts w:eastAsia="Calibri" w:cs="Times New Roman"/>
                <w:sz w:val="20"/>
                <w:szCs w:val="20"/>
              </w:rPr>
              <w:t>The school is located within easy reach by teachers.</w:t>
            </w:r>
          </w:p>
        </w:tc>
        <w:tc>
          <w:tcPr>
            <w:tcW w:w="860" w:type="pct"/>
            <w:noWrap/>
            <w:hideMark/>
          </w:tcPr>
          <w:p w14:paraId="6D7509C3" w14:textId="133DFEB8" w:rsidR="000E464B" w:rsidRPr="000E464B" w:rsidRDefault="000E464B" w:rsidP="000E464B">
            <w:pPr>
              <w:jc w:val="right"/>
              <w:rPr>
                <w:rFonts w:eastAsia="Calibri" w:cs="Times New Roman"/>
                <w:sz w:val="20"/>
                <w:szCs w:val="20"/>
              </w:rPr>
            </w:pPr>
            <w:r w:rsidRPr="000E464B">
              <w:rPr>
                <w:rFonts w:eastAsia="Calibri" w:cs="Times New Roman"/>
                <w:sz w:val="20"/>
                <w:szCs w:val="20"/>
              </w:rPr>
              <w:t>0.154</w:t>
            </w:r>
          </w:p>
        </w:tc>
        <w:tc>
          <w:tcPr>
            <w:tcW w:w="657" w:type="pct"/>
            <w:noWrap/>
            <w:hideMark/>
          </w:tcPr>
          <w:p w14:paraId="3E048204"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0.240</w:t>
            </w:r>
          </w:p>
        </w:tc>
      </w:tr>
      <w:tr w:rsidR="000E464B" w:rsidRPr="000E464B" w14:paraId="07BD731B" w14:textId="77777777" w:rsidTr="00A74B78">
        <w:trPr>
          <w:trHeight w:val="300"/>
        </w:trPr>
        <w:tc>
          <w:tcPr>
            <w:tcW w:w="3483" w:type="pct"/>
            <w:noWrap/>
            <w:hideMark/>
          </w:tcPr>
          <w:p w14:paraId="6E328EB7" w14:textId="77777777" w:rsidR="000E464B" w:rsidRPr="000E464B" w:rsidRDefault="000E464B">
            <w:pPr>
              <w:rPr>
                <w:rFonts w:eastAsia="Calibri" w:cs="Times New Roman"/>
                <w:sz w:val="20"/>
                <w:szCs w:val="20"/>
              </w:rPr>
            </w:pPr>
            <w:r w:rsidRPr="000E464B">
              <w:rPr>
                <w:rFonts w:eastAsia="Calibri" w:cs="Times New Roman"/>
                <w:sz w:val="20"/>
                <w:szCs w:val="20"/>
              </w:rPr>
              <w:t>Classrooms are comfortable and adequate</w:t>
            </w:r>
          </w:p>
        </w:tc>
        <w:tc>
          <w:tcPr>
            <w:tcW w:w="860" w:type="pct"/>
            <w:noWrap/>
            <w:hideMark/>
          </w:tcPr>
          <w:p w14:paraId="2499E490" w14:textId="4C618D71" w:rsidR="000E464B" w:rsidRPr="000E464B" w:rsidRDefault="004C10BF" w:rsidP="000E464B">
            <w:pPr>
              <w:jc w:val="right"/>
              <w:rPr>
                <w:rFonts w:eastAsia="Calibri" w:cs="Times New Roman"/>
                <w:sz w:val="20"/>
                <w:szCs w:val="20"/>
              </w:rPr>
            </w:pPr>
            <w:r>
              <w:rPr>
                <w:rFonts w:eastAsia="Calibri" w:cs="Times New Roman"/>
                <w:sz w:val="20"/>
                <w:szCs w:val="20"/>
              </w:rPr>
              <w:t>0.457</w:t>
            </w:r>
            <w:r w:rsidR="000E464B" w:rsidRPr="000E464B">
              <w:rPr>
                <w:rFonts w:eastAsia="Calibri" w:cs="Times New Roman"/>
                <w:sz w:val="20"/>
                <w:szCs w:val="20"/>
              </w:rPr>
              <w:t>*</w:t>
            </w:r>
          </w:p>
        </w:tc>
        <w:tc>
          <w:tcPr>
            <w:tcW w:w="657" w:type="pct"/>
            <w:noWrap/>
            <w:hideMark/>
          </w:tcPr>
          <w:p w14:paraId="3EE2394F"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0.000</w:t>
            </w:r>
          </w:p>
        </w:tc>
      </w:tr>
      <w:tr w:rsidR="000E464B" w:rsidRPr="000E464B" w14:paraId="3BC70027" w14:textId="77777777" w:rsidTr="00A74B78">
        <w:trPr>
          <w:trHeight w:val="300"/>
        </w:trPr>
        <w:tc>
          <w:tcPr>
            <w:tcW w:w="3483" w:type="pct"/>
            <w:noWrap/>
            <w:hideMark/>
          </w:tcPr>
          <w:p w14:paraId="09F57966" w14:textId="77777777" w:rsidR="000E464B" w:rsidRPr="000E464B" w:rsidRDefault="000E464B">
            <w:pPr>
              <w:rPr>
                <w:rFonts w:eastAsia="Calibri" w:cs="Times New Roman"/>
                <w:sz w:val="20"/>
                <w:szCs w:val="20"/>
              </w:rPr>
            </w:pPr>
            <w:r w:rsidRPr="000E464B">
              <w:rPr>
                <w:rFonts w:eastAsia="Calibri" w:cs="Times New Roman"/>
                <w:sz w:val="20"/>
                <w:szCs w:val="20"/>
              </w:rPr>
              <w:t>The school provides adequate infrastructural facilities.</w:t>
            </w:r>
          </w:p>
        </w:tc>
        <w:tc>
          <w:tcPr>
            <w:tcW w:w="860" w:type="pct"/>
            <w:noWrap/>
            <w:hideMark/>
          </w:tcPr>
          <w:p w14:paraId="293F0670" w14:textId="557C1585" w:rsidR="000E464B" w:rsidRPr="000E464B" w:rsidRDefault="004C10BF" w:rsidP="000E464B">
            <w:pPr>
              <w:jc w:val="right"/>
              <w:rPr>
                <w:rFonts w:eastAsia="Calibri" w:cs="Times New Roman"/>
                <w:sz w:val="20"/>
                <w:szCs w:val="20"/>
              </w:rPr>
            </w:pPr>
            <w:r>
              <w:rPr>
                <w:rFonts w:eastAsia="Calibri" w:cs="Times New Roman"/>
                <w:sz w:val="20"/>
                <w:szCs w:val="20"/>
              </w:rPr>
              <w:t>0.330</w:t>
            </w:r>
            <w:r w:rsidR="000E464B" w:rsidRPr="000E464B">
              <w:rPr>
                <w:rFonts w:eastAsia="Calibri" w:cs="Times New Roman"/>
                <w:sz w:val="20"/>
                <w:szCs w:val="20"/>
              </w:rPr>
              <w:t>*</w:t>
            </w:r>
          </w:p>
        </w:tc>
        <w:tc>
          <w:tcPr>
            <w:tcW w:w="657" w:type="pct"/>
            <w:noWrap/>
            <w:hideMark/>
          </w:tcPr>
          <w:p w14:paraId="71E6BBFE"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0.010</w:t>
            </w:r>
          </w:p>
        </w:tc>
      </w:tr>
      <w:tr w:rsidR="000E464B" w:rsidRPr="000E464B" w14:paraId="567C899F" w14:textId="77777777" w:rsidTr="00A74B78">
        <w:trPr>
          <w:trHeight w:val="300"/>
        </w:trPr>
        <w:tc>
          <w:tcPr>
            <w:tcW w:w="3483" w:type="pct"/>
            <w:noWrap/>
            <w:hideMark/>
          </w:tcPr>
          <w:p w14:paraId="5C5D9BD4" w14:textId="77777777" w:rsidR="000E464B" w:rsidRPr="000E464B" w:rsidRDefault="000E464B">
            <w:pPr>
              <w:rPr>
                <w:rFonts w:eastAsia="Calibri" w:cs="Times New Roman"/>
                <w:sz w:val="20"/>
                <w:szCs w:val="20"/>
              </w:rPr>
            </w:pPr>
            <w:r w:rsidRPr="000E464B">
              <w:rPr>
                <w:rFonts w:eastAsia="Calibri" w:cs="Times New Roman"/>
                <w:sz w:val="20"/>
                <w:szCs w:val="20"/>
              </w:rPr>
              <w:t>School has offices which are well equipped</w:t>
            </w:r>
          </w:p>
        </w:tc>
        <w:tc>
          <w:tcPr>
            <w:tcW w:w="860" w:type="pct"/>
            <w:noWrap/>
            <w:hideMark/>
          </w:tcPr>
          <w:p w14:paraId="0E2FEEAF" w14:textId="1452779F" w:rsidR="000E464B" w:rsidRPr="000E464B" w:rsidRDefault="000E464B" w:rsidP="004C10BF">
            <w:pPr>
              <w:jc w:val="right"/>
              <w:rPr>
                <w:rFonts w:eastAsia="Calibri" w:cs="Times New Roman"/>
                <w:sz w:val="20"/>
                <w:szCs w:val="20"/>
              </w:rPr>
            </w:pPr>
            <w:r w:rsidRPr="000E464B">
              <w:rPr>
                <w:rFonts w:eastAsia="Calibri" w:cs="Times New Roman"/>
                <w:sz w:val="20"/>
                <w:szCs w:val="20"/>
              </w:rPr>
              <w:t>0.32</w:t>
            </w:r>
            <w:r w:rsidR="004C10BF">
              <w:rPr>
                <w:rFonts w:eastAsia="Calibri" w:cs="Times New Roman"/>
                <w:sz w:val="20"/>
                <w:szCs w:val="20"/>
              </w:rPr>
              <w:t>5</w:t>
            </w:r>
            <w:r w:rsidRPr="000E464B">
              <w:rPr>
                <w:rFonts w:eastAsia="Calibri" w:cs="Times New Roman"/>
                <w:sz w:val="20"/>
                <w:szCs w:val="20"/>
              </w:rPr>
              <w:t>*</w:t>
            </w:r>
            <w:r w:rsidR="007D47ED">
              <w:rPr>
                <w:rFonts w:eastAsia="Calibri" w:cs="Times New Roman"/>
                <w:sz w:val="20"/>
                <w:szCs w:val="20"/>
              </w:rPr>
              <w:t>*</w:t>
            </w:r>
          </w:p>
        </w:tc>
        <w:tc>
          <w:tcPr>
            <w:tcW w:w="657" w:type="pct"/>
            <w:noWrap/>
            <w:hideMark/>
          </w:tcPr>
          <w:p w14:paraId="5FE45ACE" w14:textId="77777777" w:rsidR="000E464B" w:rsidRPr="000E464B" w:rsidRDefault="000E464B" w:rsidP="000E464B">
            <w:pPr>
              <w:jc w:val="right"/>
              <w:rPr>
                <w:rFonts w:eastAsia="Calibri" w:cs="Times New Roman"/>
                <w:sz w:val="20"/>
                <w:szCs w:val="20"/>
              </w:rPr>
            </w:pPr>
            <w:r w:rsidRPr="000E464B">
              <w:rPr>
                <w:rFonts w:eastAsia="Calibri" w:cs="Times New Roman"/>
                <w:sz w:val="20"/>
                <w:szCs w:val="20"/>
              </w:rPr>
              <w:t>0.011</w:t>
            </w:r>
          </w:p>
        </w:tc>
      </w:tr>
    </w:tbl>
    <w:p w14:paraId="02B86B1D" w14:textId="77777777" w:rsidR="00C021A2" w:rsidRPr="00C021A2" w:rsidRDefault="00C021A2" w:rsidP="00C021A2">
      <w:pPr>
        <w:rPr>
          <w:rFonts w:eastAsia="Calibri" w:cs="Times New Roman"/>
          <w:szCs w:val="24"/>
        </w:rPr>
      </w:pPr>
      <w:r w:rsidRPr="00C021A2">
        <w:rPr>
          <w:rFonts w:eastAsia="Calibri" w:cs="Times New Roman"/>
          <w:szCs w:val="24"/>
        </w:rPr>
        <w:t>NB: *, ** and *** indicates 1%, 5% and 10% levels of significance respectively</w:t>
      </w:r>
    </w:p>
    <w:p w14:paraId="77F1DC8C" w14:textId="77777777" w:rsidR="00C50F77" w:rsidRDefault="00335BDC" w:rsidP="007D47ED">
      <w:r>
        <w:rPr>
          <w:rFonts w:eastAsia="Calibri" w:cs="Times New Roman"/>
          <w:szCs w:val="24"/>
        </w:rPr>
        <w:t>In determining the influence of t</w:t>
      </w:r>
      <w:r w:rsidRPr="00335BDC">
        <w:rPr>
          <w:rFonts w:eastAsia="Calibri" w:cs="Times New Roman"/>
          <w:szCs w:val="24"/>
        </w:rPr>
        <w:t xml:space="preserve">eachers’ </w:t>
      </w:r>
      <w:r>
        <w:rPr>
          <w:rFonts w:eastAsia="Calibri" w:cs="Times New Roman"/>
          <w:szCs w:val="24"/>
        </w:rPr>
        <w:t>w</w:t>
      </w:r>
      <w:r w:rsidRPr="00335BDC">
        <w:rPr>
          <w:rFonts w:eastAsia="Calibri" w:cs="Times New Roman"/>
          <w:szCs w:val="24"/>
        </w:rPr>
        <w:t xml:space="preserve">orking </w:t>
      </w:r>
      <w:r>
        <w:rPr>
          <w:rFonts w:eastAsia="Calibri" w:cs="Times New Roman"/>
          <w:szCs w:val="24"/>
        </w:rPr>
        <w:t>c</w:t>
      </w:r>
      <w:r w:rsidRPr="00335BDC">
        <w:rPr>
          <w:rFonts w:eastAsia="Calibri" w:cs="Times New Roman"/>
          <w:szCs w:val="24"/>
        </w:rPr>
        <w:t xml:space="preserve">onditions on </w:t>
      </w:r>
      <w:r>
        <w:rPr>
          <w:rFonts w:eastAsia="Calibri" w:cs="Times New Roman"/>
          <w:szCs w:val="24"/>
        </w:rPr>
        <w:t>p</w:t>
      </w:r>
      <w:r w:rsidRPr="00335BDC">
        <w:rPr>
          <w:rFonts w:eastAsia="Calibri" w:cs="Times New Roman"/>
          <w:szCs w:val="24"/>
        </w:rPr>
        <w:t xml:space="preserve">upil’s </w:t>
      </w:r>
      <w:r>
        <w:rPr>
          <w:rFonts w:eastAsia="Calibri" w:cs="Times New Roman"/>
          <w:szCs w:val="24"/>
        </w:rPr>
        <w:t>a</w:t>
      </w:r>
      <w:r w:rsidRPr="00335BDC">
        <w:rPr>
          <w:rFonts w:eastAsia="Calibri" w:cs="Times New Roman"/>
          <w:szCs w:val="24"/>
        </w:rPr>
        <w:t xml:space="preserve">cademic </w:t>
      </w:r>
      <w:r>
        <w:rPr>
          <w:rFonts w:eastAsia="Calibri" w:cs="Times New Roman"/>
          <w:szCs w:val="24"/>
        </w:rPr>
        <w:t>p</w:t>
      </w:r>
      <w:r w:rsidRPr="00335BDC">
        <w:rPr>
          <w:rFonts w:eastAsia="Calibri" w:cs="Times New Roman"/>
          <w:szCs w:val="24"/>
        </w:rPr>
        <w:t>erformance</w:t>
      </w:r>
      <w:r w:rsidR="000066D8">
        <w:rPr>
          <w:rFonts w:eastAsia="Calibri" w:cs="Times New Roman"/>
          <w:szCs w:val="24"/>
        </w:rPr>
        <w:t xml:space="preserve"> in public primary schools </w:t>
      </w:r>
      <w:r w:rsidR="000066D8" w:rsidRPr="000066D8">
        <w:rPr>
          <w:rFonts w:eastAsia="Calibri" w:cs="Times New Roman"/>
          <w:szCs w:val="24"/>
        </w:rPr>
        <w:t>in Mandera East Sub-County</w:t>
      </w:r>
      <w:r w:rsidR="000066D8">
        <w:rPr>
          <w:rFonts w:eastAsia="Calibri" w:cs="Times New Roman"/>
          <w:szCs w:val="24"/>
        </w:rPr>
        <w:t xml:space="preserve"> of Mandera County, the researcher carried out a bivariate Pearson correlation test which gives the direction and strength of the relationship.</w:t>
      </w:r>
      <w:r w:rsidR="007D47ED" w:rsidRPr="007D47ED">
        <w:t xml:space="preserve"> </w:t>
      </w:r>
    </w:p>
    <w:p w14:paraId="14A6DCBA" w14:textId="77777777" w:rsidR="00C924E9" w:rsidRDefault="00C924E9" w:rsidP="007D47ED"/>
    <w:p w14:paraId="606E8B55" w14:textId="750D7D25" w:rsidR="00157CB2" w:rsidRDefault="007D47ED" w:rsidP="00614745">
      <w:pPr>
        <w:rPr>
          <w:rFonts w:eastAsia="Calibri" w:cs="Times New Roman"/>
          <w:szCs w:val="24"/>
        </w:rPr>
      </w:pPr>
      <w:r>
        <w:t>Table 4.</w:t>
      </w:r>
      <w:r w:rsidR="00915788">
        <w:t>3</w:t>
      </w:r>
      <w:r>
        <w:t xml:space="preserve"> shows </w:t>
      </w:r>
      <w:r w:rsidR="00AF0FDB">
        <w:t xml:space="preserve">that </w:t>
      </w:r>
      <w:r w:rsidR="009B296D">
        <w:t xml:space="preserve">where </w:t>
      </w:r>
      <w:r w:rsidR="00AF0FDB">
        <w:rPr>
          <w:rFonts w:eastAsia="Calibri" w:cs="Times New Roman"/>
          <w:szCs w:val="24"/>
        </w:rPr>
        <w:t xml:space="preserve">the school provides houses to teachers (r = </w:t>
      </w:r>
      <w:r w:rsidR="00AF0FDB" w:rsidRPr="00AF0FDB">
        <w:rPr>
          <w:rFonts w:eastAsia="Calibri" w:cs="Times New Roman"/>
          <w:szCs w:val="24"/>
        </w:rPr>
        <w:t>0.332*</w:t>
      </w:r>
      <w:r w:rsidR="00AF0FDB">
        <w:rPr>
          <w:rFonts w:eastAsia="Calibri" w:cs="Times New Roman"/>
          <w:szCs w:val="24"/>
        </w:rPr>
        <w:t xml:space="preserve"> P </w:t>
      </w:r>
      <w:r w:rsidR="00E96697">
        <w:rPr>
          <w:rFonts w:eastAsia="Calibri" w:cs="Times New Roman"/>
          <w:szCs w:val="24"/>
        </w:rPr>
        <w:t>=</w:t>
      </w:r>
      <w:r w:rsidR="00E96697" w:rsidRPr="00E96697">
        <w:rPr>
          <w:rFonts w:eastAsia="Calibri" w:cs="Times New Roman"/>
          <w:szCs w:val="24"/>
        </w:rPr>
        <w:t>0.010</w:t>
      </w:r>
      <w:r w:rsidR="00AF0FDB">
        <w:rPr>
          <w:rFonts w:eastAsia="Calibri" w:cs="Times New Roman"/>
          <w:szCs w:val="24"/>
        </w:rPr>
        <w:t>&lt; 0.01),</w:t>
      </w:r>
      <w:r w:rsidR="00AF0FDB">
        <w:t xml:space="preserve"> </w:t>
      </w:r>
      <w:r w:rsidR="00AF0FDB">
        <w:rPr>
          <w:rFonts w:eastAsia="Calibri" w:cs="Times New Roman"/>
          <w:szCs w:val="24"/>
        </w:rPr>
        <w:t>c</w:t>
      </w:r>
      <w:r w:rsidRPr="007D47ED">
        <w:rPr>
          <w:rFonts w:eastAsia="Calibri" w:cs="Times New Roman"/>
          <w:szCs w:val="24"/>
        </w:rPr>
        <w:t>lassrooms are comfortable and adequate</w:t>
      </w:r>
      <w:r w:rsidR="00AF0FDB">
        <w:rPr>
          <w:rFonts w:eastAsia="Calibri" w:cs="Times New Roman"/>
          <w:szCs w:val="24"/>
        </w:rPr>
        <w:t xml:space="preserve"> </w:t>
      </w:r>
      <w:r w:rsidR="00AF0FDB" w:rsidRPr="00AF0FDB">
        <w:rPr>
          <w:rFonts w:eastAsia="Calibri" w:cs="Times New Roman"/>
          <w:szCs w:val="24"/>
        </w:rPr>
        <w:t xml:space="preserve">(r = </w:t>
      </w:r>
      <w:r w:rsidR="009B296D" w:rsidRPr="009B296D">
        <w:rPr>
          <w:rFonts w:eastAsia="Calibri" w:cs="Times New Roman"/>
          <w:szCs w:val="24"/>
        </w:rPr>
        <w:t>0.457*</w:t>
      </w:r>
      <w:r w:rsidR="00AF0FDB" w:rsidRPr="00AF0FDB">
        <w:rPr>
          <w:rFonts w:eastAsia="Calibri" w:cs="Times New Roman"/>
          <w:szCs w:val="24"/>
        </w:rPr>
        <w:t xml:space="preserve"> P </w:t>
      </w:r>
      <w:r w:rsidR="00E96697">
        <w:rPr>
          <w:rFonts w:eastAsia="Calibri" w:cs="Times New Roman"/>
          <w:szCs w:val="24"/>
        </w:rPr>
        <w:t>=</w:t>
      </w:r>
      <w:r w:rsidR="00E96697" w:rsidRPr="00E96697">
        <w:rPr>
          <w:rFonts w:eastAsia="Calibri" w:cs="Times New Roman"/>
          <w:szCs w:val="24"/>
        </w:rPr>
        <w:t>0.000</w:t>
      </w:r>
      <w:r w:rsidR="00AF0FDB" w:rsidRPr="00AF0FDB">
        <w:rPr>
          <w:rFonts w:eastAsia="Calibri" w:cs="Times New Roman"/>
          <w:szCs w:val="24"/>
        </w:rPr>
        <w:t>&lt; 0.01)</w:t>
      </w:r>
      <w:r w:rsidR="00AF0FDB">
        <w:rPr>
          <w:rFonts w:eastAsia="Calibri" w:cs="Times New Roman"/>
          <w:szCs w:val="24"/>
        </w:rPr>
        <w:t>, or t</w:t>
      </w:r>
      <w:r w:rsidRPr="007D47ED">
        <w:rPr>
          <w:rFonts w:eastAsia="Calibri" w:cs="Times New Roman"/>
          <w:szCs w:val="24"/>
        </w:rPr>
        <w:t>he school provides adeq</w:t>
      </w:r>
      <w:r w:rsidR="00AF0FDB">
        <w:rPr>
          <w:rFonts w:eastAsia="Calibri" w:cs="Times New Roman"/>
          <w:szCs w:val="24"/>
        </w:rPr>
        <w:t xml:space="preserve">uate infrastructural facilities </w:t>
      </w:r>
      <w:r w:rsidR="00AF0FDB" w:rsidRPr="00AF0FDB">
        <w:rPr>
          <w:rFonts w:eastAsia="Calibri" w:cs="Times New Roman"/>
          <w:szCs w:val="24"/>
        </w:rPr>
        <w:t xml:space="preserve">(r = </w:t>
      </w:r>
      <w:r w:rsidR="009B296D" w:rsidRPr="009B296D">
        <w:rPr>
          <w:rFonts w:eastAsia="Calibri" w:cs="Times New Roman"/>
          <w:szCs w:val="24"/>
        </w:rPr>
        <w:t>0.330*</w:t>
      </w:r>
      <w:r w:rsidR="00AF0FDB" w:rsidRPr="00AF0FDB">
        <w:rPr>
          <w:rFonts w:eastAsia="Calibri" w:cs="Times New Roman"/>
          <w:szCs w:val="24"/>
        </w:rPr>
        <w:t xml:space="preserve"> P </w:t>
      </w:r>
      <w:r w:rsidR="00E96697">
        <w:rPr>
          <w:rFonts w:eastAsia="Calibri" w:cs="Times New Roman"/>
          <w:szCs w:val="24"/>
        </w:rPr>
        <w:t>=</w:t>
      </w:r>
      <w:r w:rsidR="00E96697" w:rsidRPr="00E96697">
        <w:rPr>
          <w:rFonts w:eastAsia="Calibri" w:cs="Times New Roman"/>
          <w:szCs w:val="24"/>
        </w:rPr>
        <w:t>0.010</w:t>
      </w:r>
      <w:r w:rsidR="00AF0FDB" w:rsidRPr="00AF0FDB">
        <w:rPr>
          <w:rFonts w:eastAsia="Calibri" w:cs="Times New Roman"/>
          <w:szCs w:val="24"/>
        </w:rPr>
        <w:t>&lt; 0.01)</w:t>
      </w:r>
      <w:r w:rsidR="00AF0FDB">
        <w:rPr>
          <w:rFonts w:eastAsia="Calibri" w:cs="Times New Roman"/>
          <w:szCs w:val="24"/>
        </w:rPr>
        <w:t xml:space="preserve"> there is significant </w:t>
      </w:r>
      <w:r w:rsidR="009B296D">
        <w:rPr>
          <w:rFonts w:eastAsia="Calibri" w:cs="Times New Roman"/>
          <w:szCs w:val="24"/>
        </w:rPr>
        <w:t xml:space="preserve">relationship at 1 per cent level with the </w:t>
      </w:r>
      <w:proofErr w:type="gramStart"/>
      <w:r w:rsidR="009B296D">
        <w:rPr>
          <w:rFonts w:eastAsia="Calibri" w:cs="Times New Roman"/>
          <w:szCs w:val="24"/>
        </w:rPr>
        <w:t>pupils</w:t>
      </w:r>
      <w:proofErr w:type="gramEnd"/>
      <w:r w:rsidR="009B296D">
        <w:rPr>
          <w:rFonts w:eastAsia="Calibri" w:cs="Times New Roman"/>
          <w:szCs w:val="24"/>
        </w:rPr>
        <w:t xml:space="preserve"> academic performance.</w:t>
      </w:r>
      <w:r w:rsidR="00C50F77">
        <w:rPr>
          <w:rFonts w:eastAsia="Calibri" w:cs="Times New Roman"/>
          <w:szCs w:val="24"/>
        </w:rPr>
        <w:t xml:space="preserve"> </w:t>
      </w:r>
      <w:r w:rsidR="00DD2303">
        <w:rPr>
          <w:rFonts w:eastAsia="Calibri" w:cs="Times New Roman"/>
          <w:szCs w:val="24"/>
        </w:rPr>
        <w:t>In addition, where s</w:t>
      </w:r>
      <w:r w:rsidRPr="007D47ED">
        <w:rPr>
          <w:rFonts w:eastAsia="Calibri" w:cs="Times New Roman"/>
          <w:szCs w:val="24"/>
        </w:rPr>
        <w:t xml:space="preserve">chool has offices </w:t>
      </w:r>
      <w:r w:rsidRPr="007D47ED">
        <w:rPr>
          <w:rFonts w:eastAsia="Calibri" w:cs="Times New Roman"/>
          <w:szCs w:val="24"/>
        </w:rPr>
        <w:lastRenderedPageBreak/>
        <w:t>which are well equipped</w:t>
      </w:r>
      <w:r w:rsidR="00AF0FDB">
        <w:rPr>
          <w:rFonts w:eastAsia="Calibri" w:cs="Times New Roman"/>
          <w:szCs w:val="24"/>
        </w:rPr>
        <w:t xml:space="preserve"> </w:t>
      </w:r>
      <w:r w:rsidR="00AF0FDB" w:rsidRPr="00AF0FDB">
        <w:rPr>
          <w:rFonts w:eastAsia="Calibri" w:cs="Times New Roman"/>
          <w:szCs w:val="24"/>
        </w:rPr>
        <w:t xml:space="preserve">(r = </w:t>
      </w:r>
      <w:r w:rsidR="00DD2303" w:rsidRPr="00DD2303">
        <w:rPr>
          <w:rFonts w:eastAsia="Calibri" w:cs="Times New Roman"/>
          <w:szCs w:val="24"/>
        </w:rPr>
        <w:t>0.325**</w:t>
      </w:r>
      <w:r w:rsidR="00AF0FDB" w:rsidRPr="00AF0FDB">
        <w:rPr>
          <w:rFonts w:eastAsia="Calibri" w:cs="Times New Roman"/>
          <w:szCs w:val="24"/>
        </w:rPr>
        <w:t xml:space="preserve"> P </w:t>
      </w:r>
      <w:r w:rsidR="00E96697">
        <w:rPr>
          <w:rFonts w:eastAsia="Calibri" w:cs="Times New Roman"/>
          <w:szCs w:val="24"/>
        </w:rPr>
        <w:t>=</w:t>
      </w:r>
      <w:r w:rsidR="00E96697" w:rsidRPr="00E96697">
        <w:rPr>
          <w:rFonts w:eastAsia="Calibri" w:cs="Times New Roman"/>
          <w:szCs w:val="24"/>
        </w:rPr>
        <w:t>0.011</w:t>
      </w:r>
      <w:r w:rsidR="00AF0FDB" w:rsidRPr="00AF0FDB">
        <w:rPr>
          <w:rFonts w:eastAsia="Calibri" w:cs="Times New Roman"/>
          <w:szCs w:val="24"/>
        </w:rPr>
        <w:t>&lt; 0.0</w:t>
      </w:r>
      <w:r w:rsidR="00DD2303">
        <w:rPr>
          <w:rFonts w:eastAsia="Calibri" w:cs="Times New Roman"/>
          <w:szCs w:val="24"/>
        </w:rPr>
        <w:t>5</w:t>
      </w:r>
      <w:r w:rsidR="00AF0FDB" w:rsidRPr="00AF0FDB">
        <w:rPr>
          <w:rFonts w:eastAsia="Calibri" w:cs="Times New Roman"/>
          <w:szCs w:val="24"/>
        </w:rPr>
        <w:t>)</w:t>
      </w:r>
      <w:r w:rsidR="0084268C">
        <w:rPr>
          <w:rFonts w:eastAsia="Calibri" w:cs="Times New Roman"/>
          <w:szCs w:val="24"/>
        </w:rPr>
        <w:t>,</w:t>
      </w:r>
      <w:r w:rsidR="0084268C" w:rsidRPr="0084268C">
        <w:rPr>
          <w:rFonts w:eastAsia="Calibri" w:cs="Times New Roman"/>
          <w:szCs w:val="24"/>
        </w:rPr>
        <w:t xml:space="preserve"> </w:t>
      </w:r>
      <w:r w:rsidR="00DD2303">
        <w:rPr>
          <w:rFonts w:eastAsia="Calibri" w:cs="Times New Roman"/>
          <w:szCs w:val="24"/>
        </w:rPr>
        <w:t xml:space="preserve">there is a significant relationship with </w:t>
      </w:r>
      <w:proofErr w:type="gramStart"/>
      <w:r w:rsidR="00DD2303">
        <w:rPr>
          <w:rFonts w:eastAsia="Calibri" w:cs="Times New Roman"/>
          <w:szCs w:val="24"/>
        </w:rPr>
        <w:t>pupils</w:t>
      </w:r>
      <w:proofErr w:type="gramEnd"/>
      <w:r w:rsidR="00DD2303">
        <w:rPr>
          <w:rFonts w:eastAsia="Calibri" w:cs="Times New Roman"/>
          <w:szCs w:val="24"/>
        </w:rPr>
        <w:t xml:space="preserve"> academic performance at 5 per cent level of significance. Moreover, when e</w:t>
      </w:r>
      <w:r w:rsidR="0084268C" w:rsidRPr="007D47ED">
        <w:rPr>
          <w:rFonts w:eastAsia="Calibri" w:cs="Times New Roman"/>
          <w:szCs w:val="24"/>
        </w:rPr>
        <w:t>mployer gives out clear job description to the teachers</w:t>
      </w:r>
      <w:r w:rsidR="00AF0FDB">
        <w:rPr>
          <w:rFonts w:eastAsia="Calibri" w:cs="Times New Roman"/>
          <w:szCs w:val="24"/>
        </w:rPr>
        <w:t xml:space="preserve"> </w:t>
      </w:r>
      <w:r w:rsidR="00AF0FDB" w:rsidRPr="00AF0FDB">
        <w:rPr>
          <w:rFonts w:eastAsia="Calibri" w:cs="Times New Roman"/>
          <w:szCs w:val="24"/>
        </w:rPr>
        <w:t xml:space="preserve">(r = </w:t>
      </w:r>
      <w:r w:rsidR="00DD2303" w:rsidRPr="00DD2303">
        <w:rPr>
          <w:rFonts w:eastAsia="Calibri" w:cs="Times New Roman"/>
          <w:szCs w:val="24"/>
        </w:rPr>
        <w:t>0.234***</w:t>
      </w:r>
      <w:r w:rsidR="00AF0FDB" w:rsidRPr="00AF0FDB">
        <w:rPr>
          <w:rFonts w:eastAsia="Calibri" w:cs="Times New Roman"/>
          <w:szCs w:val="24"/>
        </w:rPr>
        <w:t xml:space="preserve"> P </w:t>
      </w:r>
      <w:r w:rsidR="00E96697">
        <w:rPr>
          <w:rFonts w:eastAsia="Calibri" w:cs="Times New Roman"/>
          <w:szCs w:val="24"/>
        </w:rPr>
        <w:t>=</w:t>
      </w:r>
      <w:r w:rsidR="00E96697" w:rsidRPr="00E96697">
        <w:rPr>
          <w:rFonts w:eastAsia="Calibri" w:cs="Times New Roman"/>
          <w:szCs w:val="24"/>
        </w:rPr>
        <w:t>0.072</w:t>
      </w:r>
      <w:r w:rsidR="00DD2303">
        <w:rPr>
          <w:rFonts w:eastAsia="Calibri" w:cs="Times New Roman"/>
          <w:szCs w:val="24"/>
        </w:rPr>
        <w:t>&lt; 0.</w:t>
      </w:r>
      <w:r w:rsidR="00AF0FDB" w:rsidRPr="00AF0FDB">
        <w:rPr>
          <w:rFonts w:eastAsia="Calibri" w:cs="Times New Roman"/>
          <w:szCs w:val="24"/>
        </w:rPr>
        <w:t>1</w:t>
      </w:r>
      <w:r w:rsidR="00DD2303">
        <w:rPr>
          <w:rFonts w:eastAsia="Calibri" w:cs="Times New Roman"/>
          <w:szCs w:val="24"/>
        </w:rPr>
        <w:t>0</w:t>
      </w:r>
      <w:r w:rsidR="00AF0FDB" w:rsidRPr="00AF0FDB">
        <w:rPr>
          <w:rFonts w:eastAsia="Calibri" w:cs="Times New Roman"/>
          <w:szCs w:val="24"/>
        </w:rPr>
        <w:t>)</w:t>
      </w:r>
      <w:r w:rsidR="00DD2303">
        <w:rPr>
          <w:rFonts w:eastAsia="Calibri" w:cs="Times New Roman"/>
          <w:szCs w:val="24"/>
        </w:rPr>
        <w:t xml:space="preserve">, there is a significant relationship with </w:t>
      </w:r>
      <w:proofErr w:type="gramStart"/>
      <w:r w:rsidR="00DD2303">
        <w:rPr>
          <w:rFonts w:eastAsia="Calibri" w:cs="Times New Roman"/>
          <w:szCs w:val="24"/>
        </w:rPr>
        <w:t>pupils</w:t>
      </w:r>
      <w:proofErr w:type="gramEnd"/>
      <w:r w:rsidR="00DD2303">
        <w:rPr>
          <w:rFonts w:eastAsia="Calibri" w:cs="Times New Roman"/>
          <w:szCs w:val="24"/>
        </w:rPr>
        <w:t xml:space="preserve"> academic performance</w:t>
      </w:r>
      <w:r w:rsidR="0084268C" w:rsidRPr="007D47ED">
        <w:rPr>
          <w:rFonts w:eastAsia="Calibri" w:cs="Times New Roman"/>
          <w:szCs w:val="24"/>
        </w:rPr>
        <w:t>.</w:t>
      </w:r>
      <w:r w:rsidR="00D064FC">
        <w:rPr>
          <w:rFonts w:eastAsia="Calibri" w:cs="Times New Roman"/>
          <w:szCs w:val="24"/>
        </w:rPr>
        <w:t xml:space="preserve"> </w:t>
      </w:r>
      <w:proofErr w:type="gramStart"/>
      <w:r w:rsidR="00D064FC">
        <w:rPr>
          <w:rFonts w:eastAsia="Calibri" w:cs="Times New Roman"/>
          <w:szCs w:val="24"/>
        </w:rPr>
        <w:t>Thus</w:t>
      </w:r>
      <w:proofErr w:type="gramEnd"/>
      <w:r w:rsidR="00D064FC">
        <w:rPr>
          <w:rFonts w:eastAsia="Calibri" w:cs="Times New Roman"/>
          <w:szCs w:val="24"/>
        </w:rPr>
        <w:t xml:space="preserve"> </w:t>
      </w:r>
      <w:r w:rsidR="007F64FD">
        <w:rPr>
          <w:rFonts w:eastAsia="Calibri" w:cs="Times New Roman"/>
          <w:szCs w:val="24"/>
        </w:rPr>
        <w:t>pupil’s</w:t>
      </w:r>
      <w:r w:rsidR="00D064FC">
        <w:rPr>
          <w:rFonts w:eastAsia="Calibri" w:cs="Times New Roman"/>
          <w:szCs w:val="24"/>
        </w:rPr>
        <w:t xml:space="preserve"> academic achievement was positively and significantly influenced by </w:t>
      </w:r>
      <w:r w:rsidR="00D064FC" w:rsidRPr="00D064FC">
        <w:rPr>
          <w:rFonts w:eastAsia="Calibri" w:cs="Times New Roman"/>
          <w:szCs w:val="24"/>
        </w:rPr>
        <w:t>the school provid</w:t>
      </w:r>
      <w:r w:rsidR="00450372">
        <w:rPr>
          <w:rFonts w:eastAsia="Calibri" w:cs="Times New Roman"/>
          <w:szCs w:val="24"/>
        </w:rPr>
        <w:t>ing</w:t>
      </w:r>
      <w:r w:rsidR="00D064FC" w:rsidRPr="00D064FC">
        <w:rPr>
          <w:rFonts w:eastAsia="Calibri" w:cs="Times New Roman"/>
          <w:szCs w:val="24"/>
        </w:rPr>
        <w:t xml:space="preserve"> houses to teachers</w:t>
      </w:r>
      <w:r w:rsidR="00D064FC">
        <w:rPr>
          <w:rFonts w:eastAsia="Calibri" w:cs="Times New Roman"/>
          <w:szCs w:val="24"/>
        </w:rPr>
        <w:t xml:space="preserve">, </w:t>
      </w:r>
      <w:r w:rsidR="00D064FC" w:rsidRPr="00D064FC">
        <w:rPr>
          <w:rFonts w:eastAsia="Calibri" w:cs="Times New Roman"/>
          <w:szCs w:val="24"/>
        </w:rPr>
        <w:t xml:space="preserve">classrooms </w:t>
      </w:r>
      <w:r w:rsidR="00450372">
        <w:rPr>
          <w:rFonts w:eastAsia="Calibri" w:cs="Times New Roman"/>
          <w:szCs w:val="24"/>
        </w:rPr>
        <w:t>being</w:t>
      </w:r>
      <w:r w:rsidR="00D064FC" w:rsidRPr="00D064FC">
        <w:rPr>
          <w:rFonts w:eastAsia="Calibri" w:cs="Times New Roman"/>
          <w:szCs w:val="24"/>
        </w:rPr>
        <w:t xml:space="preserve"> comfortable and adequate</w:t>
      </w:r>
      <w:r w:rsidR="00D064FC">
        <w:rPr>
          <w:rFonts w:eastAsia="Calibri" w:cs="Times New Roman"/>
          <w:szCs w:val="24"/>
        </w:rPr>
        <w:t xml:space="preserve">, </w:t>
      </w:r>
      <w:r w:rsidR="00D064FC" w:rsidRPr="00D064FC">
        <w:rPr>
          <w:rFonts w:eastAsia="Calibri" w:cs="Times New Roman"/>
          <w:szCs w:val="24"/>
        </w:rPr>
        <w:t>the school provid</w:t>
      </w:r>
      <w:r w:rsidR="00450372">
        <w:rPr>
          <w:rFonts w:eastAsia="Calibri" w:cs="Times New Roman"/>
          <w:szCs w:val="24"/>
        </w:rPr>
        <w:t>ing</w:t>
      </w:r>
      <w:r w:rsidR="00D064FC" w:rsidRPr="00D064FC">
        <w:rPr>
          <w:rFonts w:eastAsia="Calibri" w:cs="Times New Roman"/>
          <w:szCs w:val="24"/>
        </w:rPr>
        <w:t xml:space="preserve"> adequate infrastructural facilities</w:t>
      </w:r>
      <w:r w:rsidR="00D064FC">
        <w:rPr>
          <w:rFonts w:eastAsia="Calibri" w:cs="Times New Roman"/>
          <w:szCs w:val="24"/>
        </w:rPr>
        <w:t xml:space="preserve">, </w:t>
      </w:r>
      <w:r w:rsidR="00D064FC" w:rsidRPr="00D064FC">
        <w:rPr>
          <w:rFonts w:eastAsia="Calibri" w:cs="Times New Roman"/>
          <w:szCs w:val="24"/>
        </w:rPr>
        <w:t>school ha</w:t>
      </w:r>
      <w:r w:rsidR="00450372">
        <w:rPr>
          <w:rFonts w:eastAsia="Calibri" w:cs="Times New Roman"/>
          <w:szCs w:val="24"/>
        </w:rPr>
        <w:t>ving</w:t>
      </w:r>
      <w:r w:rsidR="00D064FC" w:rsidRPr="00D064FC">
        <w:rPr>
          <w:rFonts w:eastAsia="Calibri" w:cs="Times New Roman"/>
          <w:szCs w:val="24"/>
        </w:rPr>
        <w:t xml:space="preserve"> offices which are well equipped</w:t>
      </w:r>
      <w:r w:rsidR="00D064FC">
        <w:rPr>
          <w:rFonts w:eastAsia="Calibri" w:cs="Times New Roman"/>
          <w:szCs w:val="24"/>
        </w:rPr>
        <w:t xml:space="preserve">, and </w:t>
      </w:r>
      <w:r w:rsidR="00D064FC" w:rsidRPr="00D064FC">
        <w:rPr>
          <w:rFonts w:eastAsia="Calibri" w:cs="Times New Roman"/>
          <w:szCs w:val="24"/>
        </w:rPr>
        <w:t>employer giv</w:t>
      </w:r>
      <w:r w:rsidR="00450372">
        <w:rPr>
          <w:rFonts w:eastAsia="Calibri" w:cs="Times New Roman"/>
          <w:szCs w:val="24"/>
        </w:rPr>
        <w:t>ing</w:t>
      </w:r>
      <w:r w:rsidR="00D064FC" w:rsidRPr="00D064FC">
        <w:rPr>
          <w:rFonts w:eastAsia="Calibri" w:cs="Times New Roman"/>
          <w:szCs w:val="24"/>
        </w:rPr>
        <w:t xml:space="preserve"> out clear job description to the teachers</w:t>
      </w:r>
      <w:r w:rsidR="00D064FC">
        <w:rPr>
          <w:rFonts w:eastAsia="Calibri" w:cs="Times New Roman"/>
          <w:szCs w:val="24"/>
        </w:rPr>
        <w:t>.</w:t>
      </w:r>
      <w:r w:rsidR="00C924E9">
        <w:rPr>
          <w:rFonts w:eastAsia="Calibri" w:cs="Times New Roman"/>
          <w:szCs w:val="24"/>
        </w:rPr>
        <w:t xml:space="preserve"> </w:t>
      </w:r>
    </w:p>
    <w:p w14:paraId="0BE42BD3" w14:textId="77777777" w:rsidR="00157CB2" w:rsidRDefault="00157CB2" w:rsidP="00614745">
      <w:pPr>
        <w:rPr>
          <w:rFonts w:eastAsia="Calibri" w:cs="Times New Roman"/>
          <w:szCs w:val="24"/>
        </w:rPr>
      </w:pPr>
    </w:p>
    <w:p w14:paraId="4B71FF5D" w14:textId="3AD3F930" w:rsidR="00C021A2" w:rsidRPr="00614745" w:rsidRDefault="00C924E9" w:rsidP="00614745">
      <w:pPr>
        <w:rPr>
          <w:rFonts w:eastAsia="Calibri" w:cs="Times New Roman"/>
          <w:szCs w:val="24"/>
        </w:rPr>
      </w:pPr>
      <w:r>
        <w:rPr>
          <w:rFonts w:eastAsia="Calibri" w:cs="Times New Roman"/>
          <w:szCs w:val="24"/>
        </w:rPr>
        <w:t xml:space="preserve">In similar vein, one of the </w:t>
      </w:r>
      <w:r w:rsidR="00BA451C">
        <w:rPr>
          <w:rFonts w:eastAsia="Calibri" w:cs="Times New Roman"/>
          <w:szCs w:val="24"/>
        </w:rPr>
        <w:t>head teachers</w:t>
      </w:r>
      <w:r>
        <w:rPr>
          <w:rFonts w:eastAsia="Calibri" w:cs="Times New Roman"/>
          <w:szCs w:val="24"/>
        </w:rPr>
        <w:t xml:space="preserve"> said that “</w:t>
      </w:r>
      <w:r w:rsidRPr="00C924E9">
        <w:rPr>
          <w:rFonts w:eastAsia="Calibri" w:cs="Times New Roman"/>
          <w:i/>
          <w:szCs w:val="24"/>
        </w:rPr>
        <w:t>the presence facilities and equipment play a great role in enhanc</w:t>
      </w:r>
      <w:r>
        <w:rPr>
          <w:rFonts w:eastAsia="Calibri" w:cs="Times New Roman"/>
          <w:i/>
          <w:szCs w:val="24"/>
        </w:rPr>
        <w:t>ing</w:t>
      </w:r>
      <w:r w:rsidRPr="00C924E9">
        <w:rPr>
          <w:rFonts w:eastAsia="Calibri" w:cs="Times New Roman"/>
          <w:i/>
          <w:szCs w:val="24"/>
        </w:rPr>
        <w:t xml:space="preserve"> achievement of curriculum desirable objectives”</w:t>
      </w:r>
      <w:r w:rsidR="00614745">
        <w:rPr>
          <w:rFonts w:eastAsia="Calibri" w:cs="Times New Roman"/>
          <w:szCs w:val="24"/>
        </w:rPr>
        <w:t xml:space="preserve">. The SCQA was even more precise by noting that </w:t>
      </w:r>
      <w:r w:rsidR="00614745" w:rsidRPr="00614745">
        <w:rPr>
          <w:rFonts w:eastAsia="Calibri" w:cs="Times New Roman"/>
          <w:i/>
          <w:szCs w:val="24"/>
        </w:rPr>
        <w:t xml:space="preserve">“well established </w:t>
      </w:r>
      <w:r w:rsidR="007F64FD" w:rsidRPr="00614745">
        <w:rPr>
          <w:rFonts w:eastAsia="Calibri" w:cs="Times New Roman"/>
          <w:i/>
          <w:szCs w:val="24"/>
        </w:rPr>
        <w:t>school enhances</w:t>
      </w:r>
      <w:r w:rsidR="00614745" w:rsidRPr="00614745">
        <w:rPr>
          <w:rFonts w:eastAsia="Calibri" w:cs="Times New Roman"/>
          <w:i/>
          <w:szCs w:val="24"/>
        </w:rPr>
        <w:t xml:space="preserve"> the teaching methods thus motivating both the teachers and the learners, but teaching without the above facilities will hinder the pupils and </w:t>
      </w:r>
      <w:proofErr w:type="gramStart"/>
      <w:r w:rsidR="00614745" w:rsidRPr="00614745">
        <w:rPr>
          <w:rFonts w:eastAsia="Calibri" w:cs="Times New Roman"/>
          <w:i/>
          <w:szCs w:val="24"/>
        </w:rPr>
        <w:t>teachers</w:t>
      </w:r>
      <w:proofErr w:type="gramEnd"/>
      <w:r w:rsidR="00614745" w:rsidRPr="00614745">
        <w:rPr>
          <w:rFonts w:eastAsia="Calibri" w:cs="Times New Roman"/>
          <w:i/>
          <w:szCs w:val="24"/>
        </w:rPr>
        <w:t xml:space="preserve"> performance to their best”</w:t>
      </w:r>
      <w:r w:rsidR="00614745">
        <w:rPr>
          <w:rFonts w:eastAsia="Calibri" w:cs="Times New Roman"/>
          <w:szCs w:val="24"/>
        </w:rPr>
        <w:t>.</w:t>
      </w:r>
    </w:p>
    <w:p w14:paraId="6F5E7816" w14:textId="77777777" w:rsidR="00E35D23" w:rsidRDefault="00E35D23" w:rsidP="00C021A2">
      <w:pPr>
        <w:rPr>
          <w:rFonts w:eastAsia="Calibri" w:cs="Times New Roman"/>
          <w:szCs w:val="24"/>
        </w:rPr>
      </w:pPr>
    </w:p>
    <w:p w14:paraId="1631D403" w14:textId="77777777" w:rsidR="006312D9" w:rsidRDefault="00FC162D" w:rsidP="006312D9">
      <w:pPr>
        <w:rPr>
          <w:rFonts w:cs="Times New Roman"/>
          <w:szCs w:val="24"/>
        </w:rPr>
      </w:pPr>
      <w:r>
        <w:t xml:space="preserve">Similar findings were deduced by </w:t>
      </w:r>
      <w:proofErr w:type="spellStart"/>
      <w:r w:rsidR="006312D9">
        <w:rPr>
          <w:rFonts w:cs="Times New Roman"/>
          <w:bCs/>
          <w:szCs w:val="24"/>
        </w:rPr>
        <w:t>Alyaha</w:t>
      </w:r>
      <w:proofErr w:type="spellEnd"/>
      <w:r w:rsidR="006312D9">
        <w:rPr>
          <w:rFonts w:cs="Times New Roman"/>
          <w:bCs/>
          <w:szCs w:val="24"/>
        </w:rPr>
        <w:t xml:space="preserve"> and </w:t>
      </w:r>
      <w:proofErr w:type="spellStart"/>
      <w:r w:rsidR="006312D9">
        <w:rPr>
          <w:rFonts w:cs="Times New Roman"/>
          <w:bCs/>
          <w:szCs w:val="24"/>
        </w:rPr>
        <w:t>Mbogo</w:t>
      </w:r>
      <w:proofErr w:type="spellEnd"/>
      <w:r w:rsidR="006312D9">
        <w:rPr>
          <w:rFonts w:cs="Times New Roman"/>
          <w:bCs/>
          <w:szCs w:val="24"/>
        </w:rPr>
        <w:t xml:space="preserve"> </w:t>
      </w:r>
      <w:r w:rsidR="006312D9">
        <w:rPr>
          <w:rFonts w:cs="Times New Roman"/>
          <w:szCs w:val="24"/>
        </w:rPr>
        <w:t xml:space="preserve">(2017) </w:t>
      </w:r>
      <w:r w:rsidR="006312D9" w:rsidRPr="004368F7">
        <w:rPr>
          <w:rFonts w:cs="Times New Roman"/>
          <w:iCs/>
          <w:szCs w:val="24"/>
        </w:rPr>
        <w:t xml:space="preserve">in </w:t>
      </w:r>
      <w:r>
        <w:rPr>
          <w:rFonts w:cs="Times New Roman"/>
          <w:iCs/>
          <w:szCs w:val="24"/>
        </w:rPr>
        <w:t>South Sudan</w:t>
      </w:r>
      <w:r w:rsidR="006312D9" w:rsidRPr="004368F7">
        <w:rPr>
          <w:rFonts w:cs="Times New Roman"/>
          <w:iCs/>
          <w:szCs w:val="24"/>
        </w:rPr>
        <w:t xml:space="preserve"> </w:t>
      </w:r>
      <w:r>
        <w:rPr>
          <w:rFonts w:cs="Times New Roman"/>
          <w:iCs/>
          <w:szCs w:val="24"/>
        </w:rPr>
        <w:t xml:space="preserve">who </w:t>
      </w:r>
      <w:r w:rsidR="006312D9">
        <w:rPr>
          <w:rFonts w:cs="Times New Roman"/>
          <w:iCs/>
          <w:szCs w:val="24"/>
        </w:rPr>
        <w:t xml:space="preserve">established that </w:t>
      </w:r>
      <w:r w:rsidR="006312D9" w:rsidRPr="004368F7">
        <w:rPr>
          <w:rFonts w:cs="Times New Roman"/>
          <w:szCs w:val="24"/>
        </w:rPr>
        <w:t>inadequacy of sc</w:t>
      </w:r>
      <w:r w:rsidR="006312D9">
        <w:rPr>
          <w:rFonts w:cs="Times New Roman"/>
          <w:szCs w:val="24"/>
        </w:rPr>
        <w:t xml:space="preserve">hool facilities led to teachers’ </w:t>
      </w:r>
      <w:r w:rsidR="006312D9" w:rsidRPr="004368F7">
        <w:rPr>
          <w:rFonts w:cs="Times New Roman"/>
          <w:szCs w:val="24"/>
        </w:rPr>
        <w:t>dissatisfaction with their job. Working atm</w:t>
      </w:r>
      <w:r w:rsidR="006312D9">
        <w:rPr>
          <w:rFonts w:cs="Times New Roman"/>
          <w:szCs w:val="24"/>
        </w:rPr>
        <w:t xml:space="preserve">osphere also affected teachers’ level of satisfaction. </w:t>
      </w:r>
      <w:r w:rsidR="006312D9" w:rsidRPr="004368F7">
        <w:rPr>
          <w:rFonts w:cs="Times New Roman"/>
          <w:iCs/>
          <w:szCs w:val="24"/>
        </w:rPr>
        <w:t>The study concluded that the inadequacy of school facilities led</w:t>
      </w:r>
      <w:r w:rsidR="006312D9">
        <w:rPr>
          <w:rFonts w:cs="Times New Roman"/>
          <w:iCs/>
          <w:szCs w:val="24"/>
        </w:rPr>
        <w:t xml:space="preserve"> </w:t>
      </w:r>
      <w:r w:rsidR="006312D9" w:rsidRPr="004368F7">
        <w:rPr>
          <w:rFonts w:cs="Times New Roman"/>
          <w:iCs/>
          <w:szCs w:val="24"/>
        </w:rPr>
        <w:t>to teachers’ dissatisfaction with their job</w:t>
      </w:r>
      <w:r w:rsidR="006312D9">
        <w:rPr>
          <w:rFonts w:cs="Times New Roman"/>
          <w:iCs/>
          <w:szCs w:val="24"/>
        </w:rPr>
        <w:t>.</w:t>
      </w:r>
      <w:r>
        <w:rPr>
          <w:rFonts w:cs="Times New Roman"/>
          <w:szCs w:val="24"/>
        </w:rPr>
        <w:t xml:space="preserve"> </w:t>
      </w:r>
      <w:proofErr w:type="gramStart"/>
      <w:r>
        <w:rPr>
          <w:rFonts w:cs="Times New Roman"/>
          <w:szCs w:val="24"/>
        </w:rPr>
        <w:t>Also</w:t>
      </w:r>
      <w:proofErr w:type="gramEnd"/>
      <w:r>
        <w:rPr>
          <w:rFonts w:cs="Times New Roman"/>
          <w:szCs w:val="24"/>
        </w:rPr>
        <w:t xml:space="preserve"> </w:t>
      </w:r>
      <w:proofErr w:type="spellStart"/>
      <w:r w:rsidR="006312D9">
        <w:rPr>
          <w:rFonts w:cs="Times New Roman"/>
          <w:szCs w:val="24"/>
        </w:rPr>
        <w:t>Ouma</w:t>
      </w:r>
      <w:proofErr w:type="spellEnd"/>
      <w:r w:rsidR="006312D9">
        <w:rPr>
          <w:rFonts w:cs="Times New Roman"/>
          <w:szCs w:val="24"/>
        </w:rPr>
        <w:t xml:space="preserve"> and</w:t>
      </w:r>
      <w:r w:rsidR="006312D9" w:rsidRPr="004368F7">
        <w:rPr>
          <w:rFonts w:cs="Times New Roman"/>
          <w:szCs w:val="24"/>
        </w:rPr>
        <w:t xml:space="preserve"> </w:t>
      </w:r>
      <w:proofErr w:type="spellStart"/>
      <w:r w:rsidR="006312D9" w:rsidRPr="004368F7">
        <w:rPr>
          <w:rFonts w:cs="Times New Roman"/>
          <w:szCs w:val="24"/>
        </w:rPr>
        <w:t>Munyua</w:t>
      </w:r>
      <w:proofErr w:type="spellEnd"/>
      <w:r w:rsidR="006312D9" w:rsidRPr="004368F7">
        <w:rPr>
          <w:rFonts w:cs="Times New Roman"/>
          <w:szCs w:val="24"/>
        </w:rPr>
        <w:t xml:space="preserve"> (2018)</w:t>
      </w:r>
      <w:r w:rsidR="006312D9">
        <w:rPr>
          <w:rFonts w:cs="Times New Roman"/>
          <w:szCs w:val="24"/>
        </w:rPr>
        <w:t xml:space="preserve"> </w:t>
      </w:r>
      <w:r w:rsidR="006312D9" w:rsidRPr="004368F7">
        <w:rPr>
          <w:rFonts w:cs="Times New Roman"/>
          <w:szCs w:val="24"/>
        </w:rPr>
        <w:t xml:space="preserve">in </w:t>
      </w:r>
      <w:proofErr w:type="spellStart"/>
      <w:r w:rsidR="006312D9" w:rsidRPr="004368F7">
        <w:rPr>
          <w:rFonts w:cs="Times New Roman"/>
          <w:szCs w:val="24"/>
        </w:rPr>
        <w:t>Nyando</w:t>
      </w:r>
      <w:proofErr w:type="spellEnd"/>
      <w:r w:rsidR="006312D9" w:rsidRPr="004368F7">
        <w:rPr>
          <w:rFonts w:cs="Times New Roman"/>
          <w:szCs w:val="24"/>
        </w:rPr>
        <w:t xml:space="preserve"> Sub-County </w:t>
      </w:r>
      <w:r w:rsidR="006312D9">
        <w:rPr>
          <w:rFonts w:cs="Times New Roman"/>
          <w:szCs w:val="24"/>
        </w:rPr>
        <w:t xml:space="preserve">revealed that </w:t>
      </w:r>
      <w:r w:rsidR="006312D9" w:rsidRPr="004368F7">
        <w:rPr>
          <w:rFonts w:cs="Times New Roman"/>
          <w:szCs w:val="24"/>
        </w:rPr>
        <w:t>poor working conditions and inadequate teaching and learning materials were the major de-motivators of teachers towards good students’ a</w:t>
      </w:r>
      <w:r w:rsidR="006312D9">
        <w:rPr>
          <w:rFonts w:cs="Times New Roman"/>
          <w:szCs w:val="24"/>
        </w:rPr>
        <w:t>cademic performance.</w:t>
      </w:r>
    </w:p>
    <w:p w14:paraId="109F3FD9" w14:textId="77777777" w:rsidR="006312D9" w:rsidRPr="00C021A2" w:rsidRDefault="006312D9" w:rsidP="00C021A2">
      <w:pPr>
        <w:rPr>
          <w:rFonts w:eastAsia="Calibri" w:cs="Times New Roman"/>
          <w:szCs w:val="24"/>
        </w:rPr>
      </w:pPr>
    </w:p>
    <w:p w14:paraId="4861299E" w14:textId="45EA7105" w:rsidR="00C021A2" w:rsidRPr="00C021A2" w:rsidRDefault="00C021A2" w:rsidP="00C323C3">
      <w:pPr>
        <w:pStyle w:val="Heading2"/>
      </w:pPr>
      <w:bookmarkStart w:id="177" w:name="_Toc106002794"/>
      <w:bookmarkStart w:id="178" w:name="_Toc118703854"/>
      <w:r w:rsidRPr="00C021A2">
        <w:lastRenderedPageBreak/>
        <w:t>4.</w:t>
      </w:r>
      <w:r w:rsidR="00DE0C6D">
        <w:t>4</w:t>
      </w:r>
      <w:r w:rsidRPr="00C021A2">
        <w:t xml:space="preserve"> </w:t>
      </w:r>
      <w:bookmarkEnd w:id="177"/>
      <w:r w:rsidR="00E35D23" w:rsidRPr="00E35D23">
        <w:t>Teacher Professional Development on Pupil’s Academic Performance</w:t>
      </w:r>
      <w:bookmarkEnd w:id="178"/>
    </w:p>
    <w:p w14:paraId="52867EAB" w14:textId="77777777" w:rsidR="00C021A2" w:rsidRDefault="00C021A2" w:rsidP="00C021A2">
      <w:pPr>
        <w:rPr>
          <w:rFonts w:eastAsia="Calibri" w:cs="Times New Roman"/>
          <w:szCs w:val="24"/>
        </w:rPr>
      </w:pPr>
      <w:r w:rsidRPr="00C021A2">
        <w:rPr>
          <w:rFonts w:eastAsia="Calibri" w:cs="Times New Roman"/>
          <w:szCs w:val="24"/>
        </w:rPr>
        <w:t xml:space="preserve">The second objective sought to </w:t>
      </w:r>
      <w:r w:rsidR="00E35D23" w:rsidRPr="00E35D23">
        <w:rPr>
          <w:rFonts w:eastAsia="Calibri" w:cs="Times New Roman"/>
          <w:szCs w:val="24"/>
        </w:rPr>
        <w:t>examine influence of teacher professional development on pupil’s academic performance in public primary schools in Mandera East Sub-County, Mandera County.</w:t>
      </w:r>
    </w:p>
    <w:p w14:paraId="0CB65205" w14:textId="77777777" w:rsidR="006C7F67" w:rsidRDefault="006C7F67" w:rsidP="00C021A2">
      <w:pPr>
        <w:rPr>
          <w:rFonts w:eastAsia="Calibri" w:cs="Times New Roman"/>
          <w:szCs w:val="24"/>
        </w:rPr>
      </w:pPr>
    </w:p>
    <w:p w14:paraId="497552DF" w14:textId="7923CC30" w:rsidR="0064444B" w:rsidRPr="006C7F67" w:rsidRDefault="0064444B" w:rsidP="0064444B">
      <w:pPr>
        <w:pStyle w:val="Caption"/>
        <w:rPr>
          <w:rFonts w:eastAsia="Calibri" w:cs="Times New Roman"/>
          <w:szCs w:val="24"/>
        </w:rPr>
      </w:pPr>
      <w:bookmarkStart w:id="179" w:name="_Toc118113163"/>
      <w:r>
        <w:t>Table 4.</w:t>
      </w:r>
      <w:r w:rsidR="00E10BC1">
        <w:t>4</w:t>
      </w:r>
      <w:r>
        <w:t xml:space="preserve">: </w:t>
      </w:r>
      <w:r w:rsidR="00C264AC" w:rsidRPr="00C264AC">
        <w:rPr>
          <w:rFonts w:eastAsia="Calibri" w:cs="Times New Roman"/>
          <w:szCs w:val="24"/>
        </w:rPr>
        <w:t>Teacher Professional Development</w:t>
      </w:r>
      <w:bookmarkEnd w:id="179"/>
    </w:p>
    <w:tbl>
      <w:tblPr>
        <w:tblStyle w:val="TableGrid"/>
        <w:tblW w:w="9373"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228"/>
        <w:gridCol w:w="561"/>
        <w:gridCol w:w="705"/>
        <w:gridCol w:w="695"/>
        <w:gridCol w:w="600"/>
        <w:gridCol w:w="605"/>
      </w:tblGrid>
      <w:tr w:rsidR="00EE40A8" w:rsidRPr="00A24A43" w14:paraId="289AE36A" w14:textId="77777777" w:rsidTr="00B20503">
        <w:trPr>
          <w:trHeight w:val="300"/>
        </w:trPr>
        <w:tc>
          <w:tcPr>
            <w:tcW w:w="6228" w:type="dxa"/>
            <w:tcBorders>
              <w:top w:val="single" w:sz="4" w:space="0" w:color="auto"/>
              <w:bottom w:val="single" w:sz="4" w:space="0" w:color="auto"/>
            </w:tcBorders>
            <w:noWrap/>
            <w:hideMark/>
          </w:tcPr>
          <w:p w14:paraId="34F912AC" w14:textId="77777777" w:rsidR="00EE40A8" w:rsidRPr="00A24A43" w:rsidRDefault="00A24A43" w:rsidP="00EE40A8">
            <w:pPr>
              <w:spacing w:line="360" w:lineRule="auto"/>
              <w:rPr>
                <w:rFonts w:eastAsia="Calibri" w:cs="Times New Roman"/>
                <w:b/>
                <w:sz w:val="20"/>
                <w:szCs w:val="20"/>
              </w:rPr>
            </w:pPr>
            <w:r w:rsidRPr="00A24A43">
              <w:rPr>
                <w:rFonts w:eastAsia="Calibri" w:cs="Times New Roman"/>
                <w:b/>
                <w:sz w:val="20"/>
                <w:szCs w:val="20"/>
              </w:rPr>
              <w:t>Variable</w:t>
            </w:r>
          </w:p>
        </w:tc>
        <w:tc>
          <w:tcPr>
            <w:tcW w:w="540" w:type="dxa"/>
            <w:tcBorders>
              <w:top w:val="single" w:sz="4" w:space="0" w:color="auto"/>
              <w:bottom w:val="single" w:sz="4" w:space="0" w:color="auto"/>
            </w:tcBorders>
            <w:noWrap/>
            <w:hideMark/>
          </w:tcPr>
          <w:p w14:paraId="524E2C45" w14:textId="77777777" w:rsidR="00EE40A8" w:rsidRPr="00A24A43" w:rsidRDefault="00EE40A8" w:rsidP="00EE40A8">
            <w:pPr>
              <w:spacing w:line="360" w:lineRule="auto"/>
              <w:jc w:val="right"/>
              <w:rPr>
                <w:rFonts w:eastAsia="Calibri" w:cs="Times New Roman"/>
                <w:b/>
                <w:sz w:val="20"/>
                <w:szCs w:val="20"/>
              </w:rPr>
            </w:pPr>
            <w:proofErr w:type="spellStart"/>
            <w:r w:rsidRPr="00A24A43">
              <w:rPr>
                <w:rFonts w:eastAsia="Calibri" w:cs="Times New Roman"/>
                <w:b/>
                <w:sz w:val="20"/>
                <w:szCs w:val="20"/>
              </w:rPr>
              <w:t>Obs</w:t>
            </w:r>
            <w:proofErr w:type="spellEnd"/>
          </w:p>
        </w:tc>
        <w:tc>
          <w:tcPr>
            <w:tcW w:w="705" w:type="dxa"/>
            <w:tcBorders>
              <w:top w:val="single" w:sz="4" w:space="0" w:color="auto"/>
              <w:bottom w:val="single" w:sz="4" w:space="0" w:color="auto"/>
            </w:tcBorders>
            <w:noWrap/>
            <w:hideMark/>
          </w:tcPr>
          <w:p w14:paraId="1C054077" w14:textId="77777777" w:rsidR="00EE40A8" w:rsidRPr="00A24A43" w:rsidRDefault="00EE40A8" w:rsidP="00EE40A8">
            <w:pPr>
              <w:spacing w:line="360" w:lineRule="auto"/>
              <w:jc w:val="right"/>
              <w:rPr>
                <w:rFonts w:eastAsia="Calibri" w:cs="Times New Roman"/>
                <w:b/>
                <w:sz w:val="20"/>
                <w:szCs w:val="20"/>
              </w:rPr>
            </w:pPr>
            <w:r w:rsidRPr="00A24A43">
              <w:rPr>
                <w:rFonts w:eastAsia="Calibri" w:cs="Times New Roman"/>
                <w:b/>
                <w:sz w:val="20"/>
                <w:szCs w:val="20"/>
              </w:rPr>
              <w:t>Mean</w:t>
            </w:r>
          </w:p>
        </w:tc>
        <w:tc>
          <w:tcPr>
            <w:tcW w:w="695" w:type="dxa"/>
            <w:tcBorders>
              <w:top w:val="single" w:sz="4" w:space="0" w:color="auto"/>
              <w:bottom w:val="single" w:sz="4" w:space="0" w:color="auto"/>
            </w:tcBorders>
            <w:noWrap/>
            <w:hideMark/>
          </w:tcPr>
          <w:p w14:paraId="1086D034" w14:textId="77777777" w:rsidR="00EE40A8" w:rsidRPr="00A24A43" w:rsidRDefault="00EE40A8" w:rsidP="00EE40A8">
            <w:pPr>
              <w:spacing w:line="360" w:lineRule="auto"/>
              <w:jc w:val="right"/>
              <w:rPr>
                <w:rFonts w:eastAsia="Calibri" w:cs="Times New Roman"/>
                <w:b/>
                <w:sz w:val="20"/>
                <w:szCs w:val="20"/>
              </w:rPr>
            </w:pPr>
            <w:r w:rsidRPr="00A24A43">
              <w:rPr>
                <w:rFonts w:eastAsia="Calibri" w:cs="Times New Roman"/>
                <w:b/>
                <w:sz w:val="20"/>
                <w:szCs w:val="20"/>
              </w:rPr>
              <w:t>Std. dev</w:t>
            </w:r>
          </w:p>
        </w:tc>
        <w:tc>
          <w:tcPr>
            <w:tcW w:w="600" w:type="dxa"/>
            <w:tcBorders>
              <w:top w:val="single" w:sz="4" w:space="0" w:color="auto"/>
              <w:bottom w:val="single" w:sz="4" w:space="0" w:color="auto"/>
            </w:tcBorders>
            <w:noWrap/>
            <w:hideMark/>
          </w:tcPr>
          <w:p w14:paraId="1EEE0C7F" w14:textId="77777777" w:rsidR="00EE40A8" w:rsidRPr="00A24A43" w:rsidRDefault="00EE40A8" w:rsidP="00EE40A8">
            <w:pPr>
              <w:spacing w:line="360" w:lineRule="auto"/>
              <w:jc w:val="right"/>
              <w:rPr>
                <w:rFonts w:eastAsia="Calibri" w:cs="Times New Roman"/>
                <w:b/>
                <w:sz w:val="20"/>
                <w:szCs w:val="20"/>
              </w:rPr>
            </w:pPr>
            <w:r w:rsidRPr="00A24A43">
              <w:rPr>
                <w:rFonts w:eastAsia="Calibri" w:cs="Times New Roman"/>
                <w:b/>
                <w:sz w:val="20"/>
                <w:szCs w:val="20"/>
              </w:rPr>
              <w:t>Min</w:t>
            </w:r>
          </w:p>
        </w:tc>
        <w:tc>
          <w:tcPr>
            <w:tcW w:w="605" w:type="dxa"/>
            <w:tcBorders>
              <w:top w:val="single" w:sz="4" w:space="0" w:color="auto"/>
              <w:bottom w:val="single" w:sz="4" w:space="0" w:color="auto"/>
            </w:tcBorders>
            <w:noWrap/>
            <w:hideMark/>
          </w:tcPr>
          <w:p w14:paraId="2D62210E" w14:textId="77777777" w:rsidR="00EE40A8" w:rsidRPr="00A24A43" w:rsidRDefault="00EE40A8" w:rsidP="00EE40A8">
            <w:pPr>
              <w:spacing w:line="360" w:lineRule="auto"/>
              <w:jc w:val="right"/>
              <w:rPr>
                <w:rFonts w:eastAsia="Calibri" w:cs="Times New Roman"/>
                <w:b/>
                <w:sz w:val="20"/>
                <w:szCs w:val="20"/>
              </w:rPr>
            </w:pPr>
            <w:r w:rsidRPr="00A24A43">
              <w:rPr>
                <w:rFonts w:eastAsia="Calibri" w:cs="Times New Roman"/>
                <w:b/>
                <w:sz w:val="20"/>
                <w:szCs w:val="20"/>
              </w:rPr>
              <w:t>Max</w:t>
            </w:r>
          </w:p>
        </w:tc>
      </w:tr>
      <w:tr w:rsidR="00EE40A8" w:rsidRPr="00EE40A8" w14:paraId="72F9108F" w14:textId="77777777" w:rsidTr="00B20503">
        <w:trPr>
          <w:trHeight w:val="300"/>
        </w:trPr>
        <w:tc>
          <w:tcPr>
            <w:tcW w:w="6228" w:type="dxa"/>
            <w:tcBorders>
              <w:top w:val="single" w:sz="4" w:space="0" w:color="auto"/>
            </w:tcBorders>
            <w:noWrap/>
            <w:hideMark/>
          </w:tcPr>
          <w:p w14:paraId="59131E5E"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 xml:space="preserve">School administration organizes for teachers’ seminars workshops and discussion forums. </w:t>
            </w:r>
          </w:p>
        </w:tc>
        <w:tc>
          <w:tcPr>
            <w:tcW w:w="540" w:type="dxa"/>
            <w:tcBorders>
              <w:top w:val="single" w:sz="4" w:space="0" w:color="auto"/>
            </w:tcBorders>
            <w:noWrap/>
            <w:hideMark/>
          </w:tcPr>
          <w:p w14:paraId="4D80D337"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tcBorders>
              <w:top w:val="single" w:sz="4" w:space="0" w:color="auto"/>
            </w:tcBorders>
            <w:noWrap/>
            <w:hideMark/>
          </w:tcPr>
          <w:p w14:paraId="6233C15E"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3.17</w:t>
            </w:r>
          </w:p>
        </w:tc>
        <w:tc>
          <w:tcPr>
            <w:tcW w:w="695" w:type="dxa"/>
            <w:tcBorders>
              <w:top w:val="single" w:sz="4" w:space="0" w:color="auto"/>
            </w:tcBorders>
            <w:noWrap/>
            <w:hideMark/>
          </w:tcPr>
          <w:p w14:paraId="768E0B90"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1.210</w:t>
            </w:r>
          </w:p>
        </w:tc>
        <w:tc>
          <w:tcPr>
            <w:tcW w:w="600" w:type="dxa"/>
            <w:tcBorders>
              <w:top w:val="single" w:sz="4" w:space="0" w:color="auto"/>
            </w:tcBorders>
            <w:noWrap/>
            <w:hideMark/>
          </w:tcPr>
          <w:p w14:paraId="425E7A0A"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tcBorders>
              <w:top w:val="single" w:sz="4" w:space="0" w:color="auto"/>
            </w:tcBorders>
            <w:noWrap/>
            <w:hideMark/>
          </w:tcPr>
          <w:p w14:paraId="3D7CACAC"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5C665331" w14:textId="77777777" w:rsidTr="00B20503">
        <w:trPr>
          <w:trHeight w:val="300"/>
        </w:trPr>
        <w:tc>
          <w:tcPr>
            <w:tcW w:w="6228" w:type="dxa"/>
            <w:noWrap/>
            <w:hideMark/>
          </w:tcPr>
          <w:p w14:paraId="57FD2221"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The employer offers assistance to enable teachers to participate in service courses, seminars and workshops.</w:t>
            </w:r>
          </w:p>
        </w:tc>
        <w:tc>
          <w:tcPr>
            <w:tcW w:w="540" w:type="dxa"/>
            <w:noWrap/>
            <w:hideMark/>
          </w:tcPr>
          <w:p w14:paraId="25132049"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69CA5141"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3.63</w:t>
            </w:r>
          </w:p>
        </w:tc>
        <w:tc>
          <w:tcPr>
            <w:tcW w:w="695" w:type="dxa"/>
            <w:noWrap/>
            <w:hideMark/>
          </w:tcPr>
          <w:p w14:paraId="119C286C"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1.104</w:t>
            </w:r>
          </w:p>
        </w:tc>
        <w:tc>
          <w:tcPr>
            <w:tcW w:w="600" w:type="dxa"/>
            <w:noWrap/>
            <w:hideMark/>
          </w:tcPr>
          <w:p w14:paraId="2EC769BD"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noWrap/>
            <w:hideMark/>
          </w:tcPr>
          <w:p w14:paraId="33303B79"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424E6DA4" w14:textId="77777777" w:rsidTr="00B20503">
        <w:trPr>
          <w:trHeight w:val="300"/>
        </w:trPr>
        <w:tc>
          <w:tcPr>
            <w:tcW w:w="6228" w:type="dxa"/>
            <w:noWrap/>
            <w:hideMark/>
          </w:tcPr>
          <w:p w14:paraId="5C926E84"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TSC organizes in service courses for teachers on a regular basis</w:t>
            </w:r>
          </w:p>
        </w:tc>
        <w:tc>
          <w:tcPr>
            <w:tcW w:w="540" w:type="dxa"/>
            <w:noWrap/>
            <w:hideMark/>
          </w:tcPr>
          <w:p w14:paraId="78A6B77C"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2EDA01B7"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2.78</w:t>
            </w:r>
          </w:p>
        </w:tc>
        <w:tc>
          <w:tcPr>
            <w:tcW w:w="695" w:type="dxa"/>
            <w:noWrap/>
            <w:hideMark/>
          </w:tcPr>
          <w:p w14:paraId="7C809215"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1.303</w:t>
            </w:r>
          </w:p>
        </w:tc>
        <w:tc>
          <w:tcPr>
            <w:tcW w:w="600" w:type="dxa"/>
            <w:noWrap/>
            <w:hideMark/>
          </w:tcPr>
          <w:p w14:paraId="6B713034"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noWrap/>
            <w:hideMark/>
          </w:tcPr>
          <w:p w14:paraId="70532F67"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2D1F9323" w14:textId="77777777" w:rsidTr="00B20503">
        <w:trPr>
          <w:trHeight w:val="300"/>
        </w:trPr>
        <w:tc>
          <w:tcPr>
            <w:tcW w:w="6228" w:type="dxa"/>
            <w:noWrap/>
            <w:hideMark/>
          </w:tcPr>
          <w:p w14:paraId="55D103B8"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 xml:space="preserve">Teachers get time off to attend classes to develop their skills further </w:t>
            </w:r>
          </w:p>
        </w:tc>
        <w:tc>
          <w:tcPr>
            <w:tcW w:w="540" w:type="dxa"/>
            <w:noWrap/>
            <w:hideMark/>
          </w:tcPr>
          <w:p w14:paraId="4E888D33"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679DB1D2"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2.87</w:t>
            </w:r>
          </w:p>
        </w:tc>
        <w:tc>
          <w:tcPr>
            <w:tcW w:w="695" w:type="dxa"/>
            <w:noWrap/>
            <w:hideMark/>
          </w:tcPr>
          <w:p w14:paraId="27BBAC64"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1.228</w:t>
            </w:r>
          </w:p>
        </w:tc>
        <w:tc>
          <w:tcPr>
            <w:tcW w:w="600" w:type="dxa"/>
            <w:noWrap/>
            <w:hideMark/>
          </w:tcPr>
          <w:p w14:paraId="65D14FC4"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noWrap/>
            <w:hideMark/>
          </w:tcPr>
          <w:p w14:paraId="29EE116F"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6DBC6C75" w14:textId="77777777" w:rsidTr="00B20503">
        <w:trPr>
          <w:trHeight w:val="300"/>
        </w:trPr>
        <w:tc>
          <w:tcPr>
            <w:tcW w:w="6228" w:type="dxa"/>
            <w:noWrap/>
            <w:hideMark/>
          </w:tcPr>
          <w:p w14:paraId="2F5C67F4"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The employer uses fair methods and procedures of teacher promotion.</w:t>
            </w:r>
          </w:p>
        </w:tc>
        <w:tc>
          <w:tcPr>
            <w:tcW w:w="540" w:type="dxa"/>
            <w:noWrap/>
            <w:hideMark/>
          </w:tcPr>
          <w:p w14:paraId="070CC500"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0FEE3DCF"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2.95</w:t>
            </w:r>
          </w:p>
        </w:tc>
        <w:tc>
          <w:tcPr>
            <w:tcW w:w="695" w:type="dxa"/>
            <w:noWrap/>
            <w:hideMark/>
          </w:tcPr>
          <w:p w14:paraId="41C5F981"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1.294</w:t>
            </w:r>
          </w:p>
        </w:tc>
        <w:tc>
          <w:tcPr>
            <w:tcW w:w="600" w:type="dxa"/>
            <w:noWrap/>
            <w:hideMark/>
          </w:tcPr>
          <w:p w14:paraId="63019264"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noWrap/>
            <w:hideMark/>
          </w:tcPr>
          <w:p w14:paraId="4E59FFF0"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568BBC05" w14:textId="77777777" w:rsidTr="00B20503">
        <w:trPr>
          <w:trHeight w:val="300"/>
        </w:trPr>
        <w:tc>
          <w:tcPr>
            <w:tcW w:w="6228" w:type="dxa"/>
            <w:noWrap/>
            <w:hideMark/>
          </w:tcPr>
          <w:p w14:paraId="7099AF46"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The employer offers opportunities and incentives for further studies.</w:t>
            </w:r>
          </w:p>
        </w:tc>
        <w:tc>
          <w:tcPr>
            <w:tcW w:w="540" w:type="dxa"/>
            <w:noWrap/>
            <w:hideMark/>
          </w:tcPr>
          <w:p w14:paraId="52E60A7D"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5E2D3334"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2.13</w:t>
            </w:r>
          </w:p>
        </w:tc>
        <w:tc>
          <w:tcPr>
            <w:tcW w:w="695" w:type="dxa"/>
            <w:noWrap/>
            <w:hideMark/>
          </w:tcPr>
          <w:p w14:paraId="07122AE9"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1.081</w:t>
            </w:r>
          </w:p>
        </w:tc>
        <w:tc>
          <w:tcPr>
            <w:tcW w:w="600" w:type="dxa"/>
            <w:noWrap/>
            <w:hideMark/>
          </w:tcPr>
          <w:p w14:paraId="5F04D807"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1</w:t>
            </w:r>
          </w:p>
        </w:tc>
        <w:tc>
          <w:tcPr>
            <w:tcW w:w="605" w:type="dxa"/>
            <w:noWrap/>
            <w:hideMark/>
          </w:tcPr>
          <w:p w14:paraId="57E064E6"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r w:rsidR="00EE40A8" w:rsidRPr="00EE40A8" w14:paraId="776CE878" w14:textId="77777777" w:rsidTr="00B20503">
        <w:trPr>
          <w:trHeight w:val="300"/>
        </w:trPr>
        <w:tc>
          <w:tcPr>
            <w:tcW w:w="6228" w:type="dxa"/>
            <w:noWrap/>
            <w:hideMark/>
          </w:tcPr>
          <w:p w14:paraId="49B8FE4E" w14:textId="77777777" w:rsidR="00EE40A8" w:rsidRPr="00EE40A8" w:rsidRDefault="00EE40A8" w:rsidP="00EE40A8">
            <w:pPr>
              <w:spacing w:line="360" w:lineRule="auto"/>
              <w:rPr>
                <w:rFonts w:eastAsia="Calibri" w:cs="Times New Roman"/>
                <w:sz w:val="20"/>
                <w:szCs w:val="20"/>
              </w:rPr>
            </w:pPr>
            <w:r w:rsidRPr="00EE40A8">
              <w:rPr>
                <w:rFonts w:eastAsia="Calibri" w:cs="Times New Roman"/>
                <w:sz w:val="20"/>
                <w:szCs w:val="20"/>
              </w:rPr>
              <w:t xml:space="preserve">A career teacher schedule is the best way to provide career advancement opportunities for teachers </w:t>
            </w:r>
          </w:p>
        </w:tc>
        <w:tc>
          <w:tcPr>
            <w:tcW w:w="540" w:type="dxa"/>
            <w:noWrap/>
            <w:hideMark/>
          </w:tcPr>
          <w:p w14:paraId="5900E527"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60</w:t>
            </w:r>
          </w:p>
        </w:tc>
        <w:tc>
          <w:tcPr>
            <w:tcW w:w="705" w:type="dxa"/>
            <w:noWrap/>
            <w:hideMark/>
          </w:tcPr>
          <w:p w14:paraId="1263FBD0"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3.70</w:t>
            </w:r>
          </w:p>
        </w:tc>
        <w:tc>
          <w:tcPr>
            <w:tcW w:w="695" w:type="dxa"/>
            <w:noWrap/>
            <w:hideMark/>
          </w:tcPr>
          <w:p w14:paraId="20C00A98"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0.944</w:t>
            </w:r>
          </w:p>
        </w:tc>
        <w:tc>
          <w:tcPr>
            <w:tcW w:w="600" w:type="dxa"/>
            <w:noWrap/>
            <w:hideMark/>
          </w:tcPr>
          <w:p w14:paraId="02632D42"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2</w:t>
            </w:r>
          </w:p>
        </w:tc>
        <w:tc>
          <w:tcPr>
            <w:tcW w:w="605" w:type="dxa"/>
            <w:noWrap/>
            <w:hideMark/>
          </w:tcPr>
          <w:p w14:paraId="31CBEDC2" w14:textId="77777777" w:rsidR="00EE40A8" w:rsidRPr="00EE40A8" w:rsidRDefault="00EE40A8" w:rsidP="00EE40A8">
            <w:pPr>
              <w:spacing w:line="360" w:lineRule="auto"/>
              <w:jc w:val="right"/>
              <w:rPr>
                <w:rFonts w:eastAsia="Calibri" w:cs="Times New Roman"/>
                <w:sz w:val="20"/>
                <w:szCs w:val="20"/>
              </w:rPr>
            </w:pPr>
            <w:r w:rsidRPr="00EE40A8">
              <w:rPr>
                <w:rFonts w:eastAsia="Calibri" w:cs="Times New Roman"/>
                <w:sz w:val="20"/>
                <w:szCs w:val="20"/>
              </w:rPr>
              <w:t>5</w:t>
            </w:r>
          </w:p>
        </w:tc>
      </w:tr>
    </w:tbl>
    <w:p w14:paraId="281F2EE5" w14:textId="77777777" w:rsidR="0064444B" w:rsidRDefault="0064444B" w:rsidP="0064444B">
      <w:pPr>
        <w:rPr>
          <w:rFonts w:eastAsia="Calibri" w:cs="Times New Roman"/>
          <w:szCs w:val="24"/>
        </w:rPr>
      </w:pPr>
      <w:r w:rsidRPr="005D024F">
        <w:rPr>
          <w:rFonts w:eastAsia="Calibri" w:cs="Times New Roman"/>
          <w:szCs w:val="24"/>
        </w:rPr>
        <w:t xml:space="preserve">The level of agreement on </w:t>
      </w:r>
      <w:r w:rsidR="006A24DE" w:rsidRPr="006A24DE">
        <w:rPr>
          <w:rFonts w:eastAsia="Calibri" w:cs="Times New Roman"/>
          <w:szCs w:val="24"/>
        </w:rPr>
        <w:t>teacher’s professional development</w:t>
      </w:r>
      <w:r w:rsidRPr="005D024F">
        <w:rPr>
          <w:rFonts w:eastAsia="Calibri" w:cs="Times New Roman"/>
          <w:szCs w:val="24"/>
        </w:rPr>
        <w:t xml:space="preserve"> </w:t>
      </w:r>
      <w:r>
        <w:rPr>
          <w:rFonts w:eastAsia="Calibri" w:cs="Times New Roman"/>
          <w:szCs w:val="24"/>
        </w:rPr>
        <w:t xml:space="preserve">was coded in a </w:t>
      </w:r>
      <w:proofErr w:type="spellStart"/>
      <w:r w:rsidRPr="00C45851">
        <w:rPr>
          <w:rFonts w:eastAsia="Calibri" w:cs="Times New Roman"/>
          <w:szCs w:val="24"/>
        </w:rPr>
        <w:t>likert</w:t>
      </w:r>
      <w:proofErr w:type="spellEnd"/>
      <w:r w:rsidRPr="00C45851">
        <w:rPr>
          <w:rFonts w:eastAsia="Calibri" w:cs="Times New Roman"/>
          <w:szCs w:val="24"/>
        </w:rPr>
        <w:t xml:space="preserve"> scale with 1 for </w:t>
      </w:r>
      <w:r w:rsidRPr="008747D0">
        <w:rPr>
          <w:rFonts w:eastAsia="Calibri" w:cs="Times New Roman"/>
          <w:i/>
          <w:szCs w:val="24"/>
        </w:rPr>
        <w:t xml:space="preserve">strongly </w:t>
      </w:r>
      <w:r>
        <w:rPr>
          <w:rFonts w:eastAsia="Calibri" w:cs="Times New Roman"/>
          <w:i/>
          <w:szCs w:val="24"/>
        </w:rPr>
        <w:t>dis</w:t>
      </w:r>
      <w:r w:rsidRPr="008747D0">
        <w:rPr>
          <w:rFonts w:eastAsia="Calibri" w:cs="Times New Roman"/>
          <w:i/>
          <w:szCs w:val="24"/>
        </w:rPr>
        <w:t>agree</w:t>
      </w:r>
      <w:r w:rsidRPr="00C45851">
        <w:rPr>
          <w:rFonts w:eastAsia="Calibri" w:cs="Times New Roman"/>
          <w:szCs w:val="24"/>
        </w:rPr>
        <w:t xml:space="preserve"> and 5 for </w:t>
      </w:r>
      <w:r>
        <w:rPr>
          <w:rFonts w:eastAsia="Calibri" w:cs="Times New Roman"/>
          <w:i/>
          <w:szCs w:val="24"/>
        </w:rPr>
        <w:t xml:space="preserve">strongly </w:t>
      </w:r>
      <w:r w:rsidRPr="008747D0">
        <w:rPr>
          <w:rFonts w:eastAsia="Calibri" w:cs="Times New Roman"/>
          <w:i/>
          <w:szCs w:val="24"/>
        </w:rPr>
        <w:t>agree</w:t>
      </w:r>
      <w:r w:rsidRPr="00C45851">
        <w:rPr>
          <w:rFonts w:eastAsia="Calibri" w:cs="Times New Roman"/>
          <w:szCs w:val="24"/>
        </w:rPr>
        <w:t>.</w:t>
      </w:r>
      <w:r>
        <w:rPr>
          <w:rFonts w:eastAsia="Calibri" w:cs="Times New Roman"/>
          <w:szCs w:val="24"/>
        </w:rPr>
        <w:t xml:space="preserve"> The teacher’s average rating was 4 corresponding to agree, shows that, teachers agreed that </w:t>
      </w:r>
      <w:r w:rsidR="008057E2">
        <w:rPr>
          <w:rFonts w:eastAsia="Calibri" w:cs="Times New Roman"/>
          <w:szCs w:val="24"/>
        </w:rPr>
        <w:t>t</w:t>
      </w:r>
      <w:r w:rsidR="008057E2" w:rsidRPr="008057E2">
        <w:rPr>
          <w:rFonts w:eastAsia="Calibri" w:cs="Times New Roman"/>
          <w:szCs w:val="24"/>
        </w:rPr>
        <w:t>he employer offers assistance to enable teachers to participate in service courses, seminars and workshops</w:t>
      </w:r>
      <w:r w:rsidR="009056CD">
        <w:rPr>
          <w:rFonts w:eastAsia="Calibri" w:cs="Times New Roman"/>
          <w:szCs w:val="24"/>
        </w:rPr>
        <w:t xml:space="preserve">; and </w:t>
      </w:r>
      <w:proofErr w:type="gramStart"/>
      <w:r w:rsidR="004248E6">
        <w:rPr>
          <w:rFonts w:eastAsia="Calibri" w:cs="Times New Roman"/>
          <w:szCs w:val="24"/>
        </w:rPr>
        <w:t>also</w:t>
      </w:r>
      <w:proofErr w:type="gramEnd"/>
      <w:r w:rsidR="004248E6">
        <w:rPr>
          <w:rFonts w:eastAsia="Calibri" w:cs="Times New Roman"/>
          <w:szCs w:val="24"/>
        </w:rPr>
        <w:t xml:space="preserve"> the teachers agreed that </w:t>
      </w:r>
      <w:r w:rsidR="009056CD">
        <w:rPr>
          <w:rFonts w:eastAsia="Calibri" w:cs="Times New Roman"/>
          <w:szCs w:val="24"/>
        </w:rPr>
        <w:t>a</w:t>
      </w:r>
      <w:r w:rsidR="009056CD" w:rsidRPr="009056CD">
        <w:rPr>
          <w:rFonts w:eastAsia="Calibri" w:cs="Times New Roman"/>
          <w:szCs w:val="24"/>
        </w:rPr>
        <w:t xml:space="preserve"> career teacher schedule is the best way to provide career advancement opportunities for teachers</w:t>
      </w:r>
      <w:r>
        <w:rPr>
          <w:rFonts w:eastAsia="Calibri" w:cs="Times New Roman"/>
          <w:szCs w:val="24"/>
        </w:rPr>
        <w:t xml:space="preserve">. </w:t>
      </w:r>
    </w:p>
    <w:p w14:paraId="4F56BEDD" w14:textId="77777777" w:rsidR="0064444B" w:rsidRDefault="0064444B" w:rsidP="0064444B">
      <w:pPr>
        <w:rPr>
          <w:rFonts w:eastAsia="Calibri" w:cs="Times New Roman"/>
          <w:szCs w:val="24"/>
        </w:rPr>
      </w:pPr>
    </w:p>
    <w:p w14:paraId="4DE4FC8D" w14:textId="77777777" w:rsidR="0064444B" w:rsidRDefault="0064444B" w:rsidP="0064444B">
      <w:pPr>
        <w:rPr>
          <w:rFonts w:eastAsia="Calibri" w:cs="Times New Roman"/>
          <w:szCs w:val="24"/>
        </w:rPr>
      </w:pPr>
      <w:r>
        <w:rPr>
          <w:rFonts w:eastAsia="Calibri" w:cs="Times New Roman"/>
          <w:szCs w:val="24"/>
        </w:rPr>
        <w:t xml:space="preserve">The teachers were on average undecided with regard to </w:t>
      </w:r>
      <w:r w:rsidR="00CB098D">
        <w:rPr>
          <w:rFonts w:eastAsia="Calibri" w:cs="Times New Roman"/>
          <w:szCs w:val="24"/>
        </w:rPr>
        <w:t>s</w:t>
      </w:r>
      <w:r w:rsidR="000C7C7C" w:rsidRPr="000C7C7C">
        <w:rPr>
          <w:rFonts w:eastAsia="Calibri" w:cs="Times New Roman"/>
          <w:szCs w:val="24"/>
        </w:rPr>
        <w:t>chool administration organizes for teachers’ seminars workshops and discussion forums</w:t>
      </w:r>
      <w:r w:rsidR="000C7C7C">
        <w:rPr>
          <w:rFonts w:eastAsia="Calibri" w:cs="Times New Roman"/>
          <w:szCs w:val="24"/>
        </w:rPr>
        <w:t xml:space="preserve">; </w:t>
      </w:r>
      <w:r w:rsidR="000C7C7C" w:rsidRPr="000C7C7C">
        <w:rPr>
          <w:rFonts w:eastAsia="Calibri" w:cs="Times New Roman"/>
          <w:szCs w:val="24"/>
        </w:rPr>
        <w:t xml:space="preserve">TSC organizes in service courses </w:t>
      </w:r>
      <w:r w:rsidR="000C7C7C">
        <w:rPr>
          <w:rFonts w:eastAsia="Calibri" w:cs="Times New Roman"/>
          <w:szCs w:val="24"/>
        </w:rPr>
        <w:t>for teachers on a regular basis; t</w:t>
      </w:r>
      <w:r w:rsidR="000C7C7C" w:rsidRPr="000C7C7C">
        <w:rPr>
          <w:rFonts w:eastAsia="Calibri" w:cs="Times New Roman"/>
          <w:szCs w:val="24"/>
        </w:rPr>
        <w:t>eachers get time off to attend classes t</w:t>
      </w:r>
      <w:r w:rsidR="000C7C7C">
        <w:rPr>
          <w:rFonts w:eastAsia="Calibri" w:cs="Times New Roman"/>
          <w:szCs w:val="24"/>
        </w:rPr>
        <w:t>o develop their skills further; and t</w:t>
      </w:r>
      <w:r w:rsidR="000C7C7C" w:rsidRPr="000C7C7C">
        <w:rPr>
          <w:rFonts w:eastAsia="Calibri" w:cs="Times New Roman"/>
          <w:szCs w:val="24"/>
        </w:rPr>
        <w:t xml:space="preserve">he employer uses fair methods and </w:t>
      </w:r>
      <w:r w:rsidR="000C7C7C">
        <w:rPr>
          <w:rFonts w:eastAsia="Calibri" w:cs="Times New Roman"/>
          <w:szCs w:val="24"/>
        </w:rPr>
        <w:t>procedures of teacher promotion</w:t>
      </w:r>
      <w:r w:rsidR="000C7C7C" w:rsidRPr="000C7C7C">
        <w:rPr>
          <w:rFonts w:eastAsia="Calibri" w:cs="Times New Roman"/>
          <w:szCs w:val="24"/>
        </w:rPr>
        <w:t xml:space="preserve"> </w:t>
      </w:r>
      <w:r>
        <w:rPr>
          <w:rFonts w:eastAsia="Calibri" w:cs="Times New Roman"/>
          <w:szCs w:val="24"/>
        </w:rPr>
        <w:t xml:space="preserve">since the average rating was 3. However, the average rating for </w:t>
      </w:r>
      <w:r w:rsidR="0006556A" w:rsidRPr="0006556A">
        <w:rPr>
          <w:rFonts w:eastAsia="Calibri" w:cs="Times New Roman"/>
          <w:szCs w:val="24"/>
        </w:rPr>
        <w:t xml:space="preserve">the employer offers opportunities and incentives </w:t>
      </w:r>
      <w:r w:rsidR="0006556A" w:rsidRPr="0006556A">
        <w:rPr>
          <w:rFonts w:eastAsia="Calibri" w:cs="Times New Roman"/>
          <w:szCs w:val="24"/>
        </w:rPr>
        <w:lastRenderedPageBreak/>
        <w:t>for further studies</w:t>
      </w:r>
      <w:r w:rsidR="0006556A">
        <w:rPr>
          <w:rFonts w:eastAsia="Calibri" w:cs="Times New Roman"/>
          <w:szCs w:val="24"/>
        </w:rPr>
        <w:t>,</w:t>
      </w:r>
      <w:r>
        <w:rPr>
          <w:rFonts w:eastAsia="Calibri" w:cs="Times New Roman"/>
          <w:szCs w:val="24"/>
        </w:rPr>
        <w:t xml:space="preserve"> was </w:t>
      </w:r>
      <w:r w:rsidR="0006556A">
        <w:rPr>
          <w:rFonts w:eastAsia="Calibri" w:cs="Times New Roman"/>
          <w:szCs w:val="24"/>
        </w:rPr>
        <w:t>2</w:t>
      </w:r>
      <w:r>
        <w:rPr>
          <w:rFonts w:eastAsia="Calibri" w:cs="Times New Roman"/>
          <w:szCs w:val="24"/>
        </w:rPr>
        <w:t xml:space="preserve"> corresponding to disagree. Hence, the teachers disagreed that </w:t>
      </w:r>
      <w:r w:rsidR="0006556A" w:rsidRPr="0006556A">
        <w:rPr>
          <w:rFonts w:eastAsia="Calibri" w:cs="Times New Roman"/>
          <w:szCs w:val="24"/>
        </w:rPr>
        <w:t>the employer offers opportunities and incentives for further studies</w:t>
      </w:r>
      <w:r>
        <w:rPr>
          <w:rFonts w:eastAsia="Calibri" w:cs="Times New Roman"/>
          <w:szCs w:val="24"/>
        </w:rPr>
        <w:t>.</w:t>
      </w:r>
    </w:p>
    <w:p w14:paraId="64B98603" w14:textId="77777777" w:rsidR="0064444B" w:rsidRDefault="0064444B" w:rsidP="0064444B">
      <w:pPr>
        <w:rPr>
          <w:rFonts w:eastAsia="Calibri" w:cs="Times New Roman"/>
          <w:szCs w:val="24"/>
        </w:rPr>
      </w:pPr>
    </w:p>
    <w:p w14:paraId="3C57044C" w14:textId="08B44B6C" w:rsidR="0064444B" w:rsidRPr="00C021A2" w:rsidRDefault="0064444B" w:rsidP="0064444B">
      <w:pPr>
        <w:spacing w:after="200" w:line="240" w:lineRule="auto"/>
        <w:jc w:val="left"/>
        <w:rPr>
          <w:rFonts w:eastAsia="Calibri" w:cs="Times New Roman"/>
          <w:b/>
          <w:iCs/>
          <w:color w:val="000000"/>
          <w:szCs w:val="24"/>
        </w:rPr>
      </w:pPr>
      <w:bookmarkStart w:id="180" w:name="_Toc118113164"/>
      <w:r w:rsidRPr="00C021A2">
        <w:rPr>
          <w:rFonts w:eastAsia="Calibri" w:cs="Times New Roman"/>
          <w:b/>
          <w:iCs/>
          <w:color w:val="000000"/>
          <w:szCs w:val="18"/>
        </w:rPr>
        <w:t xml:space="preserve">Table </w:t>
      </w:r>
      <w:r w:rsidR="00AF1D98">
        <w:rPr>
          <w:rFonts w:eastAsia="Calibri" w:cs="Times New Roman"/>
          <w:b/>
          <w:iCs/>
          <w:color w:val="000000"/>
          <w:szCs w:val="18"/>
        </w:rPr>
        <w:t>4.</w:t>
      </w:r>
      <w:r w:rsidR="00E10BC1">
        <w:rPr>
          <w:rFonts w:eastAsia="Calibri" w:cs="Times New Roman"/>
          <w:b/>
          <w:iCs/>
          <w:color w:val="000000"/>
          <w:szCs w:val="18"/>
        </w:rPr>
        <w:t>5</w:t>
      </w:r>
      <w:r w:rsidRPr="00C021A2">
        <w:rPr>
          <w:rFonts w:eastAsia="Calibri" w:cs="Times New Roman"/>
          <w:b/>
          <w:iCs/>
          <w:color w:val="000000"/>
          <w:szCs w:val="18"/>
        </w:rPr>
        <w:t xml:space="preserve">: </w:t>
      </w:r>
      <w:r>
        <w:rPr>
          <w:rFonts w:eastAsia="Calibri" w:cs="Times New Roman"/>
          <w:b/>
          <w:iCs/>
          <w:color w:val="000000"/>
          <w:szCs w:val="24"/>
        </w:rPr>
        <w:t>Pearson Correlation</w:t>
      </w:r>
      <w:r w:rsidRPr="00C021A2">
        <w:rPr>
          <w:rFonts w:eastAsia="Calibri" w:cs="Times New Roman"/>
          <w:b/>
          <w:iCs/>
          <w:color w:val="000000"/>
          <w:szCs w:val="24"/>
        </w:rPr>
        <w:t xml:space="preserve"> test for </w:t>
      </w:r>
      <w:r w:rsidR="00F50C66" w:rsidRPr="00F50C66">
        <w:rPr>
          <w:rFonts w:eastAsia="Calibri" w:cs="Times New Roman"/>
          <w:b/>
          <w:iCs/>
          <w:color w:val="000000"/>
          <w:szCs w:val="24"/>
        </w:rPr>
        <w:t>Teacher Professional Development on Pupil’s Academic Performance</w:t>
      </w:r>
      <w:bookmarkEnd w:id="180"/>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10"/>
        <w:gridCol w:w="1235"/>
        <w:gridCol w:w="681"/>
      </w:tblGrid>
      <w:tr w:rsidR="009372D8" w:rsidRPr="00017828" w14:paraId="439BD5DE" w14:textId="77777777" w:rsidTr="00520CC8">
        <w:trPr>
          <w:trHeight w:val="300"/>
        </w:trPr>
        <w:tc>
          <w:tcPr>
            <w:tcW w:w="3939" w:type="pct"/>
            <w:tcBorders>
              <w:top w:val="single" w:sz="4" w:space="0" w:color="auto"/>
              <w:bottom w:val="single" w:sz="4" w:space="0" w:color="auto"/>
            </w:tcBorders>
            <w:noWrap/>
            <w:hideMark/>
          </w:tcPr>
          <w:p w14:paraId="714C9DF7" w14:textId="77777777" w:rsidR="009372D8" w:rsidRPr="00017828" w:rsidRDefault="009372D8" w:rsidP="00331276">
            <w:pPr>
              <w:rPr>
                <w:rFonts w:eastAsia="Calibri" w:cs="Times New Roman"/>
                <w:b/>
                <w:sz w:val="20"/>
                <w:szCs w:val="20"/>
              </w:rPr>
            </w:pPr>
            <w:r w:rsidRPr="00017828">
              <w:rPr>
                <w:rFonts w:eastAsia="Calibri" w:cs="Times New Roman"/>
                <w:b/>
                <w:sz w:val="20"/>
                <w:szCs w:val="20"/>
              </w:rPr>
              <w:t>Variable</w:t>
            </w:r>
          </w:p>
        </w:tc>
        <w:tc>
          <w:tcPr>
            <w:tcW w:w="684" w:type="pct"/>
            <w:tcBorders>
              <w:top w:val="single" w:sz="4" w:space="0" w:color="auto"/>
              <w:bottom w:val="single" w:sz="4" w:space="0" w:color="auto"/>
            </w:tcBorders>
            <w:noWrap/>
            <w:hideMark/>
          </w:tcPr>
          <w:p w14:paraId="2354FC13" w14:textId="77777777" w:rsidR="009372D8" w:rsidRPr="00017828" w:rsidRDefault="009372D8" w:rsidP="00331276">
            <w:pPr>
              <w:jc w:val="right"/>
              <w:rPr>
                <w:rFonts w:eastAsia="Calibri" w:cs="Times New Roman"/>
                <w:b/>
                <w:sz w:val="20"/>
                <w:szCs w:val="20"/>
              </w:rPr>
            </w:pPr>
            <w:r w:rsidRPr="00017828">
              <w:rPr>
                <w:rFonts w:eastAsia="Calibri" w:cs="Times New Roman"/>
                <w:b/>
                <w:sz w:val="20"/>
                <w:szCs w:val="20"/>
              </w:rPr>
              <w:t>Pearson Correlation</w:t>
            </w:r>
          </w:p>
        </w:tc>
        <w:tc>
          <w:tcPr>
            <w:tcW w:w="378" w:type="pct"/>
            <w:tcBorders>
              <w:top w:val="single" w:sz="4" w:space="0" w:color="auto"/>
              <w:bottom w:val="single" w:sz="4" w:space="0" w:color="auto"/>
            </w:tcBorders>
            <w:noWrap/>
            <w:hideMark/>
          </w:tcPr>
          <w:p w14:paraId="0E573BBF" w14:textId="77777777" w:rsidR="009372D8" w:rsidRPr="00017828" w:rsidRDefault="009372D8" w:rsidP="00331276">
            <w:pPr>
              <w:jc w:val="right"/>
              <w:rPr>
                <w:rFonts w:eastAsia="Calibri" w:cs="Times New Roman"/>
                <w:b/>
                <w:sz w:val="20"/>
                <w:szCs w:val="20"/>
              </w:rPr>
            </w:pPr>
            <w:r w:rsidRPr="00017828">
              <w:rPr>
                <w:rFonts w:eastAsia="Calibri" w:cs="Times New Roman"/>
                <w:b/>
                <w:sz w:val="20"/>
                <w:szCs w:val="20"/>
              </w:rPr>
              <w:t>P-value</w:t>
            </w:r>
          </w:p>
        </w:tc>
      </w:tr>
      <w:tr w:rsidR="009372D8" w:rsidRPr="009372D8" w14:paraId="495E1EA5" w14:textId="77777777" w:rsidTr="00520CC8">
        <w:trPr>
          <w:trHeight w:val="300"/>
        </w:trPr>
        <w:tc>
          <w:tcPr>
            <w:tcW w:w="3939" w:type="pct"/>
            <w:tcBorders>
              <w:top w:val="single" w:sz="4" w:space="0" w:color="auto"/>
            </w:tcBorders>
            <w:noWrap/>
            <w:hideMark/>
          </w:tcPr>
          <w:p w14:paraId="4C688A6D" w14:textId="77777777" w:rsidR="009372D8" w:rsidRPr="009372D8" w:rsidRDefault="009372D8" w:rsidP="00331276">
            <w:pPr>
              <w:rPr>
                <w:rFonts w:eastAsia="Calibri" w:cs="Times New Roman"/>
                <w:sz w:val="20"/>
                <w:szCs w:val="20"/>
              </w:rPr>
            </w:pPr>
            <w:r w:rsidRPr="009372D8">
              <w:rPr>
                <w:rFonts w:eastAsia="Calibri" w:cs="Times New Roman"/>
                <w:sz w:val="20"/>
                <w:szCs w:val="20"/>
              </w:rPr>
              <w:t xml:space="preserve">School administration organizes for teachers’ seminars workshops and discussion forums. </w:t>
            </w:r>
          </w:p>
        </w:tc>
        <w:tc>
          <w:tcPr>
            <w:tcW w:w="684" w:type="pct"/>
            <w:tcBorders>
              <w:top w:val="single" w:sz="4" w:space="0" w:color="auto"/>
            </w:tcBorders>
            <w:noWrap/>
            <w:hideMark/>
          </w:tcPr>
          <w:p w14:paraId="61935D33" w14:textId="0730BDDB" w:rsidR="009372D8" w:rsidRPr="009372D8" w:rsidRDefault="009372D8" w:rsidP="00331276">
            <w:pPr>
              <w:jc w:val="right"/>
              <w:rPr>
                <w:rFonts w:eastAsia="Calibri" w:cs="Times New Roman"/>
                <w:sz w:val="20"/>
                <w:szCs w:val="20"/>
              </w:rPr>
            </w:pPr>
            <w:r w:rsidRPr="009372D8">
              <w:rPr>
                <w:rFonts w:eastAsia="Calibri" w:cs="Times New Roman"/>
                <w:sz w:val="20"/>
                <w:szCs w:val="20"/>
              </w:rPr>
              <w:t>0.22</w:t>
            </w:r>
            <w:r w:rsidR="00B76A24">
              <w:rPr>
                <w:rFonts w:eastAsia="Calibri" w:cs="Times New Roman"/>
                <w:sz w:val="20"/>
                <w:szCs w:val="20"/>
              </w:rPr>
              <w:t>7</w:t>
            </w:r>
            <w:r w:rsidRPr="009372D8">
              <w:rPr>
                <w:rFonts w:eastAsia="Calibri" w:cs="Times New Roman"/>
                <w:sz w:val="20"/>
                <w:szCs w:val="20"/>
              </w:rPr>
              <w:t>*</w:t>
            </w:r>
            <w:r w:rsidR="00A92153">
              <w:rPr>
                <w:rFonts w:eastAsia="Calibri" w:cs="Times New Roman"/>
                <w:sz w:val="20"/>
                <w:szCs w:val="20"/>
              </w:rPr>
              <w:t>**</w:t>
            </w:r>
          </w:p>
        </w:tc>
        <w:tc>
          <w:tcPr>
            <w:tcW w:w="378" w:type="pct"/>
            <w:tcBorders>
              <w:top w:val="single" w:sz="4" w:space="0" w:color="auto"/>
            </w:tcBorders>
            <w:noWrap/>
            <w:hideMark/>
          </w:tcPr>
          <w:p w14:paraId="6D6B530D"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0.082</w:t>
            </w:r>
          </w:p>
        </w:tc>
      </w:tr>
      <w:tr w:rsidR="009372D8" w:rsidRPr="009372D8" w14:paraId="76E374D6" w14:textId="77777777" w:rsidTr="00520CC8">
        <w:trPr>
          <w:trHeight w:val="300"/>
        </w:trPr>
        <w:tc>
          <w:tcPr>
            <w:tcW w:w="3939" w:type="pct"/>
            <w:noWrap/>
            <w:hideMark/>
          </w:tcPr>
          <w:p w14:paraId="3ACA82C6" w14:textId="77777777" w:rsidR="009372D8" w:rsidRPr="009372D8" w:rsidRDefault="009372D8" w:rsidP="00331276">
            <w:pPr>
              <w:rPr>
                <w:rFonts w:eastAsia="Calibri" w:cs="Times New Roman"/>
                <w:sz w:val="20"/>
                <w:szCs w:val="20"/>
              </w:rPr>
            </w:pPr>
            <w:r w:rsidRPr="009372D8">
              <w:rPr>
                <w:rFonts w:eastAsia="Calibri" w:cs="Times New Roman"/>
                <w:sz w:val="20"/>
                <w:szCs w:val="20"/>
              </w:rPr>
              <w:t>The employer offers assistance to enable teachers to participate in service courses, seminars and workshops.</w:t>
            </w:r>
          </w:p>
        </w:tc>
        <w:tc>
          <w:tcPr>
            <w:tcW w:w="684" w:type="pct"/>
            <w:noWrap/>
            <w:hideMark/>
          </w:tcPr>
          <w:p w14:paraId="0607AFD0" w14:textId="73F03A52" w:rsidR="009372D8" w:rsidRPr="009372D8" w:rsidRDefault="002A598C" w:rsidP="00331276">
            <w:pPr>
              <w:jc w:val="right"/>
              <w:rPr>
                <w:rFonts w:eastAsia="Calibri" w:cs="Times New Roman"/>
                <w:sz w:val="20"/>
                <w:szCs w:val="20"/>
              </w:rPr>
            </w:pPr>
            <w:r>
              <w:rPr>
                <w:rFonts w:eastAsia="Calibri" w:cs="Times New Roman"/>
                <w:sz w:val="20"/>
                <w:szCs w:val="20"/>
              </w:rPr>
              <w:t>-</w:t>
            </w:r>
            <w:r w:rsidR="009372D8" w:rsidRPr="009372D8">
              <w:rPr>
                <w:rFonts w:eastAsia="Calibri" w:cs="Times New Roman"/>
                <w:sz w:val="20"/>
                <w:szCs w:val="20"/>
              </w:rPr>
              <w:t>0.195</w:t>
            </w:r>
          </w:p>
        </w:tc>
        <w:tc>
          <w:tcPr>
            <w:tcW w:w="378" w:type="pct"/>
            <w:noWrap/>
            <w:hideMark/>
          </w:tcPr>
          <w:p w14:paraId="6FF075C8"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0.136</w:t>
            </w:r>
          </w:p>
        </w:tc>
      </w:tr>
      <w:tr w:rsidR="009372D8" w:rsidRPr="009372D8" w14:paraId="31C05BA0" w14:textId="77777777" w:rsidTr="00520CC8">
        <w:trPr>
          <w:trHeight w:val="300"/>
        </w:trPr>
        <w:tc>
          <w:tcPr>
            <w:tcW w:w="3939" w:type="pct"/>
            <w:noWrap/>
            <w:hideMark/>
          </w:tcPr>
          <w:p w14:paraId="0F062743" w14:textId="77777777" w:rsidR="009372D8" w:rsidRPr="009372D8" w:rsidRDefault="009372D8" w:rsidP="00331276">
            <w:pPr>
              <w:rPr>
                <w:rFonts w:eastAsia="Calibri" w:cs="Times New Roman"/>
                <w:sz w:val="20"/>
                <w:szCs w:val="20"/>
              </w:rPr>
            </w:pPr>
            <w:r w:rsidRPr="009372D8">
              <w:rPr>
                <w:rFonts w:eastAsia="Calibri" w:cs="Times New Roman"/>
                <w:sz w:val="20"/>
                <w:szCs w:val="20"/>
              </w:rPr>
              <w:t>TSC organizes in service courses for teachers on a regular basis</w:t>
            </w:r>
          </w:p>
        </w:tc>
        <w:tc>
          <w:tcPr>
            <w:tcW w:w="684" w:type="pct"/>
            <w:noWrap/>
            <w:hideMark/>
          </w:tcPr>
          <w:p w14:paraId="7A1CF001" w14:textId="61FA4BBB" w:rsidR="009372D8" w:rsidRPr="009372D8" w:rsidRDefault="002A598C" w:rsidP="00331276">
            <w:pPr>
              <w:jc w:val="right"/>
              <w:rPr>
                <w:rFonts w:eastAsia="Calibri" w:cs="Times New Roman"/>
                <w:sz w:val="20"/>
                <w:szCs w:val="20"/>
              </w:rPr>
            </w:pPr>
            <w:r>
              <w:rPr>
                <w:rFonts w:eastAsia="Calibri" w:cs="Times New Roman"/>
                <w:sz w:val="20"/>
                <w:szCs w:val="20"/>
              </w:rPr>
              <w:t>-</w:t>
            </w:r>
            <w:r w:rsidR="009372D8" w:rsidRPr="009372D8">
              <w:rPr>
                <w:rFonts w:eastAsia="Calibri" w:cs="Times New Roman"/>
                <w:sz w:val="20"/>
                <w:szCs w:val="20"/>
              </w:rPr>
              <w:t>0.043</w:t>
            </w:r>
          </w:p>
        </w:tc>
        <w:tc>
          <w:tcPr>
            <w:tcW w:w="378" w:type="pct"/>
            <w:noWrap/>
            <w:hideMark/>
          </w:tcPr>
          <w:p w14:paraId="43305F2F"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0.746</w:t>
            </w:r>
          </w:p>
        </w:tc>
      </w:tr>
      <w:tr w:rsidR="009372D8" w:rsidRPr="009372D8" w14:paraId="4B6E5239" w14:textId="77777777" w:rsidTr="00520CC8">
        <w:trPr>
          <w:trHeight w:val="300"/>
        </w:trPr>
        <w:tc>
          <w:tcPr>
            <w:tcW w:w="3939" w:type="pct"/>
            <w:noWrap/>
            <w:hideMark/>
          </w:tcPr>
          <w:p w14:paraId="3B87E2E4" w14:textId="77777777" w:rsidR="009372D8" w:rsidRPr="009372D8" w:rsidRDefault="009372D8" w:rsidP="00331276">
            <w:pPr>
              <w:rPr>
                <w:rFonts w:eastAsia="Calibri" w:cs="Times New Roman"/>
                <w:sz w:val="20"/>
                <w:szCs w:val="20"/>
              </w:rPr>
            </w:pPr>
            <w:r w:rsidRPr="009372D8">
              <w:rPr>
                <w:rFonts w:eastAsia="Calibri" w:cs="Times New Roman"/>
                <w:sz w:val="20"/>
                <w:szCs w:val="20"/>
              </w:rPr>
              <w:t xml:space="preserve">Teachers get time off to attend classes to develop their skills further </w:t>
            </w:r>
          </w:p>
        </w:tc>
        <w:tc>
          <w:tcPr>
            <w:tcW w:w="684" w:type="pct"/>
            <w:noWrap/>
            <w:hideMark/>
          </w:tcPr>
          <w:p w14:paraId="67180F88" w14:textId="5A382D28" w:rsidR="009372D8" w:rsidRPr="009372D8" w:rsidRDefault="009372D8" w:rsidP="00331276">
            <w:pPr>
              <w:jc w:val="right"/>
              <w:rPr>
                <w:rFonts w:eastAsia="Calibri" w:cs="Times New Roman"/>
                <w:sz w:val="20"/>
                <w:szCs w:val="20"/>
              </w:rPr>
            </w:pPr>
            <w:r w:rsidRPr="009372D8">
              <w:rPr>
                <w:rFonts w:eastAsia="Calibri" w:cs="Times New Roman"/>
                <w:sz w:val="20"/>
                <w:szCs w:val="20"/>
              </w:rPr>
              <w:t>0.097</w:t>
            </w:r>
          </w:p>
        </w:tc>
        <w:tc>
          <w:tcPr>
            <w:tcW w:w="378" w:type="pct"/>
            <w:noWrap/>
            <w:hideMark/>
          </w:tcPr>
          <w:p w14:paraId="2118B1EB"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0.463</w:t>
            </w:r>
          </w:p>
        </w:tc>
      </w:tr>
      <w:tr w:rsidR="009372D8" w:rsidRPr="009372D8" w14:paraId="6A9057BE" w14:textId="77777777" w:rsidTr="00520CC8">
        <w:trPr>
          <w:trHeight w:val="300"/>
        </w:trPr>
        <w:tc>
          <w:tcPr>
            <w:tcW w:w="3939" w:type="pct"/>
            <w:noWrap/>
            <w:hideMark/>
          </w:tcPr>
          <w:p w14:paraId="625523FB" w14:textId="77777777" w:rsidR="009372D8" w:rsidRPr="009372D8" w:rsidRDefault="009372D8" w:rsidP="00331276">
            <w:pPr>
              <w:rPr>
                <w:rFonts w:eastAsia="Calibri" w:cs="Times New Roman"/>
                <w:sz w:val="20"/>
                <w:szCs w:val="20"/>
              </w:rPr>
            </w:pPr>
            <w:r w:rsidRPr="009372D8">
              <w:rPr>
                <w:rFonts w:eastAsia="Calibri" w:cs="Times New Roman"/>
                <w:sz w:val="20"/>
                <w:szCs w:val="20"/>
              </w:rPr>
              <w:t>The employer uses fair methods and procedures of teacher promotion.</w:t>
            </w:r>
          </w:p>
        </w:tc>
        <w:tc>
          <w:tcPr>
            <w:tcW w:w="684" w:type="pct"/>
            <w:noWrap/>
            <w:hideMark/>
          </w:tcPr>
          <w:p w14:paraId="775234C3" w14:textId="38294AC6" w:rsidR="009372D8" w:rsidRPr="009372D8" w:rsidRDefault="009372D8" w:rsidP="00331276">
            <w:pPr>
              <w:jc w:val="right"/>
              <w:rPr>
                <w:rFonts w:eastAsia="Calibri" w:cs="Times New Roman"/>
                <w:sz w:val="20"/>
                <w:szCs w:val="20"/>
              </w:rPr>
            </w:pPr>
            <w:r w:rsidRPr="009372D8">
              <w:rPr>
                <w:rFonts w:eastAsia="Calibri" w:cs="Times New Roman"/>
                <w:sz w:val="20"/>
                <w:szCs w:val="20"/>
              </w:rPr>
              <w:t>0.146</w:t>
            </w:r>
          </w:p>
        </w:tc>
        <w:tc>
          <w:tcPr>
            <w:tcW w:w="378" w:type="pct"/>
            <w:noWrap/>
            <w:hideMark/>
          </w:tcPr>
          <w:p w14:paraId="27BF2237"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0.266</w:t>
            </w:r>
          </w:p>
        </w:tc>
      </w:tr>
      <w:tr w:rsidR="009372D8" w:rsidRPr="009372D8" w14:paraId="0EA7F4BC" w14:textId="77777777" w:rsidTr="00520CC8">
        <w:trPr>
          <w:trHeight w:val="300"/>
        </w:trPr>
        <w:tc>
          <w:tcPr>
            <w:tcW w:w="3939" w:type="pct"/>
            <w:noWrap/>
            <w:hideMark/>
          </w:tcPr>
          <w:p w14:paraId="3E8303F7" w14:textId="77777777" w:rsidR="009372D8" w:rsidRPr="009372D8" w:rsidRDefault="009372D8" w:rsidP="00331276">
            <w:pPr>
              <w:rPr>
                <w:rFonts w:eastAsia="Calibri" w:cs="Times New Roman"/>
                <w:sz w:val="20"/>
                <w:szCs w:val="20"/>
              </w:rPr>
            </w:pPr>
            <w:r w:rsidRPr="009372D8">
              <w:rPr>
                <w:rFonts w:eastAsia="Calibri" w:cs="Times New Roman"/>
                <w:sz w:val="20"/>
                <w:szCs w:val="20"/>
              </w:rPr>
              <w:t>The employer offers opportunities and incentives for further studies.</w:t>
            </w:r>
          </w:p>
        </w:tc>
        <w:tc>
          <w:tcPr>
            <w:tcW w:w="684" w:type="pct"/>
            <w:noWrap/>
            <w:hideMark/>
          </w:tcPr>
          <w:p w14:paraId="433C02CE" w14:textId="23264F58" w:rsidR="009372D8" w:rsidRPr="009372D8" w:rsidRDefault="002A598C" w:rsidP="00331276">
            <w:pPr>
              <w:jc w:val="right"/>
              <w:rPr>
                <w:rFonts w:eastAsia="Calibri" w:cs="Times New Roman"/>
                <w:sz w:val="20"/>
                <w:szCs w:val="20"/>
              </w:rPr>
            </w:pPr>
            <w:r>
              <w:rPr>
                <w:rFonts w:eastAsia="Calibri" w:cs="Times New Roman"/>
                <w:sz w:val="20"/>
                <w:szCs w:val="20"/>
              </w:rPr>
              <w:t>-</w:t>
            </w:r>
            <w:r w:rsidR="00B76A24">
              <w:rPr>
                <w:rFonts w:eastAsia="Calibri" w:cs="Times New Roman"/>
                <w:sz w:val="20"/>
                <w:szCs w:val="20"/>
              </w:rPr>
              <w:t>0.233</w:t>
            </w:r>
            <w:r w:rsidR="009372D8" w:rsidRPr="009372D8">
              <w:rPr>
                <w:rFonts w:eastAsia="Calibri" w:cs="Times New Roman"/>
                <w:sz w:val="20"/>
                <w:szCs w:val="20"/>
              </w:rPr>
              <w:t>*</w:t>
            </w:r>
            <w:r w:rsidR="00A92153">
              <w:rPr>
                <w:rFonts w:eastAsia="Calibri" w:cs="Times New Roman"/>
                <w:sz w:val="20"/>
                <w:szCs w:val="20"/>
              </w:rPr>
              <w:t>**</w:t>
            </w:r>
          </w:p>
        </w:tc>
        <w:tc>
          <w:tcPr>
            <w:tcW w:w="378" w:type="pct"/>
            <w:noWrap/>
            <w:hideMark/>
          </w:tcPr>
          <w:p w14:paraId="70447E23"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0.073</w:t>
            </w:r>
          </w:p>
        </w:tc>
      </w:tr>
      <w:tr w:rsidR="009372D8" w:rsidRPr="009372D8" w14:paraId="37F1780E" w14:textId="77777777" w:rsidTr="00520CC8">
        <w:trPr>
          <w:trHeight w:val="300"/>
        </w:trPr>
        <w:tc>
          <w:tcPr>
            <w:tcW w:w="3939" w:type="pct"/>
            <w:noWrap/>
            <w:hideMark/>
          </w:tcPr>
          <w:p w14:paraId="5C64990D" w14:textId="77777777" w:rsidR="009372D8" w:rsidRPr="009372D8" w:rsidRDefault="009372D8" w:rsidP="00331276">
            <w:pPr>
              <w:rPr>
                <w:rFonts w:eastAsia="Calibri" w:cs="Times New Roman"/>
                <w:sz w:val="20"/>
                <w:szCs w:val="20"/>
              </w:rPr>
            </w:pPr>
            <w:r w:rsidRPr="009372D8">
              <w:rPr>
                <w:rFonts w:eastAsia="Calibri" w:cs="Times New Roman"/>
                <w:sz w:val="20"/>
                <w:szCs w:val="20"/>
              </w:rPr>
              <w:t xml:space="preserve">A career teacher schedule is the best way to provide career advancement opportunities for teachers </w:t>
            </w:r>
          </w:p>
        </w:tc>
        <w:tc>
          <w:tcPr>
            <w:tcW w:w="684" w:type="pct"/>
            <w:noWrap/>
            <w:hideMark/>
          </w:tcPr>
          <w:p w14:paraId="1A506FE0" w14:textId="0FBEAC67" w:rsidR="009372D8" w:rsidRPr="009372D8" w:rsidRDefault="009372D8" w:rsidP="00331276">
            <w:pPr>
              <w:jc w:val="right"/>
              <w:rPr>
                <w:rFonts w:eastAsia="Calibri" w:cs="Times New Roman"/>
                <w:sz w:val="20"/>
                <w:szCs w:val="20"/>
              </w:rPr>
            </w:pPr>
            <w:r w:rsidRPr="009372D8">
              <w:rPr>
                <w:rFonts w:eastAsia="Calibri" w:cs="Times New Roman"/>
                <w:sz w:val="20"/>
                <w:szCs w:val="20"/>
              </w:rPr>
              <w:t>0.042</w:t>
            </w:r>
          </w:p>
        </w:tc>
        <w:tc>
          <w:tcPr>
            <w:tcW w:w="378" w:type="pct"/>
            <w:noWrap/>
            <w:hideMark/>
          </w:tcPr>
          <w:p w14:paraId="1AE0AA49" w14:textId="77777777" w:rsidR="009372D8" w:rsidRPr="009372D8" w:rsidRDefault="009372D8" w:rsidP="00331276">
            <w:pPr>
              <w:jc w:val="right"/>
              <w:rPr>
                <w:rFonts w:eastAsia="Calibri" w:cs="Times New Roman"/>
                <w:sz w:val="20"/>
                <w:szCs w:val="20"/>
              </w:rPr>
            </w:pPr>
            <w:r w:rsidRPr="009372D8">
              <w:rPr>
                <w:rFonts w:eastAsia="Calibri" w:cs="Times New Roman"/>
                <w:sz w:val="20"/>
                <w:szCs w:val="20"/>
              </w:rPr>
              <w:t>0.756</w:t>
            </w:r>
          </w:p>
        </w:tc>
      </w:tr>
    </w:tbl>
    <w:p w14:paraId="45977A24" w14:textId="77777777" w:rsidR="0064444B" w:rsidRPr="00C021A2" w:rsidRDefault="0064444B" w:rsidP="0064444B">
      <w:pPr>
        <w:rPr>
          <w:rFonts w:eastAsia="Calibri" w:cs="Times New Roman"/>
          <w:szCs w:val="24"/>
        </w:rPr>
      </w:pPr>
      <w:r w:rsidRPr="00C021A2">
        <w:rPr>
          <w:rFonts w:eastAsia="Calibri" w:cs="Times New Roman"/>
          <w:szCs w:val="24"/>
        </w:rPr>
        <w:t>NB: *, ** and *** indicates 1%, 5% and 10% levels of significance respectively</w:t>
      </w:r>
    </w:p>
    <w:p w14:paraId="5F3594BD" w14:textId="1C84E299" w:rsidR="0064444B" w:rsidRPr="0013174C" w:rsidRDefault="0064444B" w:rsidP="0064444B">
      <w:r>
        <w:rPr>
          <w:rFonts w:eastAsia="Calibri" w:cs="Times New Roman"/>
          <w:szCs w:val="24"/>
        </w:rPr>
        <w:t xml:space="preserve">In determining the influence of </w:t>
      </w:r>
      <w:r w:rsidR="00062E0E" w:rsidRPr="00062E0E">
        <w:rPr>
          <w:rFonts w:eastAsia="Calibri" w:cs="Times New Roman"/>
          <w:szCs w:val="24"/>
        </w:rPr>
        <w:t xml:space="preserve">teacher’s professional development </w:t>
      </w:r>
      <w:r w:rsidRPr="00335BDC">
        <w:rPr>
          <w:rFonts w:eastAsia="Calibri" w:cs="Times New Roman"/>
          <w:szCs w:val="24"/>
        </w:rPr>
        <w:t xml:space="preserve">on </w:t>
      </w:r>
      <w:r>
        <w:rPr>
          <w:rFonts w:eastAsia="Calibri" w:cs="Times New Roman"/>
          <w:szCs w:val="24"/>
        </w:rPr>
        <w:t>p</w:t>
      </w:r>
      <w:r w:rsidRPr="00335BDC">
        <w:rPr>
          <w:rFonts w:eastAsia="Calibri" w:cs="Times New Roman"/>
          <w:szCs w:val="24"/>
        </w:rPr>
        <w:t xml:space="preserve">upil’s </w:t>
      </w:r>
      <w:r>
        <w:rPr>
          <w:rFonts w:eastAsia="Calibri" w:cs="Times New Roman"/>
          <w:szCs w:val="24"/>
        </w:rPr>
        <w:t>a</w:t>
      </w:r>
      <w:r w:rsidRPr="00335BDC">
        <w:rPr>
          <w:rFonts w:eastAsia="Calibri" w:cs="Times New Roman"/>
          <w:szCs w:val="24"/>
        </w:rPr>
        <w:t xml:space="preserve">cademic </w:t>
      </w:r>
      <w:r>
        <w:rPr>
          <w:rFonts w:eastAsia="Calibri" w:cs="Times New Roman"/>
          <w:szCs w:val="24"/>
        </w:rPr>
        <w:t>p</w:t>
      </w:r>
      <w:r w:rsidRPr="00335BDC">
        <w:rPr>
          <w:rFonts w:eastAsia="Calibri" w:cs="Times New Roman"/>
          <w:szCs w:val="24"/>
        </w:rPr>
        <w:t>erformance</w:t>
      </w:r>
      <w:r>
        <w:rPr>
          <w:rFonts w:eastAsia="Calibri" w:cs="Times New Roman"/>
          <w:szCs w:val="24"/>
        </w:rPr>
        <w:t xml:space="preserve"> in public primary schools </w:t>
      </w:r>
      <w:r w:rsidRPr="000066D8">
        <w:rPr>
          <w:rFonts w:eastAsia="Calibri" w:cs="Times New Roman"/>
          <w:szCs w:val="24"/>
        </w:rPr>
        <w:t>in Mandera East Sub-County</w:t>
      </w:r>
      <w:r>
        <w:rPr>
          <w:rFonts w:eastAsia="Calibri" w:cs="Times New Roman"/>
          <w:szCs w:val="24"/>
        </w:rPr>
        <w:t xml:space="preserve"> of Mandera County, the researcher carried out a bivariate Pearson correlation test.</w:t>
      </w:r>
      <w:r w:rsidRPr="007D47ED">
        <w:t xml:space="preserve"> </w:t>
      </w:r>
      <w:r>
        <w:t>Table 4.</w:t>
      </w:r>
      <w:r w:rsidR="0001058E">
        <w:t>5</w:t>
      </w:r>
      <w:r>
        <w:t xml:space="preserve"> shows that </w:t>
      </w:r>
      <w:r w:rsidR="0013174C">
        <w:t>where s</w:t>
      </w:r>
      <w:r w:rsidR="0013174C" w:rsidRPr="0013174C">
        <w:t>chool administration organizes for teachers’ seminars w</w:t>
      </w:r>
      <w:r w:rsidR="0013174C">
        <w:t>orkshops and discussion forums</w:t>
      </w:r>
      <w:r>
        <w:rPr>
          <w:rFonts w:eastAsia="Calibri" w:cs="Times New Roman"/>
          <w:szCs w:val="24"/>
        </w:rPr>
        <w:t xml:space="preserve"> (r = </w:t>
      </w:r>
      <w:r w:rsidR="009A1484" w:rsidRPr="009A1484">
        <w:rPr>
          <w:rFonts w:eastAsia="Calibri" w:cs="Times New Roman"/>
          <w:szCs w:val="24"/>
        </w:rPr>
        <w:t>0.227***</w:t>
      </w:r>
      <w:r>
        <w:rPr>
          <w:rFonts w:eastAsia="Calibri" w:cs="Times New Roman"/>
          <w:szCs w:val="24"/>
        </w:rPr>
        <w:t xml:space="preserve"> P </w:t>
      </w:r>
      <w:r w:rsidR="002A598C">
        <w:rPr>
          <w:rFonts w:eastAsia="Calibri" w:cs="Times New Roman"/>
          <w:szCs w:val="24"/>
        </w:rPr>
        <w:t>=</w:t>
      </w:r>
      <w:r w:rsidR="002A598C" w:rsidRPr="002A598C">
        <w:rPr>
          <w:rFonts w:eastAsia="Calibri" w:cs="Times New Roman"/>
          <w:szCs w:val="24"/>
        </w:rPr>
        <w:t>0.082</w:t>
      </w:r>
      <w:r>
        <w:rPr>
          <w:rFonts w:eastAsia="Calibri" w:cs="Times New Roman"/>
          <w:szCs w:val="24"/>
        </w:rPr>
        <w:t>&lt; 0.</w:t>
      </w:r>
      <w:r w:rsidR="009A1484">
        <w:rPr>
          <w:rFonts w:eastAsia="Calibri" w:cs="Times New Roman"/>
          <w:szCs w:val="24"/>
        </w:rPr>
        <w:t>10</w:t>
      </w:r>
      <w:r>
        <w:rPr>
          <w:rFonts w:eastAsia="Calibri" w:cs="Times New Roman"/>
          <w:szCs w:val="24"/>
        </w:rPr>
        <w:t>),</w:t>
      </w:r>
      <w:r>
        <w:t xml:space="preserve"> </w:t>
      </w:r>
      <w:r w:rsidR="009A1484">
        <w:t xml:space="preserve">and </w:t>
      </w:r>
      <w:r w:rsidR="009A1484">
        <w:rPr>
          <w:rFonts w:eastAsia="Calibri" w:cs="Times New Roman"/>
          <w:szCs w:val="24"/>
        </w:rPr>
        <w:t>t</w:t>
      </w:r>
      <w:r w:rsidR="009A1484" w:rsidRPr="009A1484">
        <w:rPr>
          <w:rFonts w:eastAsia="Calibri" w:cs="Times New Roman"/>
          <w:szCs w:val="24"/>
        </w:rPr>
        <w:t xml:space="preserve">he employer offers opportunities and incentives for further studies </w:t>
      </w:r>
      <w:r w:rsidRPr="00AF0FDB">
        <w:rPr>
          <w:rFonts w:eastAsia="Calibri" w:cs="Times New Roman"/>
          <w:szCs w:val="24"/>
        </w:rPr>
        <w:t xml:space="preserve">(r = </w:t>
      </w:r>
      <w:r w:rsidR="002A598C">
        <w:rPr>
          <w:rFonts w:eastAsia="Calibri" w:cs="Times New Roman"/>
          <w:szCs w:val="24"/>
        </w:rPr>
        <w:t>-</w:t>
      </w:r>
      <w:r w:rsidR="009A1484" w:rsidRPr="009A1484">
        <w:rPr>
          <w:rFonts w:eastAsia="Calibri" w:cs="Times New Roman"/>
          <w:szCs w:val="24"/>
        </w:rPr>
        <w:t>0.233***</w:t>
      </w:r>
      <w:r w:rsidR="009A1484">
        <w:rPr>
          <w:rFonts w:eastAsia="Calibri" w:cs="Times New Roman"/>
          <w:szCs w:val="24"/>
        </w:rPr>
        <w:t xml:space="preserve"> </w:t>
      </w:r>
      <w:r w:rsidRPr="00AF0FDB">
        <w:rPr>
          <w:rFonts w:eastAsia="Calibri" w:cs="Times New Roman"/>
          <w:szCs w:val="24"/>
        </w:rPr>
        <w:t xml:space="preserve">P </w:t>
      </w:r>
      <w:r w:rsidR="002A598C">
        <w:rPr>
          <w:rFonts w:eastAsia="Calibri" w:cs="Times New Roman"/>
          <w:szCs w:val="24"/>
        </w:rPr>
        <w:t>=</w:t>
      </w:r>
      <w:r w:rsidR="002A598C" w:rsidRPr="002A598C">
        <w:rPr>
          <w:rFonts w:eastAsia="Calibri" w:cs="Times New Roman"/>
          <w:szCs w:val="24"/>
        </w:rPr>
        <w:t>0.073</w:t>
      </w:r>
      <w:r w:rsidRPr="00AF0FDB">
        <w:rPr>
          <w:rFonts w:eastAsia="Calibri" w:cs="Times New Roman"/>
          <w:szCs w:val="24"/>
        </w:rPr>
        <w:t>&lt; 0.</w:t>
      </w:r>
      <w:r w:rsidR="009A1484">
        <w:rPr>
          <w:rFonts w:eastAsia="Calibri" w:cs="Times New Roman"/>
          <w:szCs w:val="24"/>
        </w:rPr>
        <w:t>10</w:t>
      </w:r>
      <w:r w:rsidRPr="00AF0FDB">
        <w:rPr>
          <w:rFonts w:eastAsia="Calibri" w:cs="Times New Roman"/>
          <w:szCs w:val="24"/>
        </w:rPr>
        <w:t>)</w:t>
      </w:r>
      <w:r w:rsidR="009A1484">
        <w:rPr>
          <w:rFonts w:eastAsia="Calibri" w:cs="Times New Roman"/>
          <w:szCs w:val="24"/>
        </w:rPr>
        <w:t>.</w:t>
      </w:r>
      <w:r>
        <w:rPr>
          <w:rFonts w:eastAsia="Calibri" w:cs="Times New Roman"/>
          <w:szCs w:val="24"/>
        </w:rPr>
        <w:t xml:space="preserve"> </w:t>
      </w:r>
      <w:proofErr w:type="gramStart"/>
      <w:r>
        <w:rPr>
          <w:rFonts w:eastAsia="Calibri" w:cs="Times New Roman"/>
          <w:szCs w:val="24"/>
        </w:rPr>
        <w:t>Thus</w:t>
      </w:r>
      <w:proofErr w:type="gramEnd"/>
      <w:r>
        <w:rPr>
          <w:rFonts w:eastAsia="Calibri" w:cs="Times New Roman"/>
          <w:szCs w:val="24"/>
        </w:rPr>
        <w:t xml:space="preserve"> pupil’s academic achievement was positively and significantly influenced by </w:t>
      </w:r>
      <w:r w:rsidR="009A1484" w:rsidRPr="009A1484">
        <w:rPr>
          <w:rFonts w:eastAsia="Calibri" w:cs="Times New Roman"/>
          <w:szCs w:val="24"/>
        </w:rPr>
        <w:t>school administration organiz</w:t>
      </w:r>
      <w:r w:rsidR="00DB4077">
        <w:rPr>
          <w:rFonts w:eastAsia="Calibri" w:cs="Times New Roman"/>
          <w:szCs w:val="24"/>
        </w:rPr>
        <w:t>ing</w:t>
      </w:r>
      <w:r w:rsidR="009A1484" w:rsidRPr="009A1484">
        <w:rPr>
          <w:rFonts w:eastAsia="Calibri" w:cs="Times New Roman"/>
          <w:szCs w:val="24"/>
        </w:rPr>
        <w:t xml:space="preserve"> for teachers’ seminars workshops and discussion forums</w:t>
      </w:r>
      <w:r w:rsidR="0086462D">
        <w:rPr>
          <w:rFonts w:eastAsia="Calibri" w:cs="Times New Roman"/>
          <w:szCs w:val="24"/>
        </w:rPr>
        <w:t xml:space="preserve"> at the 10 per cent level</w:t>
      </w:r>
      <w:r>
        <w:rPr>
          <w:rFonts w:eastAsia="Calibri" w:cs="Times New Roman"/>
          <w:szCs w:val="24"/>
        </w:rPr>
        <w:t xml:space="preserve">. </w:t>
      </w:r>
      <w:r w:rsidR="0086462D">
        <w:rPr>
          <w:rFonts w:eastAsia="Calibri" w:cs="Times New Roman"/>
          <w:szCs w:val="24"/>
        </w:rPr>
        <w:t xml:space="preserve">However, </w:t>
      </w:r>
      <w:r w:rsidR="0086462D" w:rsidRPr="0086462D">
        <w:rPr>
          <w:rFonts w:eastAsia="Calibri" w:cs="Times New Roman"/>
          <w:szCs w:val="24"/>
        </w:rPr>
        <w:t xml:space="preserve">pupil’s academic achievement </w:t>
      </w:r>
      <w:r w:rsidR="0086462D">
        <w:rPr>
          <w:rFonts w:eastAsia="Calibri" w:cs="Times New Roman"/>
          <w:szCs w:val="24"/>
        </w:rPr>
        <w:t xml:space="preserve">is negatively and significantly influenced by when </w:t>
      </w:r>
      <w:r w:rsidR="0086462D" w:rsidRPr="0086462D">
        <w:rPr>
          <w:rFonts w:eastAsia="Calibri" w:cs="Times New Roman"/>
          <w:szCs w:val="24"/>
        </w:rPr>
        <w:t>the employer offers opportunities and incentives for further studies</w:t>
      </w:r>
      <w:r w:rsidR="0086462D">
        <w:rPr>
          <w:rFonts w:eastAsia="Calibri" w:cs="Times New Roman"/>
          <w:szCs w:val="24"/>
        </w:rPr>
        <w:t xml:space="preserve"> at the 10 per cent level of significance.</w:t>
      </w:r>
    </w:p>
    <w:p w14:paraId="2597F273" w14:textId="77777777" w:rsidR="0064444B" w:rsidRDefault="0064444B" w:rsidP="0064444B">
      <w:pPr>
        <w:rPr>
          <w:rFonts w:eastAsia="Calibri" w:cs="Times New Roman"/>
          <w:szCs w:val="24"/>
        </w:rPr>
      </w:pPr>
    </w:p>
    <w:p w14:paraId="513CECCF" w14:textId="21F5293E" w:rsidR="0064444B" w:rsidRPr="0067575E" w:rsidRDefault="004C2672" w:rsidP="007061C5">
      <w:pPr>
        <w:rPr>
          <w:rFonts w:eastAsia="Calibri" w:cs="Times New Roman"/>
          <w:i/>
          <w:szCs w:val="24"/>
        </w:rPr>
      </w:pPr>
      <w:r>
        <w:rPr>
          <w:rFonts w:eastAsia="Calibri" w:cs="Times New Roman"/>
          <w:szCs w:val="24"/>
        </w:rPr>
        <w:t>O</w:t>
      </w:r>
      <w:r w:rsidR="0064444B">
        <w:rPr>
          <w:rFonts w:eastAsia="Calibri" w:cs="Times New Roman"/>
          <w:szCs w:val="24"/>
        </w:rPr>
        <w:t xml:space="preserve">n </w:t>
      </w:r>
      <w:r>
        <w:rPr>
          <w:rFonts w:eastAsia="Calibri" w:cs="Times New Roman"/>
          <w:szCs w:val="24"/>
        </w:rPr>
        <w:t>the same note</w:t>
      </w:r>
      <w:r w:rsidR="0064444B">
        <w:rPr>
          <w:rFonts w:eastAsia="Calibri" w:cs="Times New Roman"/>
          <w:szCs w:val="24"/>
        </w:rPr>
        <w:t xml:space="preserve">, one of the </w:t>
      </w:r>
      <w:r w:rsidR="00BA451C">
        <w:rPr>
          <w:rFonts w:eastAsia="Calibri" w:cs="Times New Roman"/>
          <w:szCs w:val="24"/>
        </w:rPr>
        <w:t>head teachers</w:t>
      </w:r>
      <w:r w:rsidR="0064444B">
        <w:rPr>
          <w:rFonts w:eastAsia="Calibri" w:cs="Times New Roman"/>
          <w:szCs w:val="24"/>
        </w:rPr>
        <w:t xml:space="preserve"> said that “</w:t>
      </w:r>
      <w:r w:rsidR="0067575E">
        <w:rPr>
          <w:rFonts w:eastAsia="Calibri" w:cs="Times New Roman"/>
          <w:i/>
          <w:szCs w:val="24"/>
        </w:rPr>
        <w:t xml:space="preserve">participating in seminars and workshops helps </w:t>
      </w:r>
      <w:r w:rsidR="00055C04">
        <w:rPr>
          <w:rFonts w:eastAsia="Calibri" w:cs="Times New Roman"/>
          <w:i/>
          <w:szCs w:val="24"/>
        </w:rPr>
        <w:t>teacher’s</w:t>
      </w:r>
      <w:r w:rsidR="0067575E">
        <w:rPr>
          <w:rFonts w:eastAsia="Calibri" w:cs="Times New Roman"/>
          <w:i/>
          <w:szCs w:val="24"/>
        </w:rPr>
        <w:t xml:space="preserve"> </w:t>
      </w:r>
      <w:r w:rsidR="0067575E" w:rsidRPr="0067575E">
        <w:rPr>
          <w:rFonts w:eastAsia="Calibri" w:cs="Times New Roman"/>
          <w:i/>
          <w:szCs w:val="24"/>
        </w:rPr>
        <w:t>hair</w:t>
      </w:r>
      <w:r w:rsidR="0067575E">
        <w:rPr>
          <w:rFonts w:eastAsia="Calibri" w:cs="Times New Roman"/>
          <w:i/>
          <w:szCs w:val="24"/>
        </w:rPr>
        <w:t>s</w:t>
      </w:r>
      <w:r w:rsidR="0067575E" w:rsidRPr="0067575E">
        <w:rPr>
          <w:rFonts w:eastAsia="Calibri" w:cs="Times New Roman"/>
          <w:i/>
          <w:szCs w:val="24"/>
        </w:rPr>
        <w:t xml:space="preserve"> some new knowledge and skills to help </w:t>
      </w:r>
      <w:r w:rsidR="0067575E">
        <w:rPr>
          <w:rFonts w:eastAsia="Calibri" w:cs="Times New Roman"/>
          <w:i/>
          <w:szCs w:val="24"/>
        </w:rPr>
        <w:t>their</w:t>
      </w:r>
      <w:r w:rsidR="0067575E" w:rsidRPr="0067575E">
        <w:rPr>
          <w:rFonts w:eastAsia="Calibri" w:cs="Times New Roman"/>
          <w:i/>
          <w:szCs w:val="24"/>
        </w:rPr>
        <w:t xml:space="preserve"> professional developments towards </w:t>
      </w:r>
      <w:r w:rsidR="00D107E8" w:rsidRPr="0067575E">
        <w:rPr>
          <w:rFonts w:eastAsia="Calibri" w:cs="Times New Roman"/>
          <w:i/>
          <w:szCs w:val="24"/>
        </w:rPr>
        <w:t>pupil’s</w:t>
      </w:r>
      <w:r w:rsidR="0067575E" w:rsidRPr="0067575E">
        <w:rPr>
          <w:rFonts w:eastAsia="Calibri" w:cs="Times New Roman"/>
          <w:i/>
          <w:szCs w:val="24"/>
        </w:rPr>
        <w:t xml:space="preserve"> performance</w:t>
      </w:r>
      <w:r w:rsidR="0064444B" w:rsidRPr="00C924E9">
        <w:rPr>
          <w:rFonts w:eastAsia="Calibri" w:cs="Times New Roman"/>
          <w:i/>
          <w:szCs w:val="24"/>
        </w:rPr>
        <w:t>”</w:t>
      </w:r>
      <w:r w:rsidR="0064444B">
        <w:rPr>
          <w:rFonts w:eastAsia="Calibri" w:cs="Times New Roman"/>
          <w:szCs w:val="24"/>
        </w:rPr>
        <w:t xml:space="preserve">. The SCQA </w:t>
      </w:r>
      <w:r w:rsidR="007061C5">
        <w:rPr>
          <w:rFonts w:eastAsia="Calibri" w:cs="Times New Roman"/>
          <w:szCs w:val="24"/>
        </w:rPr>
        <w:t xml:space="preserve">similarly noted that </w:t>
      </w:r>
      <w:r w:rsidR="0064444B" w:rsidRPr="00614745">
        <w:rPr>
          <w:rFonts w:eastAsia="Calibri" w:cs="Times New Roman"/>
          <w:i/>
          <w:szCs w:val="24"/>
        </w:rPr>
        <w:t>“</w:t>
      </w:r>
      <w:r w:rsidR="007061C5" w:rsidRPr="007061C5">
        <w:rPr>
          <w:rFonts w:eastAsia="Calibri" w:cs="Times New Roman"/>
          <w:i/>
          <w:szCs w:val="24"/>
        </w:rPr>
        <w:t>teachers’ seminars</w:t>
      </w:r>
      <w:r w:rsidR="00F5598A">
        <w:rPr>
          <w:rFonts w:eastAsia="Calibri" w:cs="Times New Roman"/>
          <w:i/>
          <w:szCs w:val="24"/>
        </w:rPr>
        <w:t>/</w:t>
      </w:r>
      <w:r w:rsidR="007061C5" w:rsidRPr="007061C5">
        <w:rPr>
          <w:rFonts w:eastAsia="Calibri" w:cs="Times New Roman"/>
          <w:i/>
          <w:szCs w:val="24"/>
        </w:rPr>
        <w:t xml:space="preserve"> workshops </w:t>
      </w:r>
      <w:r w:rsidR="00F5598A" w:rsidRPr="007061C5">
        <w:rPr>
          <w:rFonts w:eastAsia="Calibri" w:cs="Times New Roman"/>
          <w:i/>
          <w:szCs w:val="24"/>
        </w:rPr>
        <w:t>enhance</w:t>
      </w:r>
      <w:r w:rsidR="007061C5" w:rsidRPr="007061C5">
        <w:rPr>
          <w:rFonts w:eastAsia="Calibri" w:cs="Times New Roman"/>
          <w:i/>
          <w:szCs w:val="24"/>
        </w:rPr>
        <w:t xml:space="preserve"> </w:t>
      </w:r>
      <w:r w:rsidR="007061C5">
        <w:rPr>
          <w:rFonts w:eastAsia="Calibri" w:cs="Times New Roman"/>
          <w:i/>
          <w:szCs w:val="24"/>
        </w:rPr>
        <w:t>their</w:t>
      </w:r>
      <w:r w:rsidR="00092100">
        <w:rPr>
          <w:rFonts w:eastAsia="Calibri" w:cs="Times New Roman"/>
          <w:i/>
          <w:szCs w:val="24"/>
        </w:rPr>
        <w:t xml:space="preserve"> knowledge, </w:t>
      </w:r>
      <w:r w:rsidR="007061C5" w:rsidRPr="007061C5">
        <w:rPr>
          <w:rFonts w:eastAsia="Calibri" w:cs="Times New Roman"/>
          <w:i/>
          <w:szCs w:val="24"/>
        </w:rPr>
        <w:t xml:space="preserve">skills </w:t>
      </w:r>
      <w:r w:rsidR="00092100" w:rsidRPr="00DB0EA8">
        <w:rPr>
          <w:rFonts w:eastAsia="Calibri" w:cs="Times New Roman"/>
          <w:i/>
          <w:szCs w:val="24"/>
        </w:rPr>
        <w:t xml:space="preserve">and more creativity </w:t>
      </w:r>
      <w:r w:rsidR="007061C5" w:rsidRPr="007061C5">
        <w:rPr>
          <w:rFonts w:eastAsia="Calibri" w:cs="Times New Roman"/>
          <w:i/>
          <w:szCs w:val="24"/>
        </w:rPr>
        <w:t xml:space="preserve">on modern methods of teaching and other contemporary </w:t>
      </w:r>
      <w:r w:rsidR="00F5598A" w:rsidRPr="007061C5">
        <w:rPr>
          <w:rFonts w:eastAsia="Calibri" w:cs="Times New Roman"/>
          <w:i/>
          <w:szCs w:val="24"/>
        </w:rPr>
        <w:t>issues</w:t>
      </w:r>
      <w:r w:rsidR="00092100" w:rsidRPr="00092100">
        <w:rPr>
          <w:rFonts w:eastAsia="Calibri" w:cs="Times New Roman"/>
          <w:i/>
          <w:szCs w:val="24"/>
        </w:rPr>
        <w:t xml:space="preserve"> </w:t>
      </w:r>
      <w:r w:rsidR="00092100" w:rsidRPr="00DB0EA8">
        <w:rPr>
          <w:rFonts w:eastAsia="Calibri" w:cs="Times New Roman"/>
          <w:i/>
          <w:szCs w:val="24"/>
        </w:rPr>
        <w:t>hence improved in areas of weaknesses</w:t>
      </w:r>
      <w:r w:rsidR="00F5598A">
        <w:rPr>
          <w:rFonts w:eastAsia="Calibri" w:cs="Times New Roman"/>
          <w:i/>
          <w:szCs w:val="24"/>
        </w:rPr>
        <w:t>”</w:t>
      </w:r>
      <w:r w:rsidR="0064444B">
        <w:rPr>
          <w:rFonts w:eastAsia="Calibri" w:cs="Times New Roman"/>
          <w:szCs w:val="24"/>
        </w:rPr>
        <w:t>.</w:t>
      </w:r>
    </w:p>
    <w:p w14:paraId="2955A288" w14:textId="77777777" w:rsidR="00C021A2" w:rsidRDefault="00C021A2" w:rsidP="00C021A2">
      <w:pPr>
        <w:rPr>
          <w:rFonts w:eastAsia="Calibri" w:cs="Times New Roman"/>
          <w:szCs w:val="24"/>
        </w:rPr>
      </w:pPr>
    </w:p>
    <w:p w14:paraId="5549135F" w14:textId="77777777" w:rsidR="00E305D1" w:rsidRDefault="000B6338" w:rsidP="00E305D1">
      <w:pPr>
        <w:rPr>
          <w:rFonts w:eastAsia="Calibri" w:cs="Times New Roman"/>
          <w:szCs w:val="24"/>
        </w:rPr>
      </w:pPr>
      <w:r>
        <w:rPr>
          <w:rFonts w:eastAsia="Calibri" w:cs="Times New Roman"/>
          <w:szCs w:val="24"/>
        </w:rPr>
        <w:t xml:space="preserve">The study findings are similar to those by </w:t>
      </w:r>
      <w:r w:rsidR="00E305D1" w:rsidRPr="00E305D1">
        <w:rPr>
          <w:rFonts w:eastAsia="Calibri" w:cs="Times New Roman"/>
          <w:szCs w:val="24"/>
        </w:rPr>
        <w:t>Asif, et.al. (2016) in Faisa</w:t>
      </w:r>
      <w:r>
        <w:rPr>
          <w:rFonts w:eastAsia="Calibri" w:cs="Times New Roman"/>
          <w:szCs w:val="24"/>
        </w:rPr>
        <w:t>labad, Pakistan</w:t>
      </w:r>
      <w:r w:rsidR="00E305D1" w:rsidRPr="00E305D1">
        <w:rPr>
          <w:rFonts w:eastAsia="Calibri" w:cs="Times New Roman"/>
          <w:szCs w:val="24"/>
        </w:rPr>
        <w:t xml:space="preserve"> established that teachers who were offered in-service training were more satisfied with their work and they worked extra hours to enable</w:t>
      </w:r>
      <w:r>
        <w:rPr>
          <w:rFonts w:eastAsia="Calibri" w:cs="Times New Roman"/>
          <w:szCs w:val="24"/>
        </w:rPr>
        <w:t xml:space="preserve"> students improve their grades. </w:t>
      </w:r>
      <w:proofErr w:type="spellStart"/>
      <w:r>
        <w:rPr>
          <w:rFonts w:eastAsia="Calibri" w:cs="Times New Roman"/>
          <w:szCs w:val="24"/>
        </w:rPr>
        <w:t>Alphonce</w:t>
      </w:r>
      <w:proofErr w:type="spellEnd"/>
      <w:r>
        <w:rPr>
          <w:rFonts w:eastAsia="Calibri" w:cs="Times New Roman"/>
          <w:szCs w:val="24"/>
        </w:rPr>
        <w:t xml:space="preserve"> (2017) in </w:t>
      </w:r>
      <w:proofErr w:type="spellStart"/>
      <w:r>
        <w:rPr>
          <w:rFonts w:eastAsia="Calibri" w:cs="Times New Roman"/>
          <w:szCs w:val="24"/>
        </w:rPr>
        <w:t>Ilemela</w:t>
      </w:r>
      <w:proofErr w:type="spellEnd"/>
      <w:r>
        <w:rPr>
          <w:rFonts w:eastAsia="Calibri" w:cs="Times New Roman"/>
          <w:szCs w:val="24"/>
        </w:rPr>
        <w:t xml:space="preserve"> District, Tanzania</w:t>
      </w:r>
      <w:r w:rsidR="00E305D1" w:rsidRPr="00E305D1">
        <w:rPr>
          <w:rFonts w:eastAsia="Calibri" w:cs="Times New Roman"/>
          <w:szCs w:val="24"/>
        </w:rPr>
        <w:t xml:space="preserve"> </w:t>
      </w:r>
      <w:r>
        <w:rPr>
          <w:rFonts w:eastAsia="Calibri" w:cs="Times New Roman"/>
          <w:szCs w:val="24"/>
        </w:rPr>
        <w:t xml:space="preserve">also </w:t>
      </w:r>
      <w:r w:rsidR="00E305D1" w:rsidRPr="00E305D1">
        <w:rPr>
          <w:rFonts w:eastAsia="Calibri" w:cs="Times New Roman"/>
          <w:szCs w:val="24"/>
        </w:rPr>
        <w:t xml:space="preserve">established that teacher’s professional development improves students’ academic performance. </w:t>
      </w:r>
      <w:proofErr w:type="spellStart"/>
      <w:r w:rsidR="00E305D1" w:rsidRPr="00E305D1">
        <w:rPr>
          <w:rFonts w:eastAsia="Calibri" w:cs="Times New Roman"/>
          <w:szCs w:val="24"/>
        </w:rPr>
        <w:t>Nyakundi</w:t>
      </w:r>
      <w:proofErr w:type="spellEnd"/>
      <w:r w:rsidR="00E305D1" w:rsidRPr="00E305D1">
        <w:rPr>
          <w:rFonts w:eastAsia="Calibri" w:cs="Times New Roman"/>
          <w:szCs w:val="24"/>
        </w:rPr>
        <w:t xml:space="preserve">, et.al. (2019) </w:t>
      </w:r>
      <w:r>
        <w:rPr>
          <w:rFonts w:eastAsia="Calibri" w:cs="Times New Roman"/>
          <w:szCs w:val="24"/>
        </w:rPr>
        <w:t xml:space="preserve">in </w:t>
      </w:r>
      <w:proofErr w:type="spellStart"/>
      <w:r>
        <w:rPr>
          <w:rFonts w:eastAsia="Calibri" w:cs="Times New Roman"/>
          <w:szCs w:val="24"/>
        </w:rPr>
        <w:t>Nyamira</w:t>
      </w:r>
      <w:proofErr w:type="spellEnd"/>
      <w:r>
        <w:rPr>
          <w:rFonts w:eastAsia="Calibri" w:cs="Times New Roman"/>
          <w:szCs w:val="24"/>
        </w:rPr>
        <w:t xml:space="preserve"> South Sub-County</w:t>
      </w:r>
      <w:r w:rsidR="00E305D1" w:rsidRPr="00E305D1">
        <w:rPr>
          <w:rFonts w:eastAsia="Calibri" w:cs="Times New Roman"/>
          <w:szCs w:val="24"/>
        </w:rPr>
        <w:t xml:space="preserve"> concluded that the teacher professional development had a significant influence on academic performance of standard eight pupils in K.C.P.E.</w:t>
      </w:r>
    </w:p>
    <w:p w14:paraId="6F7906CA" w14:textId="77777777" w:rsidR="00E305D1" w:rsidRPr="00092100" w:rsidRDefault="00E305D1" w:rsidP="00C021A2">
      <w:pPr>
        <w:rPr>
          <w:rFonts w:eastAsia="Calibri" w:cs="Times New Roman"/>
          <w:szCs w:val="24"/>
        </w:rPr>
      </w:pPr>
    </w:p>
    <w:p w14:paraId="11066713" w14:textId="4DFE9532" w:rsidR="00C021A2" w:rsidRPr="00C021A2" w:rsidRDefault="00C021A2" w:rsidP="00C323C3">
      <w:pPr>
        <w:pStyle w:val="Heading2"/>
      </w:pPr>
      <w:bookmarkStart w:id="181" w:name="_Toc106002795"/>
      <w:bookmarkStart w:id="182" w:name="_Toc118703855"/>
      <w:r w:rsidRPr="00C021A2">
        <w:t>4.</w:t>
      </w:r>
      <w:r w:rsidR="00DE0C6D">
        <w:t>5</w:t>
      </w:r>
      <w:r w:rsidRPr="00C021A2">
        <w:t xml:space="preserve"> </w:t>
      </w:r>
      <w:bookmarkEnd w:id="181"/>
      <w:r w:rsidR="00956730" w:rsidRPr="00956730">
        <w:t>Teacher Recognition on Pupil’s Academic Performance</w:t>
      </w:r>
      <w:bookmarkEnd w:id="182"/>
    </w:p>
    <w:p w14:paraId="3DAD08C3" w14:textId="77777777" w:rsidR="00C021A2" w:rsidRDefault="00C021A2" w:rsidP="00C021A2">
      <w:pPr>
        <w:rPr>
          <w:rFonts w:eastAsia="Calibri" w:cs="Times New Roman"/>
          <w:szCs w:val="24"/>
        </w:rPr>
      </w:pPr>
      <w:r w:rsidRPr="00C021A2">
        <w:rPr>
          <w:rFonts w:eastAsia="Calibri" w:cs="Times New Roman"/>
          <w:szCs w:val="24"/>
        </w:rPr>
        <w:t xml:space="preserve">The third objective sought to </w:t>
      </w:r>
      <w:r w:rsidR="00956730" w:rsidRPr="00956730">
        <w:rPr>
          <w:rFonts w:eastAsia="Calibri" w:cs="Times New Roman"/>
          <w:szCs w:val="24"/>
        </w:rPr>
        <w:t>assess influence of teacher recognition on pupil’s academic performance in public primary schools in Mandera East Sub-County. Mandera County</w:t>
      </w:r>
      <w:r w:rsidRPr="00C021A2">
        <w:rPr>
          <w:rFonts w:eastAsia="Calibri" w:cs="Times New Roman"/>
          <w:szCs w:val="24"/>
        </w:rPr>
        <w:t>.</w:t>
      </w:r>
    </w:p>
    <w:p w14:paraId="3235F7E8" w14:textId="66218133" w:rsidR="006C7F67" w:rsidRDefault="006C7F67" w:rsidP="00C021A2">
      <w:pPr>
        <w:rPr>
          <w:rFonts w:eastAsia="Calibri" w:cs="Times New Roman"/>
          <w:szCs w:val="24"/>
        </w:rPr>
      </w:pPr>
    </w:p>
    <w:p w14:paraId="2E667824" w14:textId="2C1BC529" w:rsidR="00A452DE" w:rsidRDefault="00A452DE" w:rsidP="00C021A2">
      <w:pPr>
        <w:rPr>
          <w:rFonts w:eastAsia="Calibri" w:cs="Times New Roman"/>
          <w:szCs w:val="24"/>
        </w:rPr>
      </w:pPr>
    </w:p>
    <w:p w14:paraId="406785B2" w14:textId="0E7FEF1B" w:rsidR="00A452DE" w:rsidRDefault="00A452DE" w:rsidP="00C021A2">
      <w:pPr>
        <w:rPr>
          <w:rFonts w:eastAsia="Calibri" w:cs="Times New Roman"/>
          <w:szCs w:val="24"/>
        </w:rPr>
      </w:pPr>
    </w:p>
    <w:p w14:paraId="5D048FBC" w14:textId="47957822" w:rsidR="00A452DE" w:rsidRDefault="00A452DE" w:rsidP="00C021A2">
      <w:pPr>
        <w:rPr>
          <w:rFonts w:eastAsia="Calibri" w:cs="Times New Roman"/>
          <w:szCs w:val="24"/>
        </w:rPr>
      </w:pPr>
    </w:p>
    <w:p w14:paraId="4C2E80C0" w14:textId="41DFBD02" w:rsidR="00A452DE" w:rsidRDefault="00A452DE" w:rsidP="00C021A2">
      <w:pPr>
        <w:rPr>
          <w:rFonts w:eastAsia="Calibri" w:cs="Times New Roman"/>
          <w:szCs w:val="24"/>
        </w:rPr>
      </w:pPr>
    </w:p>
    <w:p w14:paraId="3F62D735" w14:textId="762F861D" w:rsidR="00A452DE" w:rsidRDefault="00A452DE" w:rsidP="00C021A2">
      <w:pPr>
        <w:rPr>
          <w:rFonts w:eastAsia="Calibri" w:cs="Times New Roman"/>
          <w:szCs w:val="24"/>
        </w:rPr>
      </w:pPr>
    </w:p>
    <w:p w14:paraId="1838EAB8" w14:textId="631E4359" w:rsidR="00A452DE" w:rsidRDefault="00A452DE" w:rsidP="00C021A2">
      <w:pPr>
        <w:rPr>
          <w:rFonts w:eastAsia="Calibri" w:cs="Times New Roman"/>
          <w:szCs w:val="24"/>
        </w:rPr>
      </w:pPr>
    </w:p>
    <w:p w14:paraId="1B0A8633" w14:textId="77777777" w:rsidR="00A452DE" w:rsidRDefault="00A452DE" w:rsidP="00C021A2">
      <w:pPr>
        <w:rPr>
          <w:rFonts w:eastAsia="Calibri" w:cs="Times New Roman"/>
          <w:szCs w:val="24"/>
        </w:rPr>
      </w:pPr>
    </w:p>
    <w:p w14:paraId="5B745BAB" w14:textId="55E9D1B2" w:rsidR="0064444B" w:rsidRPr="006C7F67" w:rsidRDefault="0064444B" w:rsidP="0064444B">
      <w:pPr>
        <w:pStyle w:val="Caption"/>
        <w:rPr>
          <w:rFonts w:eastAsia="Calibri" w:cs="Times New Roman"/>
          <w:szCs w:val="24"/>
        </w:rPr>
      </w:pPr>
      <w:bookmarkStart w:id="183" w:name="_Toc118113165"/>
      <w:r>
        <w:t>Table 4.</w:t>
      </w:r>
      <w:r w:rsidR="00E10BC1">
        <w:t>6</w:t>
      </w:r>
      <w:r>
        <w:t xml:space="preserve">: </w:t>
      </w:r>
      <w:r w:rsidR="005F2181" w:rsidRPr="005F2181">
        <w:rPr>
          <w:rFonts w:eastAsia="Calibri" w:cs="Times New Roman"/>
          <w:szCs w:val="24"/>
        </w:rPr>
        <w:t>Teacher Recognition</w:t>
      </w:r>
      <w:bookmarkEnd w:id="183"/>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662"/>
        <w:gridCol w:w="633"/>
        <w:gridCol w:w="720"/>
        <w:gridCol w:w="824"/>
        <w:gridCol w:w="572"/>
        <w:gridCol w:w="605"/>
      </w:tblGrid>
      <w:tr w:rsidR="00075A80" w:rsidRPr="002B06BB" w14:paraId="40910556" w14:textId="77777777" w:rsidTr="00EF6216">
        <w:trPr>
          <w:trHeight w:val="300"/>
        </w:trPr>
        <w:tc>
          <w:tcPr>
            <w:tcW w:w="5662" w:type="dxa"/>
            <w:tcBorders>
              <w:top w:val="single" w:sz="4" w:space="0" w:color="auto"/>
              <w:bottom w:val="single" w:sz="4" w:space="0" w:color="auto"/>
            </w:tcBorders>
            <w:noWrap/>
            <w:hideMark/>
          </w:tcPr>
          <w:p w14:paraId="19ED878A" w14:textId="77777777" w:rsidR="002B06BB" w:rsidRPr="002B06BB" w:rsidRDefault="002B06BB" w:rsidP="002B06BB">
            <w:pPr>
              <w:spacing w:line="360" w:lineRule="auto"/>
              <w:rPr>
                <w:rFonts w:eastAsia="Calibri" w:cs="Times New Roman"/>
                <w:b/>
                <w:sz w:val="20"/>
                <w:szCs w:val="20"/>
              </w:rPr>
            </w:pPr>
            <w:r w:rsidRPr="002B06BB">
              <w:rPr>
                <w:rFonts w:eastAsia="Calibri" w:cs="Times New Roman"/>
                <w:b/>
                <w:sz w:val="20"/>
                <w:szCs w:val="20"/>
              </w:rPr>
              <w:t>Variable</w:t>
            </w:r>
          </w:p>
        </w:tc>
        <w:tc>
          <w:tcPr>
            <w:tcW w:w="633" w:type="dxa"/>
            <w:tcBorders>
              <w:top w:val="single" w:sz="4" w:space="0" w:color="auto"/>
              <w:bottom w:val="single" w:sz="4" w:space="0" w:color="auto"/>
            </w:tcBorders>
            <w:noWrap/>
            <w:hideMark/>
          </w:tcPr>
          <w:p w14:paraId="4875797F" w14:textId="77777777" w:rsidR="002B06BB" w:rsidRPr="002B06BB" w:rsidRDefault="002B06BB" w:rsidP="00075A80">
            <w:pPr>
              <w:spacing w:line="360" w:lineRule="auto"/>
              <w:jc w:val="right"/>
              <w:rPr>
                <w:rFonts w:eastAsia="Calibri" w:cs="Times New Roman"/>
                <w:b/>
                <w:sz w:val="20"/>
                <w:szCs w:val="20"/>
              </w:rPr>
            </w:pPr>
            <w:proofErr w:type="spellStart"/>
            <w:r w:rsidRPr="002B06BB">
              <w:rPr>
                <w:rFonts w:eastAsia="Calibri" w:cs="Times New Roman"/>
                <w:b/>
                <w:sz w:val="20"/>
                <w:szCs w:val="20"/>
              </w:rPr>
              <w:t>Obs</w:t>
            </w:r>
            <w:proofErr w:type="spellEnd"/>
          </w:p>
        </w:tc>
        <w:tc>
          <w:tcPr>
            <w:tcW w:w="720" w:type="dxa"/>
            <w:tcBorders>
              <w:top w:val="single" w:sz="4" w:space="0" w:color="auto"/>
              <w:bottom w:val="single" w:sz="4" w:space="0" w:color="auto"/>
            </w:tcBorders>
            <w:noWrap/>
            <w:hideMark/>
          </w:tcPr>
          <w:p w14:paraId="5DC2D819" w14:textId="77777777" w:rsidR="002B06BB" w:rsidRPr="002B06BB" w:rsidRDefault="002B06BB" w:rsidP="00075A80">
            <w:pPr>
              <w:spacing w:line="360" w:lineRule="auto"/>
              <w:jc w:val="right"/>
              <w:rPr>
                <w:rFonts w:eastAsia="Calibri" w:cs="Times New Roman"/>
                <w:b/>
                <w:sz w:val="20"/>
                <w:szCs w:val="20"/>
              </w:rPr>
            </w:pPr>
            <w:r w:rsidRPr="002B06BB">
              <w:rPr>
                <w:rFonts w:eastAsia="Calibri" w:cs="Times New Roman"/>
                <w:b/>
                <w:sz w:val="20"/>
                <w:szCs w:val="20"/>
              </w:rPr>
              <w:t>Mean</w:t>
            </w:r>
          </w:p>
        </w:tc>
        <w:tc>
          <w:tcPr>
            <w:tcW w:w="824" w:type="dxa"/>
            <w:tcBorders>
              <w:top w:val="single" w:sz="4" w:space="0" w:color="auto"/>
              <w:bottom w:val="single" w:sz="4" w:space="0" w:color="auto"/>
            </w:tcBorders>
            <w:noWrap/>
            <w:hideMark/>
          </w:tcPr>
          <w:p w14:paraId="16E9248E" w14:textId="77777777" w:rsidR="002B06BB" w:rsidRPr="002B06BB" w:rsidRDefault="002B06BB" w:rsidP="00075A80">
            <w:pPr>
              <w:spacing w:line="360" w:lineRule="auto"/>
              <w:jc w:val="right"/>
              <w:rPr>
                <w:rFonts w:eastAsia="Calibri" w:cs="Times New Roman"/>
                <w:b/>
                <w:sz w:val="20"/>
                <w:szCs w:val="20"/>
              </w:rPr>
            </w:pPr>
            <w:r w:rsidRPr="002B06BB">
              <w:rPr>
                <w:rFonts w:eastAsia="Calibri" w:cs="Times New Roman"/>
                <w:b/>
                <w:sz w:val="20"/>
                <w:szCs w:val="20"/>
              </w:rPr>
              <w:t>Std. Dev.</w:t>
            </w:r>
          </w:p>
        </w:tc>
        <w:tc>
          <w:tcPr>
            <w:tcW w:w="572" w:type="dxa"/>
            <w:tcBorders>
              <w:top w:val="single" w:sz="4" w:space="0" w:color="auto"/>
              <w:bottom w:val="single" w:sz="4" w:space="0" w:color="auto"/>
            </w:tcBorders>
            <w:noWrap/>
            <w:hideMark/>
          </w:tcPr>
          <w:p w14:paraId="092C1D87" w14:textId="77777777" w:rsidR="002B06BB" w:rsidRPr="002B06BB" w:rsidRDefault="002B06BB" w:rsidP="00075A80">
            <w:pPr>
              <w:spacing w:line="360" w:lineRule="auto"/>
              <w:jc w:val="right"/>
              <w:rPr>
                <w:rFonts w:eastAsia="Calibri" w:cs="Times New Roman"/>
                <w:b/>
                <w:sz w:val="20"/>
                <w:szCs w:val="20"/>
              </w:rPr>
            </w:pPr>
            <w:r w:rsidRPr="002B06BB">
              <w:rPr>
                <w:rFonts w:eastAsia="Calibri" w:cs="Times New Roman"/>
                <w:b/>
                <w:sz w:val="20"/>
                <w:szCs w:val="20"/>
              </w:rPr>
              <w:t>Min</w:t>
            </w:r>
          </w:p>
        </w:tc>
        <w:tc>
          <w:tcPr>
            <w:tcW w:w="605" w:type="dxa"/>
            <w:tcBorders>
              <w:top w:val="single" w:sz="4" w:space="0" w:color="auto"/>
              <w:bottom w:val="single" w:sz="4" w:space="0" w:color="auto"/>
            </w:tcBorders>
            <w:noWrap/>
            <w:hideMark/>
          </w:tcPr>
          <w:p w14:paraId="7C757185" w14:textId="77777777" w:rsidR="002B06BB" w:rsidRPr="002B06BB" w:rsidRDefault="002B06BB" w:rsidP="00075A80">
            <w:pPr>
              <w:spacing w:line="360" w:lineRule="auto"/>
              <w:jc w:val="right"/>
              <w:rPr>
                <w:rFonts w:eastAsia="Calibri" w:cs="Times New Roman"/>
                <w:b/>
                <w:sz w:val="20"/>
                <w:szCs w:val="20"/>
              </w:rPr>
            </w:pPr>
            <w:r w:rsidRPr="002B06BB">
              <w:rPr>
                <w:rFonts w:eastAsia="Calibri" w:cs="Times New Roman"/>
                <w:b/>
                <w:sz w:val="20"/>
                <w:szCs w:val="20"/>
              </w:rPr>
              <w:t>Max</w:t>
            </w:r>
          </w:p>
        </w:tc>
      </w:tr>
      <w:tr w:rsidR="00075A80" w:rsidRPr="002B06BB" w14:paraId="5221D7B3" w14:textId="77777777" w:rsidTr="00EF6216">
        <w:trPr>
          <w:trHeight w:val="300"/>
        </w:trPr>
        <w:tc>
          <w:tcPr>
            <w:tcW w:w="5662" w:type="dxa"/>
            <w:tcBorders>
              <w:top w:val="single" w:sz="4" w:space="0" w:color="auto"/>
            </w:tcBorders>
            <w:noWrap/>
            <w:hideMark/>
          </w:tcPr>
          <w:p w14:paraId="16867E33"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Rewarding</w:t>
            </w:r>
          </w:p>
        </w:tc>
        <w:tc>
          <w:tcPr>
            <w:tcW w:w="633" w:type="dxa"/>
            <w:tcBorders>
              <w:top w:val="single" w:sz="4" w:space="0" w:color="auto"/>
            </w:tcBorders>
            <w:noWrap/>
            <w:hideMark/>
          </w:tcPr>
          <w:p w14:paraId="40A428B8"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tcBorders>
              <w:top w:val="single" w:sz="4" w:space="0" w:color="auto"/>
            </w:tcBorders>
            <w:noWrap/>
            <w:hideMark/>
          </w:tcPr>
          <w:p w14:paraId="74BAEB8A"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2.17</w:t>
            </w:r>
          </w:p>
        </w:tc>
        <w:tc>
          <w:tcPr>
            <w:tcW w:w="824" w:type="dxa"/>
            <w:tcBorders>
              <w:top w:val="single" w:sz="4" w:space="0" w:color="auto"/>
            </w:tcBorders>
            <w:noWrap/>
            <w:hideMark/>
          </w:tcPr>
          <w:p w14:paraId="41EAFF06"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1.210</w:t>
            </w:r>
          </w:p>
        </w:tc>
        <w:tc>
          <w:tcPr>
            <w:tcW w:w="572" w:type="dxa"/>
            <w:tcBorders>
              <w:top w:val="single" w:sz="4" w:space="0" w:color="auto"/>
            </w:tcBorders>
            <w:noWrap/>
            <w:hideMark/>
          </w:tcPr>
          <w:p w14:paraId="6F46669D"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tcBorders>
              <w:top w:val="single" w:sz="4" w:space="0" w:color="auto"/>
            </w:tcBorders>
            <w:noWrap/>
            <w:hideMark/>
          </w:tcPr>
          <w:p w14:paraId="7ADB8247"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47EAC5AD" w14:textId="77777777" w:rsidTr="00EF6216">
        <w:trPr>
          <w:trHeight w:val="300"/>
        </w:trPr>
        <w:tc>
          <w:tcPr>
            <w:tcW w:w="5662" w:type="dxa"/>
            <w:noWrap/>
            <w:hideMark/>
          </w:tcPr>
          <w:p w14:paraId="775CDC3E"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Recommendation for promotion</w:t>
            </w:r>
          </w:p>
        </w:tc>
        <w:tc>
          <w:tcPr>
            <w:tcW w:w="633" w:type="dxa"/>
            <w:noWrap/>
            <w:hideMark/>
          </w:tcPr>
          <w:p w14:paraId="407A3E25"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2CAEE297"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2.42</w:t>
            </w:r>
          </w:p>
        </w:tc>
        <w:tc>
          <w:tcPr>
            <w:tcW w:w="824" w:type="dxa"/>
            <w:noWrap/>
            <w:hideMark/>
          </w:tcPr>
          <w:p w14:paraId="4C3789D4"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1.094</w:t>
            </w:r>
          </w:p>
        </w:tc>
        <w:tc>
          <w:tcPr>
            <w:tcW w:w="572" w:type="dxa"/>
            <w:noWrap/>
            <w:hideMark/>
          </w:tcPr>
          <w:p w14:paraId="09AF7517"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2B2BBC7D"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352ED3F4" w14:textId="77777777" w:rsidTr="00EF6216">
        <w:trPr>
          <w:trHeight w:val="300"/>
        </w:trPr>
        <w:tc>
          <w:tcPr>
            <w:tcW w:w="5662" w:type="dxa"/>
            <w:noWrap/>
            <w:hideMark/>
          </w:tcPr>
          <w:p w14:paraId="14AE5584"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Praising after good performance</w:t>
            </w:r>
          </w:p>
        </w:tc>
        <w:tc>
          <w:tcPr>
            <w:tcW w:w="633" w:type="dxa"/>
            <w:noWrap/>
            <w:hideMark/>
          </w:tcPr>
          <w:p w14:paraId="7F13705B"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27CA573C"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3.07</w:t>
            </w:r>
          </w:p>
        </w:tc>
        <w:tc>
          <w:tcPr>
            <w:tcW w:w="824" w:type="dxa"/>
            <w:noWrap/>
            <w:hideMark/>
          </w:tcPr>
          <w:p w14:paraId="18815C29"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1.364</w:t>
            </w:r>
          </w:p>
        </w:tc>
        <w:tc>
          <w:tcPr>
            <w:tcW w:w="572" w:type="dxa"/>
            <w:noWrap/>
            <w:hideMark/>
          </w:tcPr>
          <w:p w14:paraId="35B94FAF"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2132CEA8"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6F27BAD9" w14:textId="77777777" w:rsidTr="00EF6216">
        <w:trPr>
          <w:trHeight w:val="300"/>
        </w:trPr>
        <w:tc>
          <w:tcPr>
            <w:tcW w:w="5662" w:type="dxa"/>
            <w:noWrap/>
            <w:hideMark/>
          </w:tcPr>
          <w:p w14:paraId="60861812"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Giving incentives</w:t>
            </w:r>
          </w:p>
        </w:tc>
        <w:tc>
          <w:tcPr>
            <w:tcW w:w="633" w:type="dxa"/>
            <w:noWrap/>
            <w:hideMark/>
          </w:tcPr>
          <w:p w14:paraId="135661FA"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73F97BD3"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2.33</w:t>
            </w:r>
          </w:p>
        </w:tc>
        <w:tc>
          <w:tcPr>
            <w:tcW w:w="824" w:type="dxa"/>
            <w:noWrap/>
            <w:hideMark/>
          </w:tcPr>
          <w:p w14:paraId="45103CD9"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1.361</w:t>
            </w:r>
          </w:p>
        </w:tc>
        <w:tc>
          <w:tcPr>
            <w:tcW w:w="572" w:type="dxa"/>
            <w:noWrap/>
            <w:hideMark/>
          </w:tcPr>
          <w:p w14:paraId="1AFB1997"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2E1177A5"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1D037808" w14:textId="77777777" w:rsidTr="00EF6216">
        <w:trPr>
          <w:trHeight w:val="300"/>
        </w:trPr>
        <w:tc>
          <w:tcPr>
            <w:tcW w:w="5662" w:type="dxa"/>
            <w:noWrap/>
            <w:hideMark/>
          </w:tcPr>
          <w:p w14:paraId="623802BA"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 xml:space="preserve">The school provides certificates of appreciation to teachers who record good performance  </w:t>
            </w:r>
          </w:p>
        </w:tc>
        <w:tc>
          <w:tcPr>
            <w:tcW w:w="633" w:type="dxa"/>
            <w:noWrap/>
            <w:hideMark/>
          </w:tcPr>
          <w:p w14:paraId="19CD88FE"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7D0D2F91"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3.13</w:t>
            </w:r>
          </w:p>
        </w:tc>
        <w:tc>
          <w:tcPr>
            <w:tcW w:w="824" w:type="dxa"/>
            <w:noWrap/>
            <w:hideMark/>
          </w:tcPr>
          <w:p w14:paraId="7DE6CFD3"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1.334</w:t>
            </w:r>
          </w:p>
        </w:tc>
        <w:tc>
          <w:tcPr>
            <w:tcW w:w="572" w:type="dxa"/>
            <w:noWrap/>
            <w:hideMark/>
          </w:tcPr>
          <w:p w14:paraId="1ABFBF20"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4913F0A3"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61C20BB4" w14:textId="77777777" w:rsidTr="00EF6216">
        <w:trPr>
          <w:trHeight w:val="300"/>
        </w:trPr>
        <w:tc>
          <w:tcPr>
            <w:tcW w:w="5662" w:type="dxa"/>
            <w:noWrap/>
            <w:hideMark/>
          </w:tcPr>
          <w:p w14:paraId="29208414"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Praises and commendations by school management motivates teachers to greater innovation in curriculum delivery</w:t>
            </w:r>
          </w:p>
        </w:tc>
        <w:tc>
          <w:tcPr>
            <w:tcW w:w="633" w:type="dxa"/>
            <w:noWrap/>
            <w:hideMark/>
          </w:tcPr>
          <w:p w14:paraId="5F77BD71"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0FAB9183"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3.20</w:t>
            </w:r>
          </w:p>
        </w:tc>
        <w:tc>
          <w:tcPr>
            <w:tcW w:w="824" w:type="dxa"/>
            <w:noWrap/>
            <w:hideMark/>
          </w:tcPr>
          <w:p w14:paraId="43FA12ED"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1.338</w:t>
            </w:r>
          </w:p>
        </w:tc>
        <w:tc>
          <w:tcPr>
            <w:tcW w:w="572" w:type="dxa"/>
            <w:noWrap/>
            <w:hideMark/>
          </w:tcPr>
          <w:p w14:paraId="6BB4DABF"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1438CAA0"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001DB269" w14:textId="77777777" w:rsidTr="00EF6216">
        <w:trPr>
          <w:trHeight w:val="300"/>
        </w:trPr>
        <w:tc>
          <w:tcPr>
            <w:tcW w:w="5662" w:type="dxa"/>
            <w:noWrap/>
            <w:hideMark/>
          </w:tcPr>
          <w:p w14:paraId="6C47DF57"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The head teachers for whom I have taught appreciated the effort I invested in teaching</w:t>
            </w:r>
          </w:p>
        </w:tc>
        <w:tc>
          <w:tcPr>
            <w:tcW w:w="633" w:type="dxa"/>
            <w:noWrap/>
            <w:hideMark/>
          </w:tcPr>
          <w:p w14:paraId="1C4FFC7A"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43958F24"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3.58</w:t>
            </w:r>
          </w:p>
        </w:tc>
        <w:tc>
          <w:tcPr>
            <w:tcW w:w="824" w:type="dxa"/>
            <w:noWrap/>
            <w:hideMark/>
          </w:tcPr>
          <w:p w14:paraId="5BA1221B"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1.239</w:t>
            </w:r>
          </w:p>
        </w:tc>
        <w:tc>
          <w:tcPr>
            <w:tcW w:w="572" w:type="dxa"/>
            <w:noWrap/>
            <w:hideMark/>
          </w:tcPr>
          <w:p w14:paraId="4FA65154"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3A8AF675"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20712E30" w14:textId="77777777" w:rsidTr="00EF6216">
        <w:trPr>
          <w:trHeight w:val="300"/>
        </w:trPr>
        <w:tc>
          <w:tcPr>
            <w:tcW w:w="5662" w:type="dxa"/>
            <w:noWrap/>
            <w:hideMark/>
          </w:tcPr>
          <w:p w14:paraId="0E5219B3"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Teachers’ motivation through praises and commendation influences pupils’ performance</w:t>
            </w:r>
          </w:p>
        </w:tc>
        <w:tc>
          <w:tcPr>
            <w:tcW w:w="633" w:type="dxa"/>
            <w:noWrap/>
            <w:hideMark/>
          </w:tcPr>
          <w:p w14:paraId="7EB09A4D"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581C85F8"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3.23</w:t>
            </w:r>
          </w:p>
        </w:tc>
        <w:tc>
          <w:tcPr>
            <w:tcW w:w="824" w:type="dxa"/>
            <w:noWrap/>
            <w:hideMark/>
          </w:tcPr>
          <w:p w14:paraId="594C7334"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1.511</w:t>
            </w:r>
          </w:p>
        </w:tc>
        <w:tc>
          <w:tcPr>
            <w:tcW w:w="572" w:type="dxa"/>
            <w:noWrap/>
            <w:hideMark/>
          </w:tcPr>
          <w:p w14:paraId="64EC723F"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5DE7CB5A"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r w:rsidR="00075A80" w:rsidRPr="002B06BB" w14:paraId="15845438" w14:textId="77777777" w:rsidTr="00EF6216">
        <w:trPr>
          <w:trHeight w:val="300"/>
        </w:trPr>
        <w:tc>
          <w:tcPr>
            <w:tcW w:w="5662" w:type="dxa"/>
            <w:noWrap/>
            <w:hideMark/>
          </w:tcPr>
          <w:p w14:paraId="3105AFE5" w14:textId="77777777" w:rsidR="002B06BB" w:rsidRPr="002B06BB" w:rsidRDefault="002B06BB" w:rsidP="002B06BB">
            <w:pPr>
              <w:spacing w:line="360" w:lineRule="auto"/>
              <w:rPr>
                <w:rFonts w:eastAsia="Calibri" w:cs="Times New Roman"/>
                <w:sz w:val="20"/>
                <w:szCs w:val="20"/>
              </w:rPr>
            </w:pPr>
            <w:r w:rsidRPr="002B06BB">
              <w:rPr>
                <w:rFonts w:eastAsia="Calibri" w:cs="Times New Roman"/>
                <w:sz w:val="20"/>
                <w:szCs w:val="20"/>
              </w:rPr>
              <w:t xml:space="preserve">Rewarding teachers enhances commitment to their work, resulting to improved </w:t>
            </w:r>
            <w:proofErr w:type="gramStart"/>
            <w:r w:rsidRPr="002B06BB">
              <w:rPr>
                <w:rFonts w:eastAsia="Calibri" w:cs="Times New Roman"/>
                <w:sz w:val="20"/>
                <w:szCs w:val="20"/>
              </w:rPr>
              <w:t>pupils</w:t>
            </w:r>
            <w:proofErr w:type="gramEnd"/>
            <w:r w:rsidRPr="002B06BB">
              <w:rPr>
                <w:rFonts w:eastAsia="Calibri" w:cs="Times New Roman"/>
                <w:sz w:val="20"/>
                <w:szCs w:val="20"/>
              </w:rPr>
              <w:t xml:space="preserve"> performance </w:t>
            </w:r>
          </w:p>
        </w:tc>
        <w:tc>
          <w:tcPr>
            <w:tcW w:w="633" w:type="dxa"/>
            <w:noWrap/>
            <w:hideMark/>
          </w:tcPr>
          <w:p w14:paraId="4239B078"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60</w:t>
            </w:r>
          </w:p>
        </w:tc>
        <w:tc>
          <w:tcPr>
            <w:tcW w:w="720" w:type="dxa"/>
            <w:noWrap/>
            <w:hideMark/>
          </w:tcPr>
          <w:p w14:paraId="3A33C1FD"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3.10</w:t>
            </w:r>
          </w:p>
        </w:tc>
        <w:tc>
          <w:tcPr>
            <w:tcW w:w="824" w:type="dxa"/>
            <w:noWrap/>
            <w:hideMark/>
          </w:tcPr>
          <w:p w14:paraId="6EA5CAF1"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1.526</w:t>
            </w:r>
          </w:p>
        </w:tc>
        <w:tc>
          <w:tcPr>
            <w:tcW w:w="572" w:type="dxa"/>
            <w:noWrap/>
            <w:hideMark/>
          </w:tcPr>
          <w:p w14:paraId="69677D0E"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1</w:t>
            </w:r>
          </w:p>
        </w:tc>
        <w:tc>
          <w:tcPr>
            <w:tcW w:w="605" w:type="dxa"/>
            <w:noWrap/>
            <w:hideMark/>
          </w:tcPr>
          <w:p w14:paraId="42356584" w14:textId="77777777" w:rsidR="002B06BB" w:rsidRPr="002B06BB" w:rsidRDefault="002B06BB" w:rsidP="00075A80">
            <w:pPr>
              <w:spacing w:line="360" w:lineRule="auto"/>
              <w:jc w:val="right"/>
              <w:rPr>
                <w:rFonts w:eastAsia="Calibri" w:cs="Times New Roman"/>
                <w:sz w:val="20"/>
                <w:szCs w:val="20"/>
              </w:rPr>
            </w:pPr>
            <w:r w:rsidRPr="002B06BB">
              <w:rPr>
                <w:rFonts w:eastAsia="Calibri" w:cs="Times New Roman"/>
                <w:sz w:val="20"/>
                <w:szCs w:val="20"/>
              </w:rPr>
              <w:t>5</w:t>
            </w:r>
          </w:p>
        </w:tc>
      </w:tr>
    </w:tbl>
    <w:p w14:paraId="109FA4F7" w14:textId="77777777" w:rsidR="007356BE" w:rsidRDefault="00F45F20" w:rsidP="0064444B">
      <w:pPr>
        <w:rPr>
          <w:rFonts w:eastAsia="Calibri" w:cs="Times New Roman"/>
          <w:szCs w:val="24"/>
        </w:rPr>
      </w:pPr>
      <w:r>
        <w:rPr>
          <w:rFonts w:eastAsia="Calibri" w:cs="Times New Roman"/>
          <w:szCs w:val="24"/>
        </w:rPr>
        <w:t xml:space="preserve">How </w:t>
      </w:r>
      <w:r w:rsidR="002C0A64" w:rsidRPr="002C0A64">
        <w:rPr>
          <w:rFonts w:eastAsia="Calibri" w:cs="Times New Roman"/>
          <w:szCs w:val="24"/>
        </w:rPr>
        <w:t>often the school administration/TSC recognize teachers in</w:t>
      </w:r>
      <w:r>
        <w:rPr>
          <w:rFonts w:eastAsia="Calibri" w:cs="Times New Roman"/>
          <w:szCs w:val="24"/>
        </w:rPr>
        <w:t xml:space="preserve"> rewarding, recommendation for promotion, praising after good performance, and g</w:t>
      </w:r>
      <w:r w:rsidRPr="00F45F20">
        <w:rPr>
          <w:rFonts w:eastAsia="Calibri" w:cs="Times New Roman"/>
          <w:szCs w:val="24"/>
        </w:rPr>
        <w:t>iving incentives</w:t>
      </w:r>
      <w:r w:rsidR="00FD4F96">
        <w:rPr>
          <w:rFonts w:eastAsia="Calibri" w:cs="Times New Roman"/>
          <w:szCs w:val="24"/>
        </w:rPr>
        <w:t xml:space="preserve"> was coded as 1 </w:t>
      </w:r>
      <w:proofErr w:type="gramStart"/>
      <w:r w:rsidR="0008184A">
        <w:rPr>
          <w:rFonts w:eastAsia="Calibri" w:cs="Times New Roman"/>
          <w:szCs w:val="24"/>
        </w:rPr>
        <w:t>n</w:t>
      </w:r>
      <w:r w:rsidR="00FD4F96" w:rsidRPr="00FD4F96">
        <w:rPr>
          <w:rFonts w:eastAsia="Calibri" w:cs="Times New Roman"/>
          <w:szCs w:val="24"/>
        </w:rPr>
        <w:t>ever</w:t>
      </w:r>
      <w:r w:rsidR="00FD4F96">
        <w:rPr>
          <w:rFonts w:eastAsia="Calibri" w:cs="Times New Roman"/>
          <w:szCs w:val="24"/>
        </w:rPr>
        <w:t xml:space="preserve">, </w:t>
      </w:r>
      <w:r w:rsidR="00FD4F96" w:rsidRPr="00FD4F96">
        <w:rPr>
          <w:rFonts w:eastAsia="Calibri" w:cs="Times New Roman"/>
          <w:szCs w:val="24"/>
        </w:rPr>
        <w:t xml:space="preserve"> </w:t>
      </w:r>
      <w:r w:rsidR="00FD4F96">
        <w:rPr>
          <w:rFonts w:eastAsia="Calibri" w:cs="Times New Roman"/>
          <w:szCs w:val="24"/>
        </w:rPr>
        <w:t>2</w:t>
      </w:r>
      <w:proofErr w:type="gramEnd"/>
      <w:r w:rsidR="00FD4F96">
        <w:rPr>
          <w:rFonts w:eastAsia="Calibri" w:cs="Times New Roman"/>
          <w:szCs w:val="24"/>
        </w:rPr>
        <w:t xml:space="preserve"> </w:t>
      </w:r>
      <w:r w:rsidR="0008184A">
        <w:rPr>
          <w:rFonts w:eastAsia="Calibri" w:cs="Times New Roman"/>
          <w:szCs w:val="24"/>
        </w:rPr>
        <w:t>r</w:t>
      </w:r>
      <w:r w:rsidR="00FD4F96" w:rsidRPr="00FD4F96">
        <w:rPr>
          <w:rFonts w:eastAsia="Calibri" w:cs="Times New Roman"/>
          <w:szCs w:val="24"/>
        </w:rPr>
        <w:t>arely</w:t>
      </w:r>
      <w:r w:rsidR="0008184A">
        <w:rPr>
          <w:rFonts w:eastAsia="Calibri" w:cs="Times New Roman"/>
          <w:szCs w:val="24"/>
        </w:rPr>
        <w:t>,</w:t>
      </w:r>
      <w:r w:rsidR="00FD4F96" w:rsidRPr="00FD4F96">
        <w:rPr>
          <w:rFonts w:eastAsia="Calibri" w:cs="Times New Roman"/>
          <w:szCs w:val="24"/>
        </w:rPr>
        <w:t xml:space="preserve"> </w:t>
      </w:r>
      <w:r w:rsidR="00FD4F96">
        <w:rPr>
          <w:rFonts w:eastAsia="Calibri" w:cs="Times New Roman"/>
          <w:szCs w:val="24"/>
        </w:rPr>
        <w:t xml:space="preserve">3 </w:t>
      </w:r>
      <w:r w:rsidR="0008184A">
        <w:rPr>
          <w:rFonts w:eastAsia="Calibri" w:cs="Times New Roman"/>
          <w:szCs w:val="24"/>
        </w:rPr>
        <w:t>s</w:t>
      </w:r>
      <w:r w:rsidR="00FD4F96" w:rsidRPr="00FD4F96">
        <w:rPr>
          <w:rFonts w:eastAsia="Calibri" w:cs="Times New Roman"/>
          <w:szCs w:val="24"/>
        </w:rPr>
        <w:t>ometimes</w:t>
      </w:r>
      <w:r w:rsidR="0008184A">
        <w:rPr>
          <w:rFonts w:eastAsia="Calibri" w:cs="Times New Roman"/>
          <w:szCs w:val="24"/>
        </w:rPr>
        <w:t xml:space="preserve">, 4 </w:t>
      </w:r>
      <w:r w:rsidR="00FD4F96" w:rsidRPr="00FD4F96">
        <w:rPr>
          <w:rFonts w:eastAsia="Calibri" w:cs="Times New Roman"/>
          <w:szCs w:val="24"/>
        </w:rPr>
        <w:t xml:space="preserve"> </w:t>
      </w:r>
      <w:r w:rsidR="0008184A">
        <w:rPr>
          <w:rFonts w:eastAsia="Calibri" w:cs="Times New Roman"/>
          <w:szCs w:val="24"/>
        </w:rPr>
        <w:t>o</w:t>
      </w:r>
      <w:r w:rsidR="0008184A" w:rsidRPr="00FD4F96">
        <w:rPr>
          <w:rFonts w:eastAsia="Calibri" w:cs="Times New Roman"/>
          <w:szCs w:val="24"/>
        </w:rPr>
        <w:t>ften</w:t>
      </w:r>
      <w:r w:rsidR="0008184A">
        <w:rPr>
          <w:rFonts w:eastAsia="Calibri" w:cs="Times New Roman"/>
          <w:szCs w:val="24"/>
        </w:rPr>
        <w:t>, and 5</w:t>
      </w:r>
      <w:r w:rsidR="0008184A" w:rsidRPr="00FD4F96">
        <w:rPr>
          <w:rFonts w:eastAsia="Calibri" w:cs="Times New Roman"/>
          <w:szCs w:val="24"/>
        </w:rPr>
        <w:t xml:space="preserve"> </w:t>
      </w:r>
      <w:r w:rsidR="0008184A">
        <w:rPr>
          <w:rFonts w:eastAsia="Calibri" w:cs="Times New Roman"/>
          <w:szCs w:val="24"/>
        </w:rPr>
        <w:t>always.</w:t>
      </w:r>
      <w:r w:rsidR="007356BE">
        <w:rPr>
          <w:rFonts w:eastAsia="Calibri" w:cs="Times New Roman"/>
          <w:szCs w:val="24"/>
        </w:rPr>
        <w:t xml:space="preserve"> Hence, </w:t>
      </w:r>
      <w:r w:rsidR="0073439C">
        <w:rPr>
          <w:rFonts w:eastAsia="Calibri" w:cs="Times New Roman"/>
          <w:szCs w:val="24"/>
        </w:rPr>
        <w:t xml:space="preserve">the teachers rating of 2 for </w:t>
      </w:r>
      <w:r w:rsidR="007356BE" w:rsidRPr="007356BE">
        <w:rPr>
          <w:rFonts w:eastAsia="Calibri" w:cs="Times New Roman"/>
          <w:szCs w:val="24"/>
        </w:rPr>
        <w:t>rewarding, recommendation for promotion, and giving incentives</w:t>
      </w:r>
      <w:r w:rsidR="00BA314A">
        <w:rPr>
          <w:rFonts w:eastAsia="Calibri" w:cs="Times New Roman"/>
          <w:szCs w:val="24"/>
        </w:rPr>
        <w:t xml:space="preserve"> shows that the </w:t>
      </w:r>
      <w:r w:rsidR="00BA314A" w:rsidRPr="00BA314A">
        <w:rPr>
          <w:rFonts w:eastAsia="Calibri" w:cs="Times New Roman"/>
          <w:szCs w:val="24"/>
        </w:rPr>
        <w:t xml:space="preserve">school administration/TSC </w:t>
      </w:r>
      <w:r w:rsidR="00BA314A">
        <w:rPr>
          <w:rFonts w:eastAsia="Calibri" w:cs="Times New Roman"/>
          <w:szCs w:val="24"/>
        </w:rPr>
        <w:t xml:space="preserve">rarely </w:t>
      </w:r>
      <w:r w:rsidR="00BA314A" w:rsidRPr="00BA314A">
        <w:rPr>
          <w:rFonts w:eastAsia="Calibri" w:cs="Times New Roman"/>
          <w:szCs w:val="24"/>
        </w:rPr>
        <w:t>recognize teachers in</w:t>
      </w:r>
      <w:r w:rsidR="00BA314A">
        <w:rPr>
          <w:rFonts w:eastAsia="Calibri" w:cs="Times New Roman"/>
          <w:szCs w:val="24"/>
        </w:rPr>
        <w:t xml:space="preserve"> </w:t>
      </w:r>
      <w:r w:rsidR="00BA314A" w:rsidRPr="00BA314A">
        <w:rPr>
          <w:rFonts w:eastAsia="Calibri" w:cs="Times New Roman"/>
          <w:szCs w:val="24"/>
        </w:rPr>
        <w:t>rewarding, recommendation for promotion, and giving incentives</w:t>
      </w:r>
      <w:r w:rsidR="001E7326">
        <w:rPr>
          <w:rFonts w:eastAsia="Calibri" w:cs="Times New Roman"/>
          <w:szCs w:val="24"/>
        </w:rPr>
        <w:t xml:space="preserve">. </w:t>
      </w:r>
      <w:r w:rsidR="00A559DE">
        <w:rPr>
          <w:rFonts w:eastAsia="Calibri" w:cs="Times New Roman"/>
          <w:szCs w:val="24"/>
        </w:rPr>
        <w:t xml:space="preserve">The </w:t>
      </w:r>
      <w:r w:rsidR="00932A68">
        <w:rPr>
          <w:rFonts w:eastAsia="Calibri" w:cs="Times New Roman"/>
          <w:szCs w:val="24"/>
        </w:rPr>
        <w:t>teacher’s</w:t>
      </w:r>
      <w:r w:rsidR="00A559DE">
        <w:rPr>
          <w:rFonts w:eastAsia="Calibri" w:cs="Times New Roman"/>
          <w:szCs w:val="24"/>
        </w:rPr>
        <w:t xml:space="preserve"> average rating of 3 for </w:t>
      </w:r>
      <w:r w:rsidR="0073439C" w:rsidRPr="007356BE">
        <w:rPr>
          <w:rFonts w:eastAsia="Calibri" w:cs="Times New Roman"/>
          <w:szCs w:val="24"/>
        </w:rPr>
        <w:t>praising after good performance</w:t>
      </w:r>
      <w:r w:rsidR="00A559DE">
        <w:rPr>
          <w:rFonts w:eastAsia="Calibri" w:cs="Times New Roman"/>
          <w:szCs w:val="24"/>
        </w:rPr>
        <w:t xml:space="preserve">, shows that </w:t>
      </w:r>
      <w:r w:rsidR="00A559DE" w:rsidRPr="00A559DE">
        <w:rPr>
          <w:rFonts w:eastAsia="Calibri" w:cs="Times New Roman"/>
          <w:szCs w:val="24"/>
        </w:rPr>
        <w:t xml:space="preserve">the school administration/TSC </w:t>
      </w:r>
      <w:r w:rsidR="00A559DE">
        <w:rPr>
          <w:rFonts w:eastAsia="Calibri" w:cs="Times New Roman"/>
          <w:szCs w:val="24"/>
        </w:rPr>
        <w:t>sometimes</w:t>
      </w:r>
      <w:r w:rsidR="00A559DE" w:rsidRPr="00A559DE">
        <w:rPr>
          <w:rFonts w:eastAsia="Calibri" w:cs="Times New Roman"/>
          <w:szCs w:val="24"/>
        </w:rPr>
        <w:t xml:space="preserve"> </w:t>
      </w:r>
      <w:r w:rsidR="00932A68" w:rsidRPr="00A559DE">
        <w:rPr>
          <w:rFonts w:eastAsia="Calibri" w:cs="Times New Roman"/>
          <w:szCs w:val="24"/>
        </w:rPr>
        <w:t>recognizes</w:t>
      </w:r>
      <w:r w:rsidR="00A559DE" w:rsidRPr="00A559DE">
        <w:rPr>
          <w:rFonts w:eastAsia="Calibri" w:cs="Times New Roman"/>
          <w:szCs w:val="24"/>
        </w:rPr>
        <w:t xml:space="preserve"> teachers in</w:t>
      </w:r>
      <w:r w:rsidR="00A559DE" w:rsidRPr="00A559DE">
        <w:t xml:space="preserve"> </w:t>
      </w:r>
      <w:r w:rsidR="00A559DE" w:rsidRPr="00A559DE">
        <w:rPr>
          <w:rFonts w:eastAsia="Calibri" w:cs="Times New Roman"/>
          <w:szCs w:val="24"/>
        </w:rPr>
        <w:t>praising after good performance</w:t>
      </w:r>
      <w:r w:rsidR="00A559DE">
        <w:rPr>
          <w:rFonts w:eastAsia="Calibri" w:cs="Times New Roman"/>
          <w:szCs w:val="24"/>
        </w:rPr>
        <w:t>.</w:t>
      </w:r>
    </w:p>
    <w:p w14:paraId="5788492F" w14:textId="77777777" w:rsidR="007356BE" w:rsidRDefault="007356BE" w:rsidP="0064444B">
      <w:pPr>
        <w:rPr>
          <w:rFonts w:eastAsia="Calibri" w:cs="Times New Roman"/>
          <w:szCs w:val="24"/>
        </w:rPr>
      </w:pPr>
    </w:p>
    <w:p w14:paraId="226C656B" w14:textId="77777777" w:rsidR="0064444B" w:rsidRDefault="0064444B" w:rsidP="00D437D5">
      <w:pPr>
        <w:rPr>
          <w:rFonts w:eastAsia="Calibri" w:cs="Times New Roman"/>
          <w:szCs w:val="24"/>
        </w:rPr>
      </w:pPr>
      <w:r w:rsidRPr="005D024F">
        <w:rPr>
          <w:rFonts w:eastAsia="Calibri" w:cs="Times New Roman"/>
          <w:szCs w:val="24"/>
        </w:rPr>
        <w:t xml:space="preserve">The level of agreement on </w:t>
      </w:r>
      <w:r w:rsidR="00D01E03" w:rsidRPr="00D01E03">
        <w:rPr>
          <w:rFonts w:eastAsia="Calibri" w:cs="Times New Roman"/>
          <w:szCs w:val="24"/>
        </w:rPr>
        <w:t xml:space="preserve">teacher recognition </w:t>
      </w:r>
      <w:r>
        <w:rPr>
          <w:rFonts w:eastAsia="Calibri" w:cs="Times New Roman"/>
          <w:szCs w:val="24"/>
        </w:rPr>
        <w:t xml:space="preserve">was coded in a </w:t>
      </w:r>
      <w:proofErr w:type="spellStart"/>
      <w:r w:rsidRPr="00C45851">
        <w:rPr>
          <w:rFonts w:eastAsia="Calibri" w:cs="Times New Roman"/>
          <w:szCs w:val="24"/>
        </w:rPr>
        <w:t>likert</w:t>
      </w:r>
      <w:proofErr w:type="spellEnd"/>
      <w:r w:rsidRPr="00C45851">
        <w:rPr>
          <w:rFonts w:eastAsia="Calibri" w:cs="Times New Roman"/>
          <w:szCs w:val="24"/>
        </w:rPr>
        <w:t xml:space="preserve"> scale with 1 for </w:t>
      </w:r>
      <w:r w:rsidRPr="008747D0">
        <w:rPr>
          <w:rFonts w:eastAsia="Calibri" w:cs="Times New Roman"/>
          <w:i/>
          <w:szCs w:val="24"/>
        </w:rPr>
        <w:t xml:space="preserve">strongly </w:t>
      </w:r>
      <w:r>
        <w:rPr>
          <w:rFonts w:eastAsia="Calibri" w:cs="Times New Roman"/>
          <w:i/>
          <w:szCs w:val="24"/>
        </w:rPr>
        <w:t>dis</w:t>
      </w:r>
      <w:r w:rsidRPr="008747D0">
        <w:rPr>
          <w:rFonts w:eastAsia="Calibri" w:cs="Times New Roman"/>
          <w:i/>
          <w:szCs w:val="24"/>
        </w:rPr>
        <w:t>agree</w:t>
      </w:r>
      <w:r w:rsidRPr="00C45851">
        <w:rPr>
          <w:rFonts w:eastAsia="Calibri" w:cs="Times New Roman"/>
          <w:szCs w:val="24"/>
        </w:rPr>
        <w:t xml:space="preserve"> and 5 for </w:t>
      </w:r>
      <w:r>
        <w:rPr>
          <w:rFonts w:eastAsia="Calibri" w:cs="Times New Roman"/>
          <w:i/>
          <w:szCs w:val="24"/>
        </w:rPr>
        <w:t xml:space="preserve">strongly </w:t>
      </w:r>
      <w:r w:rsidRPr="008747D0">
        <w:rPr>
          <w:rFonts w:eastAsia="Calibri" w:cs="Times New Roman"/>
          <w:i/>
          <w:szCs w:val="24"/>
        </w:rPr>
        <w:t>agree</w:t>
      </w:r>
      <w:r w:rsidRPr="00C45851">
        <w:rPr>
          <w:rFonts w:eastAsia="Calibri" w:cs="Times New Roman"/>
          <w:szCs w:val="24"/>
        </w:rPr>
        <w:t>.</w:t>
      </w:r>
      <w:r>
        <w:rPr>
          <w:rFonts w:eastAsia="Calibri" w:cs="Times New Roman"/>
          <w:szCs w:val="24"/>
        </w:rPr>
        <w:t xml:space="preserve"> The teacher’s average rating was 4 corresponding to agree, shows that, teachers agreed that </w:t>
      </w:r>
      <w:r w:rsidR="009B3E4A" w:rsidRPr="009B3E4A">
        <w:rPr>
          <w:rFonts w:eastAsia="Calibri" w:cs="Times New Roman"/>
          <w:szCs w:val="24"/>
        </w:rPr>
        <w:t xml:space="preserve">the head teachers for whom </w:t>
      </w:r>
      <w:r w:rsidR="009B3E4A">
        <w:rPr>
          <w:rFonts w:eastAsia="Calibri" w:cs="Times New Roman"/>
          <w:szCs w:val="24"/>
        </w:rPr>
        <w:t>the teachers</w:t>
      </w:r>
      <w:r w:rsidR="009B3E4A" w:rsidRPr="009B3E4A">
        <w:rPr>
          <w:rFonts w:eastAsia="Calibri" w:cs="Times New Roman"/>
          <w:szCs w:val="24"/>
        </w:rPr>
        <w:t xml:space="preserve"> have taught appreciated the effort </w:t>
      </w:r>
      <w:r w:rsidR="009B3E4A">
        <w:rPr>
          <w:rFonts w:eastAsia="Calibri" w:cs="Times New Roman"/>
          <w:szCs w:val="24"/>
        </w:rPr>
        <w:t>they</w:t>
      </w:r>
      <w:r w:rsidR="009B3E4A" w:rsidRPr="009B3E4A">
        <w:rPr>
          <w:rFonts w:eastAsia="Calibri" w:cs="Times New Roman"/>
          <w:szCs w:val="24"/>
        </w:rPr>
        <w:t xml:space="preserve"> invested in teaching</w:t>
      </w:r>
      <w:r w:rsidR="00CB3AF3">
        <w:rPr>
          <w:rFonts w:eastAsia="Calibri" w:cs="Times New Roman"/>
          <w:szCs w:val="24"/>
        </w:rPr>
        <w:t xml:space="preserve">. </w:t>
      </w:r>
      <w:r>
        <w:rPr>
          <w:rFonts w:eastAsia="Calibri" w:cs="Times New Roman"/>
          <w:szCs w:val="24"/>
        </w:rPr>
        <w:t xml:space="preserve">The teachers were on average undecided with </w:t>
      </w:r>
      <w:r>
        <w:rPr>
          <w:rFonts w:eastAsia="Calibri" w:cs="Times New Roman"/>
          <w:szCs w:val="24"/>
        </w:rPr>
        <w:lastRenderedPageBreak/>
        <w:t xml:space="preserve">regard to </w:t>
      </w:r>
      <w:r w:rsidR="00CB3AF3">
        <w:rPr>
          <w:rFonts w:eastAsia="Calibri" w:cs="Times New Roman"/>
          <w:szCs w:val="24"/>
        </w:rPr>
        <w:t>t</w:t>
      </w:r>
      <w:r w:rsidR="00CB3AF3" w:rsidRPr="00CB3AF3">
        <w:rPr>
          <w:rFonts w:eastAsia="Calibri" w:cs="Times New Roman"/>
          <w:szCs w:val="24"/>
        </w:rPr>
        <w:t>he school provides certificates of appreciation to teacher</w:t>
      </w:r>
      <w:r w:rsidR="00CB3AF3">
        <w:rPr>
          <w:rFonts w:eastAsia="Calibri" w:cs="Times New Roman"/>
          <w:szCs w:val="24"/>
        </w:rPr>
        <w:t>s who record good performance; p</w:t>
      </w:r>
      <w:r w:rsidR="00CB3AF3" w:rsidRPr="00CB3AF3">
        <w:rPr>
          <w:rFonts w:eastAsia="Calibri" w:cs="Times New Roman"/>
          <w:szCs w:val="24"/>
        </w:rPr>
        <w:t>raises and commendations by school management motivates teachers to greater innovation in curriculum delivery</w:t>
      </w:r>
      <w:r w:rsidR="00CB3AF3">
        <w:rPr>
          <w:rFonts w:eastAsia="Calibri" w:cs="Times New Roman"/>
          <w:szCs w:val="24"/>
        </w:rPr>
        <w:t>;</w:t>
      </w:r>
      <w:r w:rsidRPr="00111BFD">
        <w:rPr>
          <w:rFonts w:eastAsia="Calibri" w:cs="Times New Roman"/>
          <w:szCs w:val="24"/>
        </w:rPr>
        <w:t xml:space="preserve"> </w:t>
      </w:r>
      <w:r w:rsidR="00D437D5">
        <w:rPr>
          <w:rFonts w:eastAsia="Calibri" w:cs="Times New Roman"/>
          <w:szCs w:val="24"/>
        </w:rPr>
        <w:t>t</w:t>
      </w:r>
      <w:r w:rsidR="00D437D5" w:rsidRPr="00D437D5">
        <w:rPr>
          <w:rFonts w:eastAsia="Calibri" w:cs="Times New Roman"/>
          <w:szCs w:val="24"/>
        </w:rPr>
        <w:t>eachers’ motivation through praises and commendation influences pupils’ performance</w:t>
      </w:r>
      <w:r w:rsidR="00D437D5">
        <w:rPr>
          <w:rFonts w:eastAsia="Calibri" w:cs="Times New Roman"/>
          <w:szCs w:val="24"/>
        </w:rPr>
        <w:t>; r</w:t>
      </w:r>
      <w:r w:rsidR="00D437D5" w:rsidRPr="00D437D5">
        <w:rPr>
          <w:rFonts w:eastAsia="Calibri" w:cs="Times New Roman"/>
          <w:szCs w:val="24"/>
        </w:rPr>
        <w:t xml:space="preserve">ewarding teachers enhances commitment to their work, resulting to improved </w:t>
      </w:r>
      <w:proofErr w:type="gramStart"/>
      <w:r w:rsidR="00D437D5" w:rsidRPr="00D437D5">
        <w:rPr>
          <w:rFonts w:eastAsia="Calibri" w:cs="Times New Roman"/>
          <w:szCs w:val="24"/>
        </w:rPr>
        <w:t>pupils</w:t>
      </w:r>
      <w:proofErr w:type="gramEnd"/>
      <w:r w:rsidR="00D437D5" w:rsidRPr="00D437D5">
        <w:rPr>
          <w:rFonts w:eastAsia="Calibri" w:cs="Times New Roman"/>
          <w:szCs w:val="24"/>
        </w:rPr>
        <w:t xml:space="preserve"> performance </w:t>
      </w:r>
      <w:r w:rsidR="00D437D5">
        <w:rPr>
          <w:rFonts w:eastAsia="Calibri" w:cs="Times New Roman"/>
          <w:szCs w:val="24"/>
        </w:rPr>
        <w:t>since the average rating was 3</w:t>
      </w:r>
      <w:r>
        <w:rPr>
          <w:rFonts w:eastAsia="Calibri" w:cs="Times New Roman"/>
          <w:szCs w:val="24"/>
        </w:rPr>
        <w:t>.</w:t>
      </w:r>
    </w:p>
    <w:p w14:paraId="337B8F71" w14:textId="77777777" w:rsidR="0064444B" w:rsidRDefault="0064444B" w:rsidP="0064444B">
      <w:pPr>
        <w:rPr>
          <w:rFonts w:eastAsia="Calibri" w:cs="Times New Roman"/>
          <w:szCs w:val="24"/>
        </w:rPr>
      </w:pPr>
    </w:p>
    <w:p w14:paraId="263AA62A" w14:textId="5EEF1ED9" w:rsidR="0064444B" w:rsidRPr="00C021A2" w:rsidRDefault="0064444B" w:rsidP="0064444B">
      <w:pPr>
        <w:spacing w:after="200" w:line="240" w:lineRule="auto"/>
        <w:jc w:val="left"/>
        <w:rPr>
          <w:rFonts w:eastAsia="Calibri" w:cs="Times New Roman"/>
          <w:b/>
          <w:iCs/>
          <w:color w:val="000000"/>
          <w:szCs w:val="24"/>
        </w:rPr>
      </w:pPr>
      <w:bookmarkStart w:id="184" w:name="_Toc118113166"/>
      <w:r w:rsidRPr="00C021A2">
        <w:rPr>
          <w:rFonts w:eastAsia="Calibri" w:cs="Times New Roman"/>
          <w:b/>
          <w:iCs/>
          <w:color w:val="000000"/>
          <w:szCs w:val="18"/>
        </w:rPr>
        <w:t xml:space="preserve">Table </w:t>
      </w:r>
      <w:r w:rsidR="00165ABF">
        <w:rPr>
          <w:rFonts w:eastAsia="Calibri" w:cs="Times New Roman"/>
          <w:b/>
          <w:iCs/>
          <w:color w:val="000000"/>
          <w:szCs w:val="18"/>
        </w:rPr>
        <w:t>4.</w:t>
      </w:r>
      <w:r w:rsidR="00E10BC1">
        <w:rPr>
          <w:rFonts w:eastAsia="Calibri" w:cs="Times New Roman"/>
          <w:b/>
          <w:iCs/>
          <w:color w:val="000000"/>
          <w:szCs w:val="18"/>
        </w:rPr>
        <w:t>7</w:t>
      </w:r>
      <w:r w:rsidRPr="00C021A2">
        <w:rPr>
          <w:rFonts w:eastAsia="Calibri" w:cs="Times New Roman"/>
          <w:b/>
          <w:iCs/>
          <w:color w:val="000000"/>
          <w:szCs w:val="18"/>
        </w:rPr>
        <w:t xml:space="preserve">: </w:t>
      </w:r>
      <w:r>
        <w:rPr>
          <w:rFonts w:eastAsia="Calibri" w:cs="Times New Roman"/>
          <w:b/>
          <w:iCs/>
          <w:color w:val="000000"/>
          <w:szCs w:val="24"/>
        </w:rPr>
        <w:t>Pearson Correlation</w:t>
      </w:r>
      <w:r w:rsidRPr="00C021A2">
        <w:rPr>
          <w:rFonts w:eastAsia="Calibri" w:cs="Times New Roman"/>
          <w:b/>
          <w:iCs/>
          <w:color w:val="000000"/>
          <w:szCs w:val="24"/>
        </w:rPr>
        <w:t xml:space="preserve"> test for </w:t>
      </w:r>
      <w:r w:rsidR="00C86D36" w:rsidRPr="00C86D36">
        <w:rPr>
          <w:rFonts w:eastAsia="Calibri" w:cs="Times New Roman"/>
          <w:b/>
          <w:iCs/>
          <w:color w:val="000000"/>
          <w:szCs w:val="24"/>
        </w:rPr>
        <w:t xml:space="preserve">Teacher Recognition </w:t>
      </w:r>
      <w:r w:rsidRPr="00CC5CE2">
        <w:rPr>
          <w:rFonts w:eastAsia="Calibri" w:cs="Times New Roman"/>
          <w:b/>
          <w:iCs/>
          <w:color w:val="000000"/>
          <w:szCs w:val="24"/>
        </w:rPr>
        <w:t>on Pupil’s Academic Performance</w:t>
      </w:r>
      <w:bookmarkEnd w:id="184"/>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7042"/>
        <w:gridCol w:w="1273"/>
        <w:gridCol w:w="711"/>
      </w:tblGrid>
      <w:tr w:rsidR="00DA3761" w:rsidRPr="007B2A04" w14:paraId="442C76FB" w14:textId="77777777" w:rsidTr="00BD66D2">
        <w:trPr>
          <w:trHeight w:val="300"/>
        </w:trPr>
        <w:tc>
          <w:tcPr>
            <w:tcW w:w="7218" w:type="dxa"/>
            <w:tcBorders>
              <w:top w:val="single" w:sz="4" w:space="0" w:color="auto"/>
              <w:bottom w:val="single" w:sz="4" w:space="0" w:color="auto"/>
            </w:tcBorders>
            <w:noWrap/>
            <w:hideMark/>
          </w:tcPr>
          <w:p w14:paraId="33055101" w14:textId="77777777" w:rsidR="00DA3761" w:rsidRPr="007B2A04" w:rsidRDefault="00DA3761" w:rsidP="00DA3761">
            <w:pPr>
              <w:spacing w:line="360" w:lineRule="auto"/>
              <w:rPr>
                <w:rFonts w:eastAsia="Calibri" w:cs="Times New Roman"/>
                <w:b/>
                <w:sz w:val="20"/>
                <w:szCs w:val="20"/>
              </w:rPr>
            </w:pPr>
            <w:r w:rsidRPr="007B2A04">
              <w:rPr>
                <w:rFonts w:eastAsia="Calibri" w:cs="Times New Roman"/>
                <w:b/>
                <w:sz w:val="20"/>
                <w:szCs w:val="20"/>
              </w:rPr>
              <w:t>Variable</w:t>
            </w:r>
          </w:p>
        </w:tc>
        <w:tc>
          <w:tcPr>
            <w:tcW w:w="1300" w:type="dxa"/>
            <w:tcBorders>
              <w:top w:val="single" w:sz="4" w:space="0" w:color="auto"/>
              <w:bottom w:val="single" w:sz="4" w:space="0" w:color="auto"/>
            </w:tcBorders>
            <w:noWrap/>
            <w:hideMark/>
          </w:tcPr>
          <w:p w14:paraId="6E017298" w14:textId="77777777" w:rsidR="00DA3761" w:rsidRPr="007B2A04" w:rsidRDefault="00DA3761" w:rsidP="00CA0D42">
            <w:pPr>
              <w:spacing w:line="360" w:lineRule="auto"/>
              <w:jc w:val="right"/>
              <w:rPr>
                <w:rFonts w:eastAsia="Calibri" w:cs="Times New Roman"/>
                <w:b/>
                <w:sz w:val="20"/>
                <w:szCs w:val="20"/>
              </w:rPr>
            </w:pPr>
            <w:r w:rsidRPr="007B2A04">
              <w:rPr>
                <w:rFonts w:eastAsia="Calibri" w:cs="Times New Roman"/>
                <w:b/>
                <w:sz w:val="20"/>
                <w:szCs w:val="20"/>
              </w:rPr>
              <w:t>Pearson Correlation</w:t>
            </w:r>
          </w:p>
        </w:tc>
        <w:tc>
          <w:tcPr>
            <w:tcW w:w="724" w:type="dxa"/>
            <w:tcBorders>
              <w:top w:val="single" w:sz="4" w:space="0" w:color="auto"/>
              <w:bottom w:val="single" w:sz="4" w:space="0" w:color="auto"/>
            </w:tcBorders>
            <w:noWrap/>
            <w:hideMark/>
          </w:tcPr>
          <w:p w14:paraId="48962C40" w14:textId="77777777" w:rsidR="00DA3761" w:rsidRPr="007B2A04" w:rsidRDefault="00DA3761" w:rsidP="00CA0D42">
            <w:pPr>
              <w:spacing w:line="360" w:lineRule="auto"/>
              <w:jc w:val="right"/>
              <w:rPr>
                <w:rFonts w:eastAsia="Calibri" w:cs="Times New Roman"/>
                <w:b/>
                <w:sz w:val="20"/>
                <w:szCs w:val="20"/>
              </w:rPr>
            </w:pPr>
            <w:r w:rsidRPr="007B2A04">
              <w:rPr>
                <w:rFonts w:eastAsia="Calibri" w:cs="Times New Roman"/>
                <w:b/>
                <w:sz w:val="20"/>
                <w:szCs w:val="20"/>
              </w:rPr>
              <w:t>P-value</w:t>
            </w:r>
          </w:p>
        </w:tc>
      </w:tr>
      <w:tr w:rsidR="00DA3761" w:rsidRPr="00DA3761" w14:paraId="69CF8C0D" w14:textId="77777777" w:rsidTr="00BD66D2">
        <w:trPr>
          <w:trHeight w:val="300"/>
        </w:trPr>
        <w:tc>
          <w:tcPr>
            <w:tcW w:w="7218" w:type="dxa"/>
            <w:tcBorders>
              <w:top w:val="single" w:sz="4" w:space="0" w:color="auto"/>
            </w:tcBorders>
            <w:noWrap/>
            <w:hideMark/>
          </w:tcPr>
          <w:p w14:paraId="78DD4BF4"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Rewarding</w:t>
            </w:r>
          </w:p>
        </w:tc>
        <w:tc>
          <w:tcPr>
            <w:tcW w:w="1300" w:type="dxa"/>
            <w:tcBorders>
              <w:top w:val="single" w:sz="4" w:space="0" w:color="auto"/>
            </w:tcBorders>
            <w:noWrap/>
            <w:hideMark/>
          </w:tcPr>
          <w:p w14:paraId="5CB7C880" w14:textId="015818B4"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0.055</w:t>
            </w:r>
          </w:p>
        </w:tc>
        <w:tc>
          <w:tcPr>
            <w:tcW w:w="724" w:type="dxa"/>
            <w:tcBorders>
              <w:top w:val="single" w:sz="4" w:space="0" w:color="auto"/>
            </w:tcBorders>
            <w:noWrap/>
            <w:hideMark/>
          </w:tcPr>
          <w:p w14:paraId="1193AFE5"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0.676</w:t>
            </w:r>
          </w:p>
        </w:tc>
      </w:tr>
      <w:tr w:rsidR="00DA3761" w:rsidRPr="00DA3761" w14:paraId="5852881C" w14:textId="77777777" w:rsidTr="00BD66D2">
        <w:trPr>
          <w:trHeight w:val="300"/>
        </w:trPr>
        <w:tc>
          <w:tcPr>
            <w:tcW w:w="7218" w:type="dxa"/>
            <w:noWrap/>
            <w:hideMark/>
          </w:tcPr>
          <w:p w14:paraId="5A3CC0D6"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Recommendation for promotion</w:t>
            </w:r>
          </w:p>
        </w:tc>
        <w:tc>
          <w:tcPr>
            <w:tcW w:w="1300" w:type="dxa"/>
            <w:noWrap/>
            <w:hideMark/>
          </w:tcPr>
          <w:p w14:paraId="67BEC415" w14:textId="2BB855E2" w:rsidR="00DA3761" w:rsidRPr="00DA3761" w:rsidRDefault="00016EB9" w:rsidP="00CA0D42">
            <w:pPr>
              <w:spacing w:line="360" w:lineRule="auto"/>
              <w:jc w:val="right"/>
              <w:rPr>
                <w:rFonts w:eastAsia="Calibri" w:cs="Times New Roman"/>
                <w:sz w:val="20"/>
                <w:szCs w:val="20"/>
              </w:rPr>
            </w:pPr>
            <w:r>
              <w:rPr>
                <w:rFonts w:eastAsia="Calibri" w:cs="Times New Roman"/>
                <w:sz w:val="20"/>
                <w:szCs w:val="20"/>
              </w:rPr>
              <w:t>-</w:t>
            </w:r>
            <w:r w:rsidR="00DA3761" w:rsidRPr="00DA3761">
              <w:rPr>
                <w:rFonts w:eastAsia="Calibri" w:cs="Times New Roman"/>
                <w:sz w:val="20"/>
                <w:szCs w:val="20"/>
              </w:rPr>
              <w:t>0.044</w:t>
            </w:r>
          </w:p>
        </w:tc>
        <w:tc>
          <w:tcPr>
            <w:tcW w:w="724" w:type="dxa"/>
            <w:noWrap/>
            <w:hideMark/>
          </w:tcPr>
          <w:p w14:paraId="1C753A84"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0.738</w:t>
            </w:r>
          </w:p>
        </w:tc>
      </w:tr>
      <w:tr w:rsidR="00DA3761" w:rsidRPr="00DA3761" w14:paraId="50CB0C0B" w14:textId="77777777" w:rsidTr="00BD66D2">
        <w:trPr>
          <w:trHeight w:val="300"/>
        </w:trPr>
        <w:tc>
          <w:tcPr>
            <w:tcW w:w="7218" w:type="dxa"/>
            <w:noWrap/>
            <w:hideMark/>
          </w:tcPr>
          <w:p w14:paraId="713C6FD0"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Praising after good performance</w:t>
            </w:r>
          </w:p>
        </w:tc>
        <w:tc>
          <w:tcPr>
            <w:tcW w:w="1300" w:type="dxa"/>
            <w:noWrap/>
            <w:hideMark/>
          </w:tcPr>
          <w:p w14:paraId="369A7001" w14:textId="59C3842F"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0.3367*</w:t>
            </w:r>
          </w:p>
        </w:tc>
        <w:tc>
          <w:tcPr>
            <w:tcW w:w="724" w:type="dxa"/>
            <w:noWrap/>
            <w:hideMark/>
          </w:tcPr>
          <w:p w14:paraId="5DC7B080"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0.009</w:t>
            </w:r>
          </w:p>
        </w:tc>
      </w:tr>
      <w:tr w:rsidR="00DA3761" w:rsidRPr="00DA3761" w14:paraId="6D9150C5" w14:textId="77777777" w:rsidTr="00BD66D2">
        <w:trPr>
          <w:trHeight w:val="300"/>
        </w:trPr>
        <w:tc>
          <w:tcPr>
            <w:tcW w:w="7218" w:type="dxa"/>
            <w:noWrap/>
            <w:hideMark/>
          </w:tcPr>
          <w:p w14:paraId="1899F144"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Giving incentives</w:t>
            </w:r>
          </w:p>
        </w:tc>
        <w:tc>
          <w:tcPr>
            <w:tcW w:w="1300" w:type="dxa"/>
            <w:noWrap/>
            <w:hideMark/>
          </w:tcPr>
          <w:p w14:paraId="64C98D6D" w14:textId="3CB2F68C"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0.3700*</w:t>
            </w:r>
          </w:p>
        </w:tc>
        <w:tc>
          <w:tcPr>
            <w:tcW w:w="724" w:type="dxa"/>
            <w:noWrap/>
            <w:hideMark/>
          </w:tcPr>
          <w:p w14:paraId="234372A1"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0.004</w:t>
            </w:r>
          </w:p>
        </w:tc>
      </w:tr>
      <w:tr w:rsidR="00DA3761" w:rsidRPr="00DA3761" w14:paraId="5432B9BA" w14:textId="77777777" w:rsidTr="00BD66D2">
        <w:trPr>
          <w:trHeight w:val="300"/>
        </w:trPr>
        <w:tc>
          <w:tcPr>
            <w:tcW w:w="7218" w:type="dxa"/>
            <w:noWrap/>
            <w:hideMark/>
          </w:tcPr>
          <w:p w14:paraId="7AD47DF0"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 xml:space="preserve">The school provides certificates of appreciation to teachers who record good performance  </w:t>
            </w:r>
          </w:p>
        </w:tc>
        <w:tc>
          <w:tcPr>
            <w:tcW w:w="1300" w:type="dxa"/>
            <w:noWrap/>
            <w:hideMark/>
          </w:tcPr>
          <w:p w14:paraId="44F06170" w14:textId="38A93792" w:rsidR="00DA3761" w:rsidRPr="00DA3761" w:rsidRDefault="00016EB9" w:rsidP="00CA0D42">
            <w:pPr>
              <w:spacing w:line="360" w:lineRule="auto"/>
              <w:jc w:val="right"/>
              <w:rPr>
                <w:rFonts w:eastAsia="Calibri" w:cs="Times New Roman"/>
                <w:sz w:val="20"/>
                <w:szCs w:val="20"/>
              </w:rPr>
            </w:pPr>
            <w:r>
              <w:rPr>
                <w:rFonts w:eastAsia="Calibri" w:cs="Times New Roman"/>
                <w:sz w:val="20"/>
                <w:szCs w:val="20"/>
              </w:rPr>
              <w:t>-</w:t>
            </w:r>
            <w:r w:rsidR="00DA3761" w:rsidRPr="00DA3761">
              <w:rPr>
                <w:rFonts w:eastAsia="Calibri" w:cs="Times New Roman"/>
                <w:sz w:val="20"/>
                <w:szCs w:val="20"/>
              </w:rPr>
              <w:t>0.011</w:t>
            </w:r>
          </w:p>
        </w:tc>
        <w:tc>
          <w:tcPr>
            <w:tcW w:w="724" w:type="dxa"/>
            <w:noWrap/>
            <w:hideMark/>
          </w:tcPr>
          <w:p w14:paraId="54D6EC43"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0.933</w:t>
            </w:r>
          </w:p>
        </w:tc>
      </w:tr>
      <w:tr w:rsidR="00DA3761" w:rsidRPr="00DA3761" w14:paraId="7D1A7714" w14:textId="77777777" w:rsidTr="00BD66D2">
        <w:trPr>
          <w:trHeight w:val="300"/>
        </w:trPr>
        <w:tc>
          <w:tcPr>
            <w:tcW w:w="7218" w:type="dxa"/>
            <w:noWrap/>
            <w:hideMark/>
          </w:tcPr>
          <w:p w14:paraId="390C0A49"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Praises and commendations by school management motivates teachers to greater innovation in curriculum delivery</w:t>
            </w:r>
          </w:p>
        </w:tc>
        <w:tc>
          <w:tcPr>
            <w:tcW w:w="1300" w:type="dxa"/>
            <w:noWrap/>
            <w:hideMark/>
          </w:tcPr>
          <w:p w14:paraId="1DF353B6" w14:textId="4EC5A64B"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0.022</w:t>
            </w:r>
          </w:p>
        </w:tc>
        <w:tc>
          <w:tcPr>
            <w:tcW w:w="724" w:type="dxa"/>
            <w:noWrap/>
            <w:hideMark/>
          </w:tcPr>
          <w:p w14:paraId="1ADF21A5"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0.867</w:t>
            </w:r>
          </w:p>
        </w:tc>
      </w:tr>
      <w:tr w:rsidR="00DA3761" w:rsidRPr="00DA3761" w14:paraId="3D0DB42D" w14:textId="77777777" w:rsidTr="00BD66D2">
        <w:trPr>
          <w:trHeight w:val="300"/>
        </w:trPr>
        <w:tc>
          <w:tcPr>
            <w:tcW w:w="7218" w:type="dxa"/>
            <w:noWrap/>
            <w:hideMark/>
          </w:tcPr>
          <w:p w14:paraId="7B5726AF"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The head teachers for whom I have taught appreciated the effort I invested in teaching</w:t>
            </w:r>
          </w:p>
        </w:tc>
        <w:tc>
          <w:tcPr>
            <w:tcW w:w="1300" w:type="dxa"/>
            <w:noWrap/>
            <w:hideMark/>
          </w:tcPr>
          <w:p w14:paraId="5974017B" w14:textId="0F896550" w:rsidR="00DA3761" w:rsidRPr="00DA3761" w:rsidRDefault="00016EB9" w:rsidP="00CA0D42">
            <w:pPr>
              <w:spacing w:line="360" w:lineRule="auto"/>
              <w:jc w:val="right"/>
              <w:rPr>
                <w:rFonts w:eastAsia="Calibri" w:cs="Times New Roman"/>
                <w:sz w:val="20"/>
                <w:szCs w:val="20"/>
              </w:rPr>
            </w:pPr>
            <w:r>
              <w:rPr>
                <w:rFonts w:eastAsia="Calibri" w:cs="Times New Roman"/>
                <w:sz w:val="20"/>
                <w:szCs w:val="20"/>
              </w:rPr>
              <w:t>-</w:t>
            </w:r>
            <w:r w:rsidR="00DA3761" w:rsidRPr="00DA3761">
              <w:rPr>
                <w:rFonts w:eastAsia="Calibri" w:cs="Times New Roman"/>
                <w:sz w:val="20"/>
                <w:szCs w:val="20"/>
              </w:rPr>
              <w:t>0.105</w:t>
            </w:r>
          </w:p>
        </w:tc>
        <w:tc>
          <w:tcPr>
            <w:tcW w:w="724" w:type="dxa"/>
            <w:noWrap/>
            <w:hideMark/>
          </w:tcPr>
          <w:p w14:paraId="5269B9E7"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0.426</w:t>
            </w:r>
          </w:p>
        </w:tc>
      </w:tr>
      <w:tr w:rsidR="00DA3761" w:rsidRPr="00DA3761" w14:paraId="3273B09D" w14:textId="77777777" w:rsidTr="00BD66D2">
        <w:trPr>
          <w:trHeight w:val="300"/>
        </w:trPr>
        <w:tc>
          <w:tcPr>
            <w:tcW w:w="7218" w:type="dxa"/>
            <w:noWrap/>
            <w:hideMark/>
          </w:tcPr>
          <w:p w14:paraId="51C5F358"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Teachers’ motivation through praises and commendation influences pupils’ performance</w:t>
            </w:r>
          </w:p>
        </w:tc>
        <w:tc>
          <w:tcPr>
            <w:tcW w:w="1300" w:type="dxa"/>
            <w:noWrap/>
            <w:hideMark/>
          </w:tcPr>
          <w:p w14:paraId="32155E5F" w14:textId="25006E4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0.034</w:t>
            </w:r>
          </w:p>
        </w:tc>
        <w:tc>
          <w:tcPr>
            <w:tcW w:w="724" w:type="dxa"/>
            <w:noWrap/>
            <w:hideMark/>
          </w:tcPr>
          <w:p w14:paraId="78D22F76"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0.795</w:t>
            </w:r>
          </w:p>
        </w:tc>
      </w:tr>
      <w:tr w:rsidR="00DA3761" w:rsidRPr="00DA3761" w14:paraId="5D5F98D2" w14:textId="77777777" w:rsidTr="00BD66D2">
        <w:trPr>
          <w:trHeight w:val="300"/>
        </w:trPr>
        <w:tc>
          <w:tcPr>
            <w:tcW w:w="7218" w:type="dxa"/>
            <w:noWrap/>
            <w:hideMark/>
          </w:tcPr>
          <w:p w14:paraId="1B4B3C7F" w14:textId="77777777" w:rsidR="00DA3761" w:rsidRPr="00DA3761" w:rsidRDefault="00DA3761" w:rsidP="00DA3761">
            <w:pPr>
              <w:spacing w:line="360" w:lineRule="auto"/>
              <w:rPr>
                <w:rFonts w:eastAsia="Calibri" w:cs="Times New Roman"/>
                <w:sz w:val="20"/>
                <w:szCs w:val="20"/>
              </w:rPr>
            </w:pPr>
            <w:r w:rsidRPr="00DA3761">
              <w:rPr>
                <w:rFonts w:eastAsia="Calibri" w:cs="Times New Roman"/>
                <w:sz w:val="20"/>
                <w:szCs w:val="20"/>
              </w:rPr>
              <w:t xml:space="preserve">Rewarding teachers enhances commitment to their work, resulting to improved </w:t>
            </w:r>
            <w:proofErr w:type="gramStart"/>
            <w:r w:rsidRPr="00DA3761">
              <w:rPr>
                <w:rFonts w:eastAsia="Calibri" w:cs="Times New Roman"/>
                <w:sz w:val="20"/>
                <w:szCs w:val="20"/>
              </w:rPr>
              <w:t>pupils</w:t>
            </w:r>
            <w:proofErr w:type="gramEnd"/>
            <w:r w:rsidRPr="00DA3761">
              <w:rPr>
                <w:rFonts w:eastAsia="Calibri" w:cs="Times New Roman"/>
                <w:sz w:val="20"/>
                <w:szCs w:val="20"/>
              </w:rPr>
              <w:t xml:space="preserve"> performance </w:t>
            </w:r>
          </w:p>
        </w:tc>
        <w:tc>
          <w:tcPr>
            <w:tcW w:w="1300" w:type="dxa"/>
            <w:noWrap/>
            <w:hideMark/>
          </w:tcPr>
          <w:p w14:paraId="305C963A" w14:textId="1C9366D2" w:rsidR="00DA3761" w:rsidRPr="00DA3761" w:rsidRDefault="00016EB9" w:rsidP="00CA0D42">
            <w:pPr>
              <w:spacing w:line="360" w:lineRule="auto"/>
              <w:jc w:val="right"/>
              <w:rPr>
                <w:rFonts w:eastAsia="Calibri" w:cs="Times New Roman"/>
                <w:sz w:val="20"/>
                <w:szCs w:val="20"/>
              </w:rPr>
            </w:pPr>
            <w:r>
              <w:rPr>
                <w:rFonts w:eastAsia="Calibri" w:cs="Times New Roman"/>
                <w:sz w:val="20"/>
                <w:szCs w:val="20"/>
              </w:rPr>
              <w:t>-</w:t>
            </w:r>
            <w:r w:rsidR="00DA3761" w:rsidRPr="00DA3761">
              <w:rPr>
                <w:rFonts w:eastAsia="Calibri" w:cs="Times New Roman"/>
                <w:sz w:val="20"/>
                <w:szCs w:val="20"/>
              </w:rPr>
              <w:t>0.180</w:t>
            </w:r>
          </w:p>
        </w:tc>
        <w:tc>
          <w:tcPr>
            <w:tcW w:w="724" w:type="dxa"/>
            <w:noWrap/>
            <w:hideMark/>
          </w:tcPr>
          <w:p w14:paraId="6AFBEA7C" w14:textId="77777777" w:rsidR="00DA3761" w:rsidRPr="00DA3761" w:rsidRDefault="00DA3761" w:rsidP="00CA0D42">
            <w:pPr>
              <w:spacing w:line="360" w:lineRule="auto"/>
              <w:jc w:val="right"/>
              <w:rPr>
                <w:rFonts w:eastAsia="Calibri" w:cs="Times New Roman"/>
                <w:sz w:val="20"/>
                <w:szCs w:val="20"/>
              </w:rPr>
            </w:pPr>
            <w:r w:rsidRPr="00DA3761">
              <w:rPr>
                <w:rFonts w:eastAsia="Calibri" w:cs="Times New Roman"/>
                <w:sz w:val="20"/>
                <w:szCs w:val="20"/>
              </w:rPr>
              <w:t>0.170</w:t>
            </w:r>
          </w:p>
        </w:tc>
      </w:tr>
    </w:tbl>
    <w:p w14:paraId="3776A135" w14:textId="77777777" w:rsidR="0064444B" w:rsidRPr="00C021A2" w:rsidRDefault="0064444B" w:rsidP="0064444B">
      <w:pPr>
        <w:rPr>
          <w:rFonts w:eastAsia="Calibri" w:cs="Times New Roman"/>
          <w:szCs w:val="24"/>
        </w:rPr>
      </w:pPr>
      <w:r w:rsidRPr="00C021A2">
        <w:rPr>
          <w:rFonts w:eastAsia="Calibri" w:cs="Times New Roman"/>
          <w:szCs w:val="24"/>
        </w:rPr>
        <w:t>NB: *, ** and *** indicates 1%, 5% and 10% levels of significance respectively</w:t>
      </w:r>
    </w:p>
    <w:p w14:paraId="5D133DD4" w14:textId="77777777" w:rsidR="0064444B" w:rsidRDefault="0064444B" w:rsidP="0064444B">
      <w:r>
        <w:rPr>
          <w:rFonts w:eastAsia="Calibri" w:cs="Times New Roman"/>
          <w:szCs w:val="24"/>
        </w:rPr>
        <w:t xml:space="preserve">In determining the influence of </w:t>
      </w:r>
      <w:r w:rsidR="00165ABF" w:rsidRPr="00165ABF">
        <w:rPr>
          <w:rFonts w:eastAsia="Calibri" w:cs="Times New Roman"/>
          <w:szCs w:val="24"/>
        </w:rPr>
        <w:t xml:space="preserve">teacher recognition </w:t>
      </w:r>
      <w:r w:rsidRPr="00335BDC">
        <w:rPr>
          <w:rFonts w:eastAsia="Calibri" w:cs="Times New Roman"/>
          <w:szCs w:val="24"/>
        </w:rPr>
        <w:t xml:space="preserve">on </w:t>
      </w:r>
      <w:r>
        <w:rPr>
          <w:rFonts w:eastAsia="Calibri" w:cs="Times New Roman"/>
          <w:szCs w:val="24"/>
        </w:rPr>
        <w:t>p</w:t>
      </w:r>
      <w:r w:rsidRPr="00335BDC">
        <w:rPr>
          <w:rFonts w:eastAsia="Calibri" w:cs="Times New Roman"/>
          <w:szCs w:val="24"/>
        </w:rPr>
        <w:t xml:space="preserve">upil’s </w:t>
      </w:r>
      <w:r>
        <w:rPr>
          <w:rFonts w:eastAsia="Calibri" w:cs="Times New Roman"/>
          <w:szCs w:val="24"/>
        </w:rPr>
        <w:t>a</w:t>
      </w:r>
      <w:r w:rsidRPr="00335BDC">
        <w:rPr>
          <w:rFonts w:eastAsia="Calibri" w:cs="Times New Roman"/>
          <w:szCs w:val="24"/>
        </w:rPr>
        <w:t xml:space="preserve">cademic </w:t>
      </w:r>
      <w:r>
        <w:rPr>
          <w:rFonts w:eastAsia="Calibri" w:cs="Times New Roman"/>
          <w:szCs w:val="24"/>
        </w:rPr>
        <w:t>p</w:t>
      </w:r>
      <w:r w:rsidRPr="00335BDC">
        <w:rPr>
          <w:rFonts w:eastAsia="Calibri" w:cs="Times New Roman"/>
          <w:szCs w:val="24"/>
        </w:rPr>
        <w:t>erformance</w:t>
      </w:r>
      <w:r>
        <w:rPr>
          <w:rFonts w:eastAsia="Calibri" w:cs="Times New Roman"/>
          <w:szCs w:val="24"/>
        </w:rPr>
        <w:t xml:space="preserve"> in public primary schools </w:t>
      </w:r>
      <w:r w:rsidRPr="000066D8">
        <w:rPr>
          <w:rFonts w:eastAsia="Calibri" w:cs="Times New Roman"/>
          <w:szCs w:val="24"/>
        </w:rPr>
        <w:t>in Mandera East Sub-County</w:t>
      </w:r>
      <w:r>
        <w:rPr>
          <w:rFonts w:eastAsia="Calibri" w:cs="Times New Roman"/>
          <w:szCs w:val="24"/>
        </w:rPr>
        <w:t xml:space="preserve"> of Mandera County, the researcher carried out a bivariate Pearson correlation test which gives the direction and strength of the relationship.</w:t>
      </w:r>
      <w:r w:rsidRPr="007D47ED">
        <w:t xml:space="preserve"> </w:t>
      </w:r>
    </w:p>
    <w:p w14:paraId="4637C41C" w14:textId="77777777" w:rsidR="00A9750E" w:rsidRDefault="00A9750E" w:rsidP="0064444B"/>
    <w:p w14:paraId="646B34B2" w14:textId="7088F871" w:rsidR="0064444B" w:rsidRPr="00624D6C" w:rsidRDefault="0064444B" w:rsidP="00624D6C">
      <w:r>
        <w:t>Table 4.</w:t>
      </w:r>
      <w:r w:rsidR="009D32EE">
        <w:t>7</w:t>
      </w:r>
      <w:r>
        <w:t xml:space="preserve"> shows that </w:t>
      </w:r>
      <w:r w:rsidR="00624D6C">
        <w:t xml:space="preserve">when </w:t>
      </w:r>
      <w:r w:rsidR="00624D6C" w:rsidRPr="00A9750E">
        <w:t xml:space="preserve">the school administration/TSC recognize teachers often does </w:t>
      </w:r>
      <w:r w:rsidR="00624D6C">
        <w:t xml:space="preserve">praising after good performance </w:t>
      </w:r>
      <w:r>
        <w:rPr>
          <w:rFonts w:eastAsia="Calibri" w:cs="Times New Roman"/>
          <w:szCs w:val="24"/>
        </w:rPr>
        <w:t xml:space="preserve">(r = </w:t>
      </w:r>
      <w:r w:rsidR="00624D6C" w:rsidRPr="00624D6C">
        <w:rPr>
          <w:rFonts w:eastAsia="Calibri" w:cs="Times New Roman"/>
          <w:szCs w:val="24"/>
        </w:rPr>
        <w:t>0.3367*</w:t>
      </w:r>
      <w:r>
        <w:rPr>
          <w:rFonts w:eastAsia="Calibri" w:cs="Times New Roman"/>
          <w:szCs w:val="24"/>
        </w:rPr>
        <w:t xml:space="preserve"> P </w:t>
      </w:r>
      <w:r w:rsidR="00E9651B">
        <w:rPr>
          <w:rFonts w:eastAsia="Calibri" w:cs="Times New Roman"/>
          <w:szCs w:val="24"/>
        </w:rPr>
        <w:t>=</w:t>
      </w:r>
      <w:r w:rsidR="00E9651B" w:rsidRPr="00E9651B">
        <w:rPr>
          <w:rFonts w:eastAsia="Calibri" w:cs="Times New Roman"/>
          <w:szCs w:val="24"/>
        </w:rPr>
        <w:t>0.009</w:t>
      </w:r>
      <w:r>
        <w:rPr>
          <w:rFonts w:eastAsia="Calibri" w:cs="Times New Roman"/>
          <w:szCs w:val="24"/>
        </w:rPr>
        <w:t>&lt; 0.01),</w:t>
      </w:r>
      <w:r>
        <w:t xml:space="preserve"> </w:t>
      </w:r>
      <w:r w:rsidR="00624D6C">
        <w:t>and giving incentives</w:t>
      </w:r>
      <w:r w:rsidR="00624D6C">
        <w:rPr>
          <w:rFonts w:eastAsia="Calibri" w:cs="Times New Roman"/>
          <w:szCs w:val="24"/>
        </w:rPr>
        <w:t xml:space="preserve"> </w:t>
      </w:r>
      <w:r w:rsidRPr="00AF0FDB">
        <w:rPr>
          <w:rFonts w:eastAsia="Calibri" w:cs="Times New Roman"/>
          <w:szCs w:val="24"/>
        </w:rPr>
        <w:t xml:space="preserve">(r = </w:t>
      </w:r>
      <w:r w:rsidR="00624D6C" w:rsidRPr="00624D6C">
        <w:rPr>
          <w:rFonts w:eastAsia="Calibri" w:cs="Times New Roman"/>
          <w:szCs w:val="24"/>
        </w:rPr>
        <w:t>0.3700*</w:t>
      </w:r>
      <w:r w:rsidR="00624D6C">
        <w:rPr>
          <w:rFonts w:eastAsia="Calibri" w:cs="Times New Roman"/>
          <w:szCs w:val="24"/>
        </w:rPr>
        <w:t xml:space="preserve"> </w:t>
      </w:r>
      <w:r w:rsidRPr="00AF0FDB">
        <w:rPr>
          <w:rFonts w:eastAsia="Calibri" w:cs="Times New Roman"/>
          <w:szCs w:val="24"/>
        </w:rPr>
        <w:t>P</w:t>
      </w:r>
      <w:r w:rsidR="00E9651B">
        <w:rPr>
          <w:rFonts w:eastAsia="Calibri" w:cs="Times New Roman"/>
          <w:szCs w:val="24"/>
        </w:rPr>
        <w:t>=</w:t>
      </w:r>
      <w:r w:rsidRPr="00AF0FDB">
        <w:rPr>
          <w:rFonts w:eastAsia="Calibri" w:cs="Times New Roman"/>
          <w:szCs w:val="24"/>
        </w:rPr>
        <w:t xml:space="preserve"> </w:t>
      </w:r>
      <w:r w:rsidR="00E9651B" w:rsidRPr="00E9651B">
        <w:rPr>
          <w:rFonts w:eastAsia="Calibri" w:cs="Times New Roman"/>
          <w:szCs w:val="24"/>
        </w:rPr>
        <w:t>0.004</w:t>
      </w:r>
      <w:r w:rsidRPr="00AF0FDB">
        <w:rPr>
          <w:rFonts w:eastAsia="Calibri" w:cs="Times New Roman"/>
          <w:szCs w:val="24"/>
        </w:rPr>
        <w:t>&lt; 0.01)</w:t>
      </w:r>
      <w:r>
        <w:rPr>
          <w:rFonts w:eastAsia="Calibri" w:cs="Times New Roman"/>
          <w:szCs w:val="24"/>
        </w:rPr>
        <w:t xml:space="preserve">, there is significant relationship at 1 per cent level with the </w:t>
      </w:r>
      <w:proofErr w:type="gramStart"/>
      <w:r>
        <w:rPr>
          <w:rFonts w:eastAsia="Calibri" w:cs="Times New Roman"/>
          <w:szCs w:val="24"/>
        </w:rPr>
        <w:t>pupils</w:t>
      </w:r>
      <w:proofErr w:type="gramEnd"/>
      <w:r>
        <w:rPr>
          <w:rFonts w:eastAsia="Calibri" w:cs="Times New Roman"/>
          <w:szCs w:val="24"/>
        </w:rPr>
        <w:t xml:space="preserve"> </w:t>
      </w:r>
      <w:r>
        <w:rPr>
          <w:rFonts w:eastAsia="Calibri" w:cs="Times New Roman"/>
          <w:szCs w:val="24"/>
        </w:rPr>
        <w:lastRenderedPageBreak/>
        <w:t xml:space="preserve">academic performance. </w:t>
      </w:r>
      <w:proofErr w:type="gramStart"/>
      <w:r>
        <w:rPr>
          <w:rFonts w:eastAsia="Calibri" w:cs="Times New Roman"/>
          <w:szCs w:val="24"/>
        </w:rPr>
        <w:t>Thus</w:t>
      </w:r>
      <w:proofErr w:type="gramEnd"/>
      <w:r>
        <w:rPr>
          <w:rFonts w:eastAsia="Calibri" w:cs="Times New Roman"/>
          <w:szCs w:val="24"/>
        </w:rPr>
        <w:t xml:space="preserve"> pupil’s academic achievement was positively and significantly influenced by </w:t>
      </w:r>
      <w:r w:rsidR="00240DF6" w:rsidRPr="00240DF6">
        <w:rPr>
          <w:rFonts w:eastAsia="Calibri" w:cs="Times New Roman"/>
          <w:szCs w:val="24"/>
        </w:rPr>
        <w:t>the sc</w:t>
      </w:r>
      <w:r w:rsidR="00130C3E">
        <w:rPr>
          <w:rFonts w:eastAsia="Calibri" w:cs="Times New Roman"/>
          <w:szCs w:val="24"/>
        </w:rPr>
        <w:t>hool administration/TSC recognition of</w:t>
      </w:r>
      <w:r w:rsidR="00240DF6" w:rsidRPr="00240DF6">
        <w:rPr>
          <w:rFonts w:eastAsia="Calibri" w:cs="Times New Roman"/>
          <w:szCs w:val="24"/>
        </w:rPr>
        <w:t xml:space="preserve"> teachers often praising after good performance </w:t>
      </w:r>
      <w:r w:rsidR="00437261">
        <w:rPr>
          <w:rFonts w:eastAsia="Calibri" w:cs="Times New Roman"/>
          <w:szCs w:val="24"/>
        </w:rPr>
        <w:t>or</w:t>
      </w:r>
      <w:r w:rsidR="00240DF6" w:rsidRPr="00240DF6">
        <w:rPr>
          <w:rFonts w:eastAsia="Calibri" w:cs="Times New Roman"/>
          <w:szCs w:val="24"/>
        </w:rPr>
        <w:t xml:space="preserve"> giving incentives</w:t>
      </w:r>
      <w:r>
        <w:rPr>
          <w:rFonts w:eastAsia="Calibri" w:cs="Times New Roman"/>
          <w:szCs w:val="24"/>
        </w:rPr>
        <w:t xml:space="preserve">. </w:t>
      </w:r>
    </w:p>
    <w:p w14:paraId="7FD17849" w14:textId="77777777" w:rsidR="0064444B" w:rsidRDefault="0064444B" w:rsidP="0064444B">
      <w:pPr>
        <w:rPr>
          <w:rFonts w:eastAsia="Calibri" w:cs="Times New Roman"/>
          <w:szCs w:val="24"/>
        </w:rPr>
      </w:pPr>
    </w:p>
    <w:p w14:paraId="220090BE" w14:textId="16E5100C" w:rsidR="0064444B" w:rsidRDefault="0064444B" w:rsidP="00A50DEA">
      <w:pPr>
        <w:rPr>
          <w:rFonts w:eastAsia="Calibri" w:cs="Times New Roman"/>
          <w:szCs w:val="24"/>
        </w:rPr>
      </w:pPr>
      <w:r>
        <w:rPr>
          <w:rFonts w:eastAsia="Calibri" w:cs="Times New Roman"/>
          <w:szCs w:val="24"/>
        </w:rPr>
        <w:t xml:space="preserve">In similar vein, one of the </w:t>
      </w:r>
      <w:r w:rsidR="00BA451C">
        <w:rPr>
          <w:rFonts w:eastAsia="Calibri" w:cs="Times New Roman"/>
          <w:szCs w:val="24"/>
        </w:rPr>
        <w:t>head teachers</w:t>
      </w:r>
      <w:r>
        <w:rPr>
          <w:rFonts w:eastAsia="Calibri" w:cs="Times New Roman"/>
          <w:szCs w:val="24"/>
        </w:rPr>
        <w:t xml:space="preserve"> said that “</w:t>
      </w:r>
      <w:r w:rsidR="007F46F2" w:rsidRPr="007F46F2">
        <w:rPr>
          <w:rFonts w:eastAsia="Calibri" w:cs="Times New Roman"/>
          <w:i/>
          <w:szCs w:val="24"/>
        </w:rPr>
        <w:t>praising teacher or learners after good performance motivates the teacher and learner</w:t>
      </w:r>
      <w:r w:rsidRPr="00C924E9">
        <w:rPr>
          <w:rFonts w:eastAsia="Calibri" w:cs="Times New Roman"/>
          <w:i/>
          <w:szCs w:val="24"/>
        </w:rPr>
        <w:t>”</w:t>
      </w:r>
      <w:r>
        <w:rPr>
          <w:rFonts w:eastAsia="Calibri" w:cs="Times New Roman"/>
          <w:szCs w:val="24"/>
        </w:rPr>
        <w:t xml:space="preserve">. </w:t>
      </w:r>
      <w:r w:rsidR="007F46F2">
        <w:rPr>
          <w:rFonts w:eastAsia="Calibri" w:cs="Times New Roman"/>
          <w:szCs w:val="24"/>
        </w:rPr>
        <w:t xml:space="preserve">Yet another </w:t>
      </w:r>
      <w:r w:rsidR="00BA451C">
        <w:rPr>
          <w:rFonts w:eastAsia="Calibri" w:cs="Times New Roman"/>
          <w:szCs w:val="24"/>
        </w:rPr>
        <w:t>head teacher</w:t>
      </w:r>
      <w:r w:rsidR="007F46F2">
        <w:rPr>
          <w:rFonts w:eastAsia="Calibri" w:cs="Times New Roman"/>
          <w:szCs w:val="24"/>
        </w:rPr>
        <w:t xml:space="preserve"> added that </w:t>
      </w:r>
      <w:r w:rsidR="007F46F2" w:rsidRPr="007F46F2">
        <w:rPr>
          <w:rFonts w:eastAsia="Calibri" w:cs="Times New Roman"/>
          <w:i/>
          <w:szCs w:val="24"/>
        </w:rPr>
        <w:t xml:space="preserve">“the </w:t>
      </w:r>
      <w:r w:rsidR="00A50DEA" w:rsidRPr="007F46F2">
        <w:rPr>
          <w:rFonts w:eastAsia="Calibri" w:cs="Times New Roman"/>
          <w:i/>
          <w:szCs w:val="24"/>
        </w:rPr>
        <w:t>teacher’s</w:t>
      </w:r>
      <w:r w:rsidR="007F46F2" w:rsidRPr="007F46F2">
        <w:rPr>
          <w:rFonts w:eastAsia="Calibri" w:cs="Times New Roman"/>
          <w:i/>
          <w:szCs w:val="24"/>
        </w:rPr>
        <w:t xml:space="preserve"> morale is raised if he/ she is given incentives for good performance and they will increase the </w:t>
      </w:r>
      <w:r w:rsidR="00BA451C" w:rsidRPr="007F46F2">
        <w:rPr>
          <w:rFonts w:eastAsia="Calibri" w:cs="Times New Roman"/>
          <w:i/>
          <w:szCs w:val="24"/>
        </w:rPr>
        <w:t>teacher’s</w:t>
      </w:r>
      <w:r w:rsidR="007F46F2" w:rsidRPr="007F46F2">
        <w:rPr>
          <w:rFonts w:eastAsia="Calibri" w:cs="Times New Roman"/>
          <w:i/>
          <w:szCs w:val="24"/>
        </w:rPr>
        <w:t xml:space="preserve"> productivity and </w:t>
      </w:r>
      <w:r w:rsidR="007F46F2">
        <w:rPr>
          <w:rFonts w:eastAsia="Calibri" w:cs="Times New Roman"/>
          <w:i/>
          <w:szCs w:val="24"/>
        </w:rPr>
        <w:t>pe</w:t>
      </w:r>
      <w:r w:rsidR="007F46F2" w:rsidRPr="007F46F2">
        <w:rPr>
          <w:rFonts w:eastAsia="Calibri" w:cs="Times New Roman"/>
          <w:i/>
          <w:szCs w:val="24"/>
        </w:rPr>
        <w:t>rformance”</w:t>
      </w:r>
      <w:r w:rsidR="007F46F2">
        <w:rPr>
          <w:rFonts w:eastAsia="Calibri" w:cs="Times New Roman"/>
          <w:i/>
          <w:szCs w:val="24"/>
        </w:rPr>
        <w:t>.</w:t>
      </w:r>
      <w:r w:rsidR="007F46F2">
        <w:rPr>
          <w:rFonts w:eastAsia="Calibri" w:cs="Times New Roman"/>
          <w:szCs w:val="24"/>
        </w:rPr>
        <w:t xml:space="preserve"> </w:t>
      </w:r>
      <w:r>
        <w:rPr>
          <w:rFonts w:eastAsia="Calibri" w:cs="Times New Roman"/>
          <w:szCs w:val="24"/>
        </w:rPr>
        <w:t xml:space="preserve">The SCQA </w:t>
      </w:r>
      <w:r w:rsidR="000B69E5">
        <w:rPr>
          <w:rFonts w:eastAsia="Calibri" w:cs="Times New Roman"/>
          <w:szCs w:val="24"/>
        </w:rPr>
        <w:t>also mentioned that</w:t>
      </w:r>
      <w:r>
        <w:rPr>
          <w:rFonts w:eastAsia="Calibri" w:cs="Times New Roman"/>
          <w:szCs w:val="24"/>
        </w:rPr>
        <w:t xml:space="preserve"> </w:t>
      </w:r>
      <w:r w:rsidRPr="00614745">
        <w:rPr>
          <w:rFonts w:eastAsia="Calibri" w:cs="Times New Roman"/>
          <w:i/>
          <w:szCs w:val="24"/>
        </w:rPr>
        <w:t>“</w:t>
      </w:r>
      <w:r w:rsidR="00A50DEA" w:rsidRPr="00A50DEA">
        <w:rPr>
          <w:rFonts w:eastAsia="Calibri" w:cs="Times New Roman"/>
          <w:i/>
          <w:szCs w:val="24"/>
        </w:rPr>
        <w:t>if teachers are motivated</w:t>
      </w:r>
      <w:r w:rsidR="00B3634C">
        <w:rPr>
          <w:rFonts w:eastAsia="Calibri" w:cs="Times New Roman"/>
          <w:i/>
          <w:szCs w:val="24"/>
        </w:rPr>
        <w:t>,</w:t>
      </w:r>
      <w:r w:rsidR="00A50DEA" w:rsidRPr="00A50DEA">
        <w:rPr>
          <w:rFonts w:eastAsia="Calibri" w:cs="Times New Roman"/>
          <w:i/>
          <w:szCs w:val="24"/>
        </w:rPr>
        <w:t xml:space="preserve"> given </w:t>
      </w:r>
      <w:r w:rsidR="00AA40FA" w:rsidRPr="00A50DEA">
        <w:rPr>
          <w:rFonts w:eastAsia="Calibri" w:cs="Times New Roman"/>
          <w:i/>
          <w:szCs w:val="24"/>
        </w:rPr>
        <w:t>incentives</w:t>
      </w:r>
      <w:r w:rsidR="00A50DEA" w:rsidRPr="00A50DEA">
        <w:rPr>
          <w:rFonts w:eastAsia="Calibri" w:cs="Times New Roman"/>
          <w:i/>
          <w:szCs w:val="24"/>
        </w:rPr>
        <w:t xml:space="preserve"> and promoted, there will be good teacher, pupils and </w:t>
      </w:r>
      <w:proofErr w:type="gramStart"/>
      <w:r w:rsidR="00A50DEA" w:rsidRPr="00A50DEA">
        <w:rPr>
          <w:rFonts w:eastAsia="Calibri" w:cs="Times New Roman"/>
          <w:i/>
          <w:szCs w:val="24"/>
        </w:rPr>
        <w:t>parents</w:t>
      </w:r>
      <w:proofErr w:type="gramEnd"/>
      <w:r w:rsidR="00A50DEA" w:rsidRPr="00A50DEA">
        <w:rPr>
          <w:rFonts w:eastAsia="Calibri" w:cs="Times New Roman"/>
          <w:i/>
          <w:szCs w:val="24"/>
        </w:rPr>
        <w:t xml:space="preserve"> relationship which eventually improves performance</w:t>
      </w:r>
      <w:r w:rsidR="00A50DEA">
        <w:rPr>
          <w:rFonts w:eastAsia="Calibri" w:cs="Times New Roman"/>
          <w:i/>
          <w:szCs w:val="24"/>
        </w:rPr>
        <w:t>”</w:t>
      </w:r>
      <w:r>
        <w:rPr>
          <w:rFonts w:eastAsia="Calibri" w:cs="Times New Roman"/>
          <w:szCs w:val="24"/>
        </w:rPr>
        <w:t>.</w:t>
      </w:r>
    </w:p>
    <w:p w14:paraId="0ABD8532" w14:textId="77777777" w:rsidR="00C878D6" w:rsidRDefault="00C878D6" w:rsidP="00A50DEA">
      <w:pPr>
        <w:rPr>
          <w:rFonts w:eastAsia="Calibri" w:cs="Times New Roman"/>
          <w:szCs w:val="24"/>
        </w:rPr>
      </w:pPr>
    </w:p>
    <w:p w14:paraId="23AB7D2C" w14:textId="77777777" w:rsidR="00C878D6" w:rsidRDefault="00C878D6" w:rsidP="00C878D6">
      <w:r>
        <w:t xml:space="preserve">The study findings are in line with those by </w:t>
      </w:r>
      <w:r w:rsidRPr="004368F7">
        <w:t>Roland (2013)</w:t>
      </w:r>
      <w:r>
        <w:t xml:space="preserve"> in </w:t>
      </w:r>
      <w:r w:rsidRPr="004368F7">
        <w:t>New</w:t>
      </w:r>
      <w:r>
        <w:t xml:space="preserve"> York City, who established that o</w:t>
      </w:r>
      <w:r w:rsidRPr="004368F7">
        <w:t xml:space="preserve">ne </w:t>
      </w:r>
      <w:r>
        <w:t xml:space="preserve">of the </w:t>
      </w:r>
      <w:r w:rsidRPr="004368F7">
        <w:t>potential methods to increase student achievement and improve the quality of individuals selecting teaching as a profession is to provide teachers with financial incentives based on student achievement.</w:t>
      </w:r>
      <w:r w:rsidR="007717D8">
        <w:t xml:space="preserve"> </w:t>
      </w:r>
      <w:proofErr w:type="spellStart"/>
      <w:r>
        <w:t>Kalsoom</w:t>
      </w:r>
      <w:proofErr w:type="spellEnd"/>
      <w:r>
        <w:t>, Akhter and</w:t>
      </w:r>
      <w:r w:rsidRPr="004368F7">
        <w:t xml:space="preserve"> Mujahid (2018)</w:t>
      </w:r>
      <w:r>
        <w:t xml:space="preserve"> </w:t>
      </w:r>
      <w:r w:rsidRPr="004368F7">
        <w:t xml:space="preserve">in </w:t>
      </w:r>
      <w:r w:rsidR="007717D8">
        <w:t>Pakistan</w:t>
      </w:r>
      <w:r w:rsidRPr="004368F7">
        <w:t xml:space="preserve"> </w:t>
      </w:r>
      <w:r w:rsidR="007717D8">
        <w:t>m</w:t>
      </w:r>
      <w:r w:rsidRPr="004368F7">
        <w:t>onetary rewards based on teachers’ performance improves teacher attendance and retention and students’ test scores.</w:t>
      </w:r>
      <w:r w:rsidR="007717D8">
        <w:t xml:space="preserve"> </w:t>
      </w:r>
      <w:proofErr w:type="spellStart"/>
      <w:r w:rsidRPr="004368F7">
        <w:t>Kihara</w:t>
      </w:r>
      <w:proofErr w:type="spellEnd"/>
      <w:r w:rsidRPr="004368F7">
        <w:t xml:space="preserve"> (2018)</w:t>
      </w:r>
      <w:r>
        <w:t xml:space="preserve"> </w:t>
      </w:r>
      <w:r w:rsidR="007717D8">
        <w:rPr>
          <w:iCs/>
        </w:rPr>
        <w:t xml:space="preserve">in </w:t>
      </w:r>
      <w:proofErr w:type="spellStart"/>
      <w:r w:rsidR="007717D8">
        <w:rPr>
          <w:iCs/>
        </w:rPr>
        <w:t>Kinangop</w:t>
      </w:r>
      <w:proofErr w:type="spellEnd"/>
      <w:r w:rsidR="007717D8">
        <w:rPr>
          <w:iCs/>
        </w:rPr>
        <w:t xml:space="preserve"> Sub County </w:t>
      </w:r>
      <w:r w:rsidRPr="004368F7">
        <w:rPr>
          <w:iCs/>
        </w:rPr>
        <w:t>established that teachers’ appreciation through rewards and incentives enhances work commitment, increases engagement with students consequently leading to improved academic performance.</w:t>
      </w:r>
    </w:p>
    <w:p w14:paraId="04EDC8B2" w14:textId="77777777" w:rsidR="00C021A2" w:rsidRPr="00C021A2" w:rsidRDefault="00C021A2" w:rsidP="00C021A2">
      <w:pPr>
        <w:rPr>
          <w:rFonts w:eastAsia="Calibri" w:cs="Times New Roman"/>
          <w:szCs w:val="24"/>
        </w:rPr>
      </w:pPr>
    </w:p>
    <w:p w14:paraId="3139019F" w14:textId="3AAE8AD6" w:rsidR="00C021A2" w:rsidRPr="00C021A2" w:rsidRDefault="00C021A2" w:rsidP="00C323C3">
      <w:pPr>
        <w:pStyle w:val="Heading2"/>
      </w:pPr>
      <w:bookmarkStart w:id="185" w:name="_Toc106002796"/>
      <w:bookmarkStart w:id="186" w:name="_Toc118703856"/>
      <w:r w:rsidRPr="00C021A2">
        <w:t>4.</w:t>
      </w:r>
      <w:r w:rsidR="00DE0C6D">
        <w:t>6</w:t>
      </w:r>
      <w:r w:rsidRPr="00C021A2">
        <w:t xml:space="preserve"> </w:t>
      </w:r>
      <w:bookmarkEnd w:id="185"/>
      <w:r w:rsidR="007D37E8" w:rsidRPr="00463CDF">
        <w:t>Teacher Remuneration on Pupil’s Academic Performance</w:t>
      </w:r>
      <w:bookmarkEnd w:id="186"/>
    </w:p>
    <w:p w14:paraId="73000A00" w14:textId="77777777" w:rsidR="00C021A2" w:rsidRDefault="00C021A2" w:rsidP="00C021A2">
      <w:pPr>
        <w:rPr>
          <w:rFonts w:eastAsia="Calibri" w:cs="Times New Roman"/>
          <w:szCs w:val="24"/>
        </w:rPr>
      </w:pPr>
      <w:r w:rsidRPr="00C021A2">
        <w:rPr>
          <w:rFonts w:eastAsia="Calibri" w:cs="Times New Roman"/>
          <w:szCs w:val="24"/>
        </w:rPr>
        <w:t xml:space="preserve">The fourth objective sought to </w:t>
      </w:r>
      <w:r w:rsidR="00463CDF" w:rsidRPr="00463CDF">
        <w:rPr>
          <w:rFonts w:eastAsia="Calibri" w:cs="Times New Roman"/>
          <w:szCs w:val="24"/>
        </w:rPr>
        <w:t>establish influence of teacher remuneration on pupil’s academic performance in public primary schools in Mandera East Sub-County, Mandera County</w:t>
      </w:r>
      <w:r w:rsidRPr="00C021A2">
        <w:rPr>
          <w:rFonts w:eastAsia="Calibri" w:cs="Times New Roman"/>
          <w:szCs w:val="24"/>
        </w:rPr>
        <w:t>.</w:t>
      </w:r>
    </w:p>
    <w:p w14:paraId="638C88A6" w14:textId="7A9096BC" w:rsidR="006C7F67" w:rsidRDefault="006C7F67" w:rsidP="00C021A2">
      <w:pPr>
        <w:rPr>
          <w:rFonts w:eastAsia="Calibri" w:cs="Times New Roman"/>
          <w:szCs w:val="24"/>
        </w:rPr>
      </w:pPr>
    </w:p>
    <w:p w14:paraId="17F3A5A2" w14:textId="7925EABA" w:rsidR="00BD66D2" w:rsidRDefault="00BD66D2" w:rsidP="00C021A2">
      <w:pPr>
        <w:rPr>
          <w:rFonts w:eastAsia="Calibri" w:cs="Times New Roman"/>
          <w:szCs w:val="24"/>
        </w:rPr>
      </w:pPr>
    </w:p>
    <w:p w14:paraId="3EAAC839" w14:textId="77777777" w:rsidR="00BD66D2" w:rsidRDefault="00BD66D2" w:rsidP="00C021A2">
      <w:pPr>
        <w:rPr>
          <w:rFonts w:eastAsia="Calibri" w:cs="Times New Roman"/>
          <w:szCs w:val="24"/>
        </w:rPr>
      </w:pPr>
    </w:p>
    <w:p w14:paraId="216342D1" w14:textId="4156E9CB" w:rsidR="0064444B" w:rsidRPr="006C7F67" w:rsidRDefault="0064444B" w:rsidP="0064444B">
      <w:pPr>
        <w:pStyle w:val="Caption"/>
        <w:rPr>
          <w:rFonts w:eastAsia="Calibri" w:cs="Times New Roman"/>
          <w:szCs w:val="24"/>
        </w:rPr>
      </w:pPr>
      <w:bookmarkStart w:id="187" w:name="_Toc118113167"/>
      <w:r>
        <w:t>Table 4.</w:t>
      </w:r>
      <w:r w:rsidR="00E10BC1">
        <w:t>8</w:t>
      </w:r>
      <w:r>
        <w:t xml:space="preserve">: </w:t>
      </w:r>
      <w:r w:rsidR="00D106EA" w:rsidRPr="00D106EA">
        <w:rPr>
          <w:rFonts w:eastAsia="Calibri" w:cs="Times New Roman"/>
          <w:szCs w:val="24"/>
        </w:rPr>
        <w:t>Teacher Remuneration</w:t>
      </w:r>
      <w:bookmarkEnd w:id="187"/>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563"/>
        <w:gridCol w:w="640"/>
        <w:gridCol w:w="722"/>
        <w:gridCol w:w="810"/>
        <w:gridCol w:w="676"/>
        <w:gridCol w:w="605"/>
      </w:tblGrid>
      <w:tr w:rsidR="00C02072" w:rsidRPr="00426FDC" w14:paraId="0B6EBF49" w14:textId="77777777" w:rsidTr="008F7775">
        <w:trPr>
          <w:trHeight w:val="300"/>
        </w:trPr>
        <w:tc>
          <w:tcPr>
            <w:tcW w:w="5563" w:type="dxa"/>
            <w:tcBorders>
              <w:top w:val="single" w:sz="4" w:space="0" w:color="auto"/>
              <w:bottom w:val="single" w:sz="4" w:space="0" w:color="auto"/>
            </w:tcBorders>
            <w:noWrap/>
            <w:hideMark/>
          </w:tcPr>
          <w:p w14:paraId="7806FEB9" w14:textId="77777777" w:rsidR="00C02072" w:rsidRPr="00426FDC" w:rsidRDefault="00C02072" w:rsidP="00C02072">
            <w:pPr>
              <w:spacing w:line="360" w:lineRule="auto"/>
              <w:rPr>
                <w:rFonts w:eastAsia="Calibri" w:cs="Times New Roman"/>
                <w:b/>
                <w:sz w:val="20"/>
                <w:szCs w:val="20"/>
              </w:rPr>
            </w:pPr>
            <w:r w:rsidRPr="00426FDC">
              <w:rPr>
                <w:rFonts w:eastAsia="Calibri" w:cs="Times New Roman"/>
                <w:b/>
                <w:sz w:val="20"/>
                <w:szCs w:val="20"/>
              </w:rPr>
              <w:t>Variable</w:t>
            </w:r>
          </w:p>
        </w:tc>
        <w:tc>
          <w:tcPr>
            <w:tcW w:w="640" w:type="dxa"/>
            <w:tcBorders>
              <w:top w:val="single" w:sz="4" w:space="0" w:color="auto"/>
              <w:bottom w:val="single" w:sz="4" w:space="0" w:color="auto"/>
            </w:tcBorders>
            <w:noWrap/>
            <w:hideMark/>
          </w:tcPr>
          <w:p w14:paraId="3F670541" w14:textId="77777777" w:rsidR="00C02072" w:rsidRPr="00426FDC" w:rsidRDefault="00C02072" w:rsidP="000D4D18">
            <w:pPr>
              <w:spacing w:line="360" w:lineRule="auto"/>
              <w:jc w:val="right"/>
              <w:rPr>
                <w:rFonts w:eastAsia="Calibri" w:cs="Times New Roman"/>
                <w:b/>
                <w:sz w:val="20"/>
                <w:szCs w:val="20"/>
              </w:rPr>
            </w:pPr>
            <w:proofErr w:type="spellStart"/>
            <w:r w:rsidRPr="00426FDC">
              <w:rPr>
                <w:rFonts w:eastAsia="Calibri" w:cs="Times New Roman"/>
                <w:b/>
                <w:sz w:val="20"/>
                <w:szCs w:val="20"/>
              </w:rPr>
              <w:t>Obs</w:t>
            </w:r>
            <w:proofErr w:type="spellEnd"/>
          </w:p>
        </w:tc>
        <w:tc>
          <w:tcPr>
            <w:tcW w:w="722" w:type="dxa"/>
            <w:tcBorders>
              <w:top w:val="single" w:sz="4" w:space="0" w:color="auto"/>
              <w:bottom w:val="single" w:sz="4" w:space="0" w:color="auto"/>
            </w:tcBorders>
            <w:noWrap/>
            <w:hideMark/>
          </w:tcPr>
          <w:p w14:paraId="6E4166CD" w14:textId="77777777" w:rsidR="00C02072" w:rsidRPr="00426FDC" w:rsidRDefault="00C02072" w:rsidP="000D4D18">
            <w:pPr>
              <w:spacing w:line="360" w:lineRule="auto"/>
              <w:jc w:val="right"/>
              <w:rPr>
                <w:rFonts w:eastAsia="Calibri" w:cs="Times New Roman"/>
                <w:b/>
                <w:sz w:val="20"/>
                <w:szCs w:val="20"/>
              </w:rPr>
            </w:pPr>
            <w:r w:rsidRPr="00426FDC">
              <w:rPr>
                <w:rFonts w:eastAsia="Calibri" w:cs="Times New Roman"/>
                <w:b/>
                <w:sz w:val="20"/>
                <w:szCs w:val="20"/>
              </w:rPr>
              <w:t>Mean</w:t>
            </w:r>
          </w:p>
        </w:tc>
        <w:tc>
          <w:tcPr>
            <w:tcW w:w="810" w:type="dxa"/>
            <w:tcBorders>
              <w:top w:val="single" w:sz="4" w:space="0" w:color="auto"/>
              <w:bottom w:val="single" w:sz="4" w:space="0" w:color="auto"/>
            </w:tcBorders>
            <w:noWrap/>
            <w:hideMark/>
          </w:tcPr>
          <w:p w14:paraId="5E11BEA8" w14:textId="77777777" w:rsidR="00C02072" w:rsidRPr="00426FDC" w:rsidRDefault="00C02072" w:rsidP="000D4D18">
            <w:pPr>
              <w:spacing w:line="360" w:lineRule="auto"/>
              <w:jc w:val="right"/>
              <w:rPr>
                <w:rFonts w:eastAsia="Calibri" w:cs="Times New Roman"/>
                <w:b/>
                <w:sz w:val="20"/>
                <w:szCs w:val="20"/>
              </w:rPr>
            </w:pPr>
            <w:r w:rsidRPr="00426FDC">
              <w:rPr>
                <w:rFonts w:eastAsia="Calibri" w:cs="Times New Roman"/>
                <w:b/>
                <w:sz w:val="20"/>
                <w:szCs w:val="20"/>
              </w:rPr>
              <w:t>Std. Dev.</w:t>
            </w:r>
          </w:p>
        </w:tc>
        <w:tc>
          <w:tcPr>
            <w:tcW w:w="676" w:type="dxa"/>
            <w:tcBorders>
              <w:top w:val="single" w:sz="4" w:space="0" w:color="auto"/>
              <w:bottom w:val="single" w:sz="4" w:space="0" w:color="auto"/>
            </w:tcBorders>
            <w:noWrap/>
            <w:hideMark/>
          </w:tcPr>
          <w:p w14:paraId="69CC1A5B" w14:textId="77777777" w:rsidR="00C02072" w:rsidRPr="00426FDC" w:rsidRDefault="00C02072" w:rsidP="000D4D18">
            <w:pPr>
              <w:spacing w:line="360" w:lineRule="auto"/>
              <w:jc w:val="right"/>
              <w:rPr>
                <w:rFonts w:eastAsia="Calibri" w:cs="Times New Roman"/>
                <w:b/>
                <w:sz w:val="20"/>
                <w:szCs w:val="20"/>
              </w:rPr>
            </w:pPr>
            <w:r w:rsidRPr="00426FDC">
              <w:rPr>
                <w:rFonts w:eastAsia="Calibri" w:cs="Times New Roman"/>
                <w:b/>
                <w:sz w:val="20"/>
                <w:szCs w:val="20"/>
              </w:rPr>
              <w:t>Min</w:t>
            </w:r>
          </w:p>
        </w:tc>
        <w:tc>
          <w:tcPr>
            <w:tcW w:w="605" w:type="dxa"/>
            <w:tcBorders>
              <w:top w:val="single" w:sz="4" w:space="0" w:color="auto"/>
              <w:bottom w:val="single" w:sz="4" w:space="0" w:color="auto"/>
            </w:tcBorders>
            <w:noWrap/>
            <w:hideMark/>
          </w:tcPr>
          <w:p w14:paraId="561C0167" w14:textId="77777777" w:rsidR="00C02072" w:rsidRPr="00426FDC" w:rsidRDefault="00C02072" w:rsidP="000D4D18">
            <w:pPr>
              <w:spacing w:line="360" w:lineRule="auto"/>
              <w:jc w:val="right"/>
              <w:rPr>
                <w:rFonts w:eastAsia="Calibri" w:cs="Times New Roman"/>
                <w:b/>
                <w:sz w:val="20"/>
                <w:szCs w:val="20"/>
              </w:rPr>
            </w:pPr>
            <w:r w:rsidRPr="00426FDC">
              <w:rPr>
                <w:rFonts w:eastAsia="Calibri" w:cs="Times New Roman"/>
                <w:b/>
                <w:sz w:val="20"/>
                <w:szCs w:val="20"/>
              </w:rPr>
              <w:t>Max</w:t>
            </w:r>
          </w:p>
        </w:tc>
      </w:tr>
      <w:tr w:rsidR="00C02072" w:rsidRPr="00C02072" w14:paraId="7F0C3506" w14:textId="77777777" w:rsidTr="008F7775">
        <w:trPr>
          <w:trHeight w:val="300"/>
        </w:trPr>
        <w:tc>
          <w:tcPr>
            <w:tcW w:w="5563" w:type="dxa"/>
            <w:tcBorders>
              <w:top w:val="single" w:sz="4" w:space="0" w:color="auto"/>
            </w:tcBorders>
            <w:noWrap/>
            <w:hideMark/>
          </w:tcPr>
          <w:p w14:paraId="32AD1874"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Timely payment of basic salary</w:t>
            </w:r>
          </w:p>
        </w:tc>
        <w:tc>
          <w:tcPr>
            <w:tcW w:w="640" w:type="dxa"/>
            <w:tcBorders>
              <w:top w:val="single" w:sz="4" w:space="0" w:color="auto"/>
            </w:tcBorders>
            <w:noWrap/>
            <w:hideMark/>
          </w:tcPr>
          <w:p w14:paraId="358FF82D"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tcBorders>
              <w:top w:val="single" w:sz="4" w:space="0" w:color="auto"/>
            </w:tcBorders>
            <w:noWrap/>
            <w:hideMark/>
          </w:tcPr>
          <w:p w14:paraId="6F30AE9C"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3.85</w:t>
            </w:r>
          </w:p>
        </w:tc>
        <w:tc>
          <w:tcPr>
            <w:tcW w:w="810" w:type="dxa"/>
            <w:tcBorders>
              <w:top w:val="single" w:sz="4" w:space="0" w:color="auto"/>
            </w:tcBorders>
            <w:noWrap/>
            <w:hideMark/>
          </w:tcPr>
          <w:p w14:paraId="39A795D3"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1.571</w:t>
            </w:r>
          </w:p>
        </w:tc>
        <w:tc>
          <w:tcPr>
            <w:tcW w:w="676" w:type="dxa"/>
            <w:tcBorders>
              <w:top w:val="single" w:sz="4" w:space="0" w:color="auto"/>
            </w:tcBorders>
            <w:noWrap/>
            <w:hideMark/>
          </w:tcPr>
          <w:p w14:paraId="6D2BA2EE"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tcBorders>
              <w:top w:val="single" w:sz="4" w:space="0" w:color="auto"/>
            </w:tcBorders>
            <w:noWrap/>
            <w:hideMark/>
          </w:tcPr>
          <w:p w14:paraId="3E167827"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5B7040EA" w14:textId="77777777" w:rsidTr="008F7775">
        <w:trPr>
          <w:trHeight w:val="300"/>
        </w:trPr>
        <w:tc>
          <w:tcPr>
            <w:tcW w:w="5563" w:type="dxa"/>
            <w:noWrap/>
            <w:hideMark/>
          </w:tcPr>
          <w:p w14:paraId="125B249D"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Allowances</w:t>
            </w:r>
          </w:p>
        </w:tc>
        <w:tc>
          <w:tcPr>
            <w:tcW w:w="640" w:type="dxa"/>
            <w:noWrap/>
            <w:hideMark/>
          </w:tcPr>
          <w:p w14:paraId="4D985135"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6770449B"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3.38</w:t>
            </w:r>
          </w:p>
        </w:tc>
        <w:tc>
          <w:tcPr>
            <w:tcW w:w="810" w:type="dxa"/>
            <w:noWrap/>
            <w:hideMark/>
          </w:tcPr>
          <w:p w14:paraId="5904CCCB"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1.473</w:t>
            </w:r>
          </w:p>
        </w:tc>
        <w:tc>
          <w:tcPr>
            <w:tcW w:w="676" w:type="dxa"/>
            <w:noWrap/>
            <w:hideMark/>
          </w:tcPr>
          <w:p w14:paraId="28316376"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09C165EF"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2705FF3D" w14:textId="77777777" w:rsidTr="008F7775">
        <w:trPr>
          <w:trHeight w:val="300"/>
        </w:trPr>
        <w:tc>
          <w:tcPr>
            <w:tcW w:w="5563" w:type="dxa"/>
            <w:noWrap/>
            <w:hideMark/>
          </w:tcPr>
          <w:p w14:paraId="7C772898"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Overtime compensation</w:t>
            </w:r>
          </w:p>
        </w:tc>
        <w:tc>
          <w:tcPr>
            <w:tcW w:w="640" w:type="dxa"/>
            <w:noWrap/>
            <w:hideMark/>
          </w:tcPr>
          <w:p w14:paraId="025D5C63"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52ADFD88"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2.38</w:t>
            </w:r>
          </w:p>
        </w:tc>
        <w:tc>
          <w:tcPr>
            <w:tcW w:w="810" w:type="dxa"/>
            <w:noWrap/>
            <w:hideMark/>
          </w:tcPr>
          <w:p w14:paraId="77E433C1"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1.474</w:t>
            </w:r>
          </w:p>
        </w:tc>
        <w:tc>
          <w:tcPr>
            <w:tcW w:w="676" w:type="dxa"/>
            <w:noWrap/>
            <w:hideMark/>
          </w:tcPr>
          <w:p w14:paraId="08A272CB"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5B1A9D00"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592123E6" w14:textId="77777777" w:rsidTr="008F7775">
        <w:trPr>
          <w:trHeight w:val="300"/>
        </w:trPr>
        <w:tc>
          <w:tcPr>
            <w:tcW w:w="5563" w:type="dxa"/>
            <w:noWrap/>
            <w:hideMark/>
          </w:tcPr>
          <w:p w14:paraId="2C1D92C4"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Fridge benefits</w:t>
            </w:r>
          </w:p>
        </w:tc>
        <w:tc>
          <w:tcPr>
            <w:tcW w:w="640" w:type="dxa"/>
            <w:noWrap/>
            <w:hideMark/>
          </w:tcPr>
          <w:p w14:paraId="0594273F"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1FB25EA6"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2.27</w:t>
            </w:r>
          </w:p>
        </w:tc>
        <w:tc>
          <w:tcPr>
            <w:tcW w:w="810" w:type="dxa"/>
            <w:noWrap/>
            <w:hideMark/>
          </w:tcPr>
          <w:p w14:paraId="18E5DA14"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1.177</w:t>
            </w:r>
          </w:p>
        </w:tc>
        <w:tc>
          <w:tcPr>
            <w:tcW w:w="676" w:type="dxa"/>
            <w:noWrap/>
            <w:hideMark/>
          </w:tcPr>
          <w:p w14:paraId="44EBE797"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292059C8"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4</w:t>
            </w:r>
          </w:p>
        </w:tc>
      </w:tr>
      <w:tr w:rsidR="00C02072" w:rsidRPr="00C02072" w14:paraId="68682F83" w14:textId="77777777" w:rsidTr="008F7775">
        <w:trPr>
          <w:trHeight w:val="300"/>
        </w:trPr>
        <w:tc>
          <w:tcPr>
            <w:tcW w:w="5563" w:type="dxa"/>
            <w:noWrap/>
            <w:hideMark/>
          </w:tcPr>
          <w:p w14:paraId="676B0B04"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The pension scheme in place offers good expectations upon retirement.</w:t>
            </w:r>
          </w:p>
        </w:tc>
        <w:tc>
          <w:tcPr>
            <w:tcW w:w="640" w:type="dxa"/>
            <w:noWrap/>
            <w:hideMark/>
          </w:tcPr>
          <w:p w14:paraId="109277D7"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5E0C2F59"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3.17</w:t>
            </w:r>
          </w:p>
        </w:tc>
        <w:tc>
          <w:tcPr>
            <w:tcW w:w="810" w:type="dxa"/>
            <w:noWrap/>
            <w:hideMark/>
          </w:tcPr>
          <w:p w14:paraId="148144AC"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1.416</w:t>
            </w:r>
          </w:p>
        </w:tc>
        <w:tc>
          <w:tcPr>
            <w:tcW w:w="676" w:type="dxa"/>
            <w:noWrap/>
            <w:hideMark/>
          </w:tcPr>
          <w:p w14:paraId="3E343E12"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753E0C3B"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6BD21E9D" w14:textId="77777777" w:rsidTr="008F7775">
        <w:trPr>
          <w:trHeight w:val="300"/>
        </w:trPr>
        <w:tc>
          <w:tcPr>
            <w:tcW w:w="5563" w:type="dxa"/>
            <w:noWrap/>
            <w:hideMark/>
          </w:tcPr>
          <w:p w14:paraId="7FF3ACFF"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 xml:space="preserve">Provision of transfer transport, hardship settlement and education studies allowance </w:t>
            </w:r>
            <w:proofErr w:type="gramStart"/>
            <w:r w:rsidRPr="00C02072">
              <w:rPr>
                <w:rFonts w:eastAsia="Calibri" w:cs="Times New Roman"/>
                <w:sz w:val="20"/>
                <w:szCs w:val="20"/>
              </w:rPr>
              <w:t>motivates</w:t>
            </w:r>
            <w:proofErr w:type="gramEnd"/>
            <w:r w:rsidRPr="00C02072">
              <w:rPr>
                <w:rFonts w:eastAsia="Calibri" w:cs="Times New Roman"/>
                <w:sz w:val="20"/>
                <w:szCs w:val="20"/>
              </w:rPr>
              <w:t xml:space="preserve"> teachers to work hard</w:t>
            </w:r>
          </w:p>
        </w:tc>
        <w:tc>
          <w:tcPr>
            <w:tcW w:w="640" w:type="dxa"/>
            <w:noWrap/>
            <w:hideMark/>
          </w:tcPr>
          <w:p w14:paraId="4240AEDE"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46815AC8"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3.41</w:t>
            </w:r>
          </w:p>
        </w:tc>
        <w:tc>
          <w:tcPr>
            <w:tcW w:w="810" w:type="dxa"/>
            <w:noWrap/>
            <w:hideMark/>
          </w:tcPr>
          <w:p w14:paraId="6B848637"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1.439</w:t>
            </w:r>
          </w:p>
        </w:tc>
        <w:tc>
          <w:tcPr>
            <w:tcW w:w="676" w:type="dxa"/>
            <w:noWrap/>
            <w:hideMark/>
          </w:tcPr>
          <w:p w14:paraId="561DEAD5"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54C6DB26"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7DB802EB" w14:textId="77777777" w:rsidTr="008F7775">
        <w:trPr>
          <w:trHeight w:val="300"/>
        </w:trPr>
        <w:tc>
          <w:tcPr>
            <w:tcW w:w="5563" w:type="dxa"/>
            <w:noWrap/>
            <w:hideMark/>
          </w:tcPr>
          <w:p w14:paraId="76ED56C2"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The monetary reward system in this school motivates teachers to perform in their work</w:t>
            </w:r>
          </w:p>
        </w:tc>
        <w:tc>
          <w:tcPr>
            <w:tcW w:w="640" w:type="dxa"/>
            <w:noWrap/>
            <w:hideMark/>
          </w:tcPr>
          <w:p w14:paraId="0A2635B5"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76E72383"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3.87</w:t>
            </w:r>
          </w:p>
        </w:tc>
        <w:tc>
          <w:tcPr>
            <w:tcW w:w="810" w:type="dxa"/>
            <w:noWrap/>
            <w:hideMark/>
          </w:tcPr>
          <w:p w14:paraId="1C4A52BA"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0.982</w:t>
            </w:r>
          </w:p>
        </w:tc>
        <w:tc>
          <w:tcPr>
            <w:tcW w:w="676" w:type="dxa"/>
            <w:noWrap/>
            <w:hideMark/>
          </w:tcPr>
          <w:p w14:paraId="6A54600A"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41F561DC"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3F6AD68D" w14:textId="77777777" w:rsidTr="008F7775">
        <w:trPr>
          <w:trHeight w:val="300"/>
        </w:trPr>
        <w:tc>
          <w:tcPr>
            <w:tcW w:w="5563" w:type="dxa"/>
            <w:noWrap/>
            <w:hideMark/>
          </w:tcPr>
          <w:p w14:paraId="1754F4F3"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 xml:space="preserve">The monetary reward system </w:t>
            </w:r>
            <w:proofErr w:type="gramStart"/>
            <w:r w:rsidRPr="00C02072">
              <w:rPr>
                <w:rFonts w:eastAsia="Calibri" w:cs="Times New Roman"/>
                <w:sz w:val="20"/>
                <w:szCs w:val="20"/>
              </w:rPr>
              <w:t>influence</w:t>
            </w:r>
            <w:proofErr w:type="gramEnd"/>
            <w:r w:rsidRPr="00C02072">
              <w:rPr>
                <w:rFonts w:eastAsia="Calibri" w:cs="Times New Roman"/>
                <w:sz w:val="20"/>
                <w:szCs w:val="20"/>
              </w:rPr>
              <w:t xml:space="preserve"> the pupils’ performance</w:t>
            </w:r>
          </w:p>
        </w:tc>
        <w:tc>
          <w:tcPr>
            <w:tcW w:w="640" w:type="dxa"/>
            <w:noWrap/>
            <w:hideMark/>
          </w:tcPr>
          <w:p w14:paraId="3145C041"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5BED5D5F"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3.52</w:t>
            </w:r>
          </w:p>
        </w:tc>
        <w:tc>
          <w:tcPr>
            <w:tcW w:w="810" w:type="dxa"/>
            <w:noWrap/>
            <w:hideMark/>
          </w:tcPr>
          <w:p w14:paraId="3C23E499"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1.186</w:t>
            </w:r>
          </w:p>
        </w:tc>
        <w:tc>
          <w:tcPr>
            <w:tcW w:w="676" w:type="dxa"/>
            <w:noWrap/>
            <w:hideMark/>
          </w:tcPr>
          <w:p w14:paraId="48058850"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174B50E3"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r w:rsidR="00C02072" w:rsidRPr="00C02072" w14:paraId="387859F2" w14:textId="77777777" w:rsidTr="008F7775">
        <w:trPr>
          <w:trHeight w:val="300"/>
        </w:trPr>
        <w:tc>
          <w:tcPr>
            <w:tcW w:w="5563" w:type="dxa"/>
            <w:noWrap/>
            <w:hideMark/>
          </w:tcPr>
          <w:p w14:paraId="00B5C102" w14:textId="77777777" w:rsidR="00C02072" w:rsidRPr="00C02072" w:rsidRDefault="00C02072" w:rsidP="00C02072">
            <w:pPr>
              <w:spacing w:line="360" w:lineRule="auto"/>
              <w:rPr>
                <w:rFonts w:eastAsia="Calibri" w:cs="Times New Roman"/>
                <w:sz w:val="20"/>
                <w:szCs w:val="20"/>
              </w:rPr>
            </w:pPr>
            <w:r w:rsidRPr="00C02072">
              <w:rPr>
                <w:rFonts w:eastAsia="Calibri" w:cs="Times New Roman"/>
                <w:sz w:val="20"/>
                <w:szCs w:val="20"/>
              </w:rPr>
              <w:t xml:space="preserve">The monetary reward system </w:t>
            </w:r>
            <w:proofErr w:type="gramStart"/>
            <w:r w:rsidRPr="00C02072">
              <w:rPr>
                <w:rFonts w:eastAsia="Calibri" w:cs="Times New Roman"/>
                <w:sz w:val="20"/>
                <w:szCs w:val="20"/>
              </w:rPr>
              <w:t>have</w:t>
            </w:r>
            <w:proofErr w:type="gramEnd"/>
            <w:r w:rsidRPr="00C02072">
              <w:rPr>
                <w:rFonts w:eastAsia="Calibri" w:cs="Times New Roman"/>
                <w:sz w:val="20"/>
                <w:szCs w:val="20"/>
              </w:rPr>
              <w:t xml:space="preserve"> increased the level of competition among teachers in this school</w:t>
            </w:r>
          </w:p>
        </w:tc>
        <w:tc>
          <w:tcPr>
            <w:tcW w:w="640" w:type="dxa"/>
            <w:noWrap/>
            <w:hideMark/>
          </w:tcPr>
          <w:p w14:paraId="57BA1EC6"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60</w:t>
            </w:r>
          </w:p>
        </w:tc>
        <w:tc>
          <w:tcPr>
            <w:tcW w:w="722" w:type="dxa"/>
            <w:noWrap/>
            <w:hideMark/>
          </w:tcPr>
          <w:p w14:paraId="1A3B82DA"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3.72</w:t>
            </w:r>
          </w:p>
        </w:tc>
        <w:tc>
          <w:tcPr>
            <w:tcW w:w="810" w:type="dxa"/>
            <w:noWrap/>
            <w:hideMark/>
          </w:tcPr>
          <w:p w14:paraId="781799DE"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1.195</w:t>
            </w:r>
          </w:p>
        </w:tc>
        <w:tc>
          <w:tcPr>
            <w:tcW w:w="676" w:type="dxa"/>
            <w:noWrap/>
            <w:hideMark/>
          </w:tcPr>
          <w:p w14:paraId="3C76CE16"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1</w:t>
            </w:r>
          </w:p>
        </w:tc>
        <w:tc>
          <w:tcPr>
            <w:tcW w:w="605" w:type="dxa"/>
            <w:noWrap/>
            <w:hideMark/>
          </w:tcPr>
          <w:p w14:paraId="34CD0652" w14:textId="77777777" w:rsidR="00C02072" w:rsidRPr="00C02072" w:rsidRDefault="00C02072" w:rsidP="000D4D18">
            <w:pPr>
              <w:spacing w:line="360" w:lineRule="auto"/>
              <w:jc w:val="right"/>
              <w:rPr>
                <w:rFonts w:eastAsia="Calibri" w:cs="Times New Roman"/>
                <w:sz w:val="20"/>
                <w:szCs w:val="20"/>
              </w:rPr>
            </w:pPr>
            <w:r w:rsidRPr="00C02072">
              <w:rPr>
                <w:rFonts w:eastAsia="Calibri" w:cs="Times New Roman"/>
                <w:sz w:val="20"/>
                <w:szCs w:val="20"/>
              </w:rPr>
              <w:t>5</w:t>
            </w:r>
          </w:p>
        </w:tc>
      </w:tr>
    </w:tbl>
    <w:p w14:paraId="7C1F70CD" w14:textId="77777777" w:rsidR="00160B2A" w:rsidRPr="002C2397" w:rsidRDefault="00F554FE" w:rsidP="00160B2A">
      <w:pPr>
        <w:rPr>
          <w:rFonts w:eastAsia="Calibri" w:cs="Times New Roman"/>
          <w:szCs w:val="24"/>
        </w:rPr>
      </w:pPr>
      <w:r>
        <w:rPr>
          <w:rFonts w:eastAsia="Calibri" w:cs="Times New Roman"/>
          <w:szCs w:val="24"/>
        </w:rPr>
        <w:t xml:space="preserve">The </w:t>
      </w:r>
      <w:r w:rsidR="002C2397" w:rsidRPr="002C2397">
        <w:rPr>
          <w:rFonts w:eastAsia="Calibri" w:cs="Times New Roman"/>
          <w:szCs w:val="24"/>
        </w:rPr>
        <w:t>rat</w:t>
      </w:r>
      <w:r>
        <w:rPr>
          <w:rFonts w:eastAsia="Calibri" w:cs="Times New Roman"/>
          <w:szCs w:val="24"/>
        </w:rPr>
        <w:t>ing on the</w:t>
      </w:r>
      <w:r w:rsidR="002C2397" w:rsidRPr="002C2397">
        <w:rPr>
          <w:rFonts w:eastAsia="Calibri" w:cs="Times New Roman"/>
          <w:szCs w:val="24"/>
        </w:rPr>
        <w:t xml:space="preserve"> effectiveness of remuneration s</w:t>
      </w:r>
      <w:r>
        <w:rPr>
          <w:rFonts w:eastAsia="Calibri" w:cs="Times New Roman"/>
          <w:szCs w:val="24"/>
        </w:rPr>
        <w:t>trategies in teacher motivation was done in a 5-scale order with 1 v</w:t>
      </w:r>
      <w:r w:rsidRPr="002C2397">
        <w:rPr>
          <w:rFonts w:eastAsia="Calibri" w:cs="Times New Roman"/>
          <w:szCs w:val="24"/>
        </w:rPr>
        <w:t>ery ineffective</w:t>
      </w:r>
      <w:r>
        <w:rPr>
          <w:rFonts w:eastAsia="Calibri" w:cs="Times New Roman"/>
          <w:szCs w:val="24"/>
        </w:rPr>
        <w:t xml:space="preserve">, </w:t>
      </w:r>
      <w:r w:rsidR="001770D9">
        <w:rPr>
          <w:rFonts w:eastAsia="Calibri" w:cs="Times New Roman"/>
          <w:szCs w:val="24"/>
        </w:rPr>
        <w:t>2 Ineffective</w:t>
      </w:r>
      <w:r>
        <w:rPr>
          <w:rFonts w:eastAsia="Calibri" w:cs="Times New Roman"/>
          <w:szCs w:val="24"/>
        </w:rPr>
        <w:t xml:space="preserve">, 3 </w:t>
      </w:r>
      <w:r w:rsidR="001770D9" w:rsidRPr="002C2397">
        <w:rPr>
          <w:rFonts w:eastAsia="Calibri" w:cs="Times New Roman"/>
          <w:szCs w:val="24"/>
        </w:rPr>
        <w:t>fairly</w:t>
      </w:r>
      <w:r w:rsidRPr="002C2397">
        <w:rPr>
          <w:rFonts w:eastAsia="Calibri" w:cs="Times New Roman"/>
          <w:szCs w:val="24"/>
        </w:rPr>
        <w:t xml:space="preserve"> effective</w:t>
      </w:r>
      <w:r>
        <w:rPr>
          <w:rFonts w:eastAsia="Calibri" w:cs="Times New Roman"/>
          <w:szCs w:val="24"/>
        </w:rPr>
        <w:t xml:space="preserve">, 4 </w:t>
      </w:r>
      <w:r w:rsidR="001770D9">
        <w:rPr>
          <w:rFonts w:eastAsia="Calibri" w:cs="Times New Roman"/>
          <w:szCs w:val="24"/>
        </w:rPr>
        <w:t>e</w:t>
      </w:r>
      <w:r w:rsidRPr="002C2397">
        <w:rPr>
          <w:rFonts w:eastAsia="Calibri" w:cs="Times New Roman"/>
          <w:szCs w:val="24"/>
        </w:rPr>
        <w:t>ffective</w:t>
      </w:r>
      <w:r>
        <w:rPr>
          <w:rFonts w:eastAsia="Calibri" w:cs="Times New Roman"/>
          <w:szCs w:val="24"/>
        </w:rPr>
        <w:t xml:space="preserve">, and 5 </w:t>
      </w:r>
      <w:r w:rsidR="001770D9">
        <w:rPr>
          <w:rFonts w:eastAsia="Calibri" w:cs="Times New Roman"/>
          <w:szCs w:val="24"/>
        </w:rPr>
        <w:t>v</w:t>
      </w:r>
      <w:r w:rsidRPr="002C2397">
        <w:rPr>
          <w:rFonts w:eastAsia="Calibri" w:cs="Times New Roman"/>
          <w:szCs w:val="24"/>
        </w:rPr>
        <w:t>ery effective</w:t>
      </w:r>
      <w:r w:rsidR="002C7FC4">
        <w:rPr>
          <w:rFonts w:eastAsia="Calibri" w:cs="Times New Roman"/>
          <w:szCs w:val="24"/>
        </w:rPr>
        <w:t>.</w:t>
      </w:r>
      <w:r w:rsidR="00E13ED1" w:rsidRPr="00E13ED1">
        <w:t xml:space="preserve"> </w:t>
      </w:r>
      <w:r w:rsidR="00E13ED1">
        <w:t xml:space="preserve">The </w:t>
      </w:r>
      <w:r w:rsidR="00E15C84">
        <w:t>teacher’s</w:t>
      </w:r>
      <w:r w:rsidR="00E13ED1">
        <w:t xml:space="preserve"> average rating of 4 for </w:t>
      </w:r>
      <w:r w:rsidR="00E13ED1">
        <w:rPr>
          <w:rFonts w:eastAsia="Calibri" w:cs="Times New Roman"/>
          <w:szCs w:val="24"/>
        </w:rPr>
        <w:t>t</w:t>
      </w:r>
      <w:r w:rsidR="00E13ED1" w:rsidRPr="00E13ED1">
        <w:rPr>
          <w:rFonts w:eastAsia="Calibri" w:cs="Times New Roman"/>
          <w:szCs w:val="24"/>
        </w:rPr>
        <w:t xml:space="preserve">imely payment of basic </w:t>
      </w:r>
      <w:r w:rsidR="00E15C84" w:rsidRPr="00E13ED1">
        <w:rPr>
          <w:rFonts w:eastAsia="Calibri" w:cs="Times New Roman"/>
          <w:szCs w:val="24"/>
        </w:rPr>
        <w:t>salary</w:t>
      </w:r>
      <w:r w:rsidR="00E13ED1">
        <w:rPr>
          <w:rFonts w:eastAsia="Calibri" w:cs="Times New Roman"/>
          <w:szCs w:val="24"/>
        </w:rPr>
        <w:t xml:space="preserve"> indicates</w:t>
      </w:r>
      <w:r w:rsidR="001B2F63">
        <w:rPr>
          <w:rFonts w:eastAsia="Calibri" w:cs="Times New Roman"/>
          <w:szCs w:val="24"/>
        </w:rPr>
        <w:t xml:space="preserve"> that the teachers agreed that </w:t>
      </w:r>
      <w:r w:rsidR="00E15C84" w:rsidRPr="00E15C84">
        <w:rPr>
          <w:rFonts w:eastAsia="Calibri" w:cs="Times New Roman"/>
          <w:szCs w:val="24"/>
        </w:rPr>
        <w:t xml:space="preserve">timely payment of basic salary </w:t>
      </w:r>
      <w:r w:rsidR="00E15C84">
        <w:rPr>
          <w:rFonts w:eastAsia="Calibri" w:cs="Times New Roman"/>
          <w:szCs w:val="24"/>
        </w:rPr>
        <w:t>is</w:t>
      </w:r>
      <w:r w:rsidR="001B2F63">
        <w:rPr>
          <w:rFonts w:eastAsia="Calibri" w:cs="Times New Roman"/>
          <w:szCs w:val="24"/>
        </w:rPr>
        <w:t xml:space="preserve"> effective </w:t>
      </w:r>
      <w:r w:rsidR="001B2F63" w:rsidRPr="001B2F63">
        <w:rPr>
          <w:rFonts w:eastAsia="Calibri" w:cs="Times New Roman"/>
          <w:szCs w:val="24"/>
        </w:rPr>
        <w:t>remuneration strategies in teacher motivation</w:t>
      </w:r>
      <w:r w:rsidR="001B2F63">
        <w:rPr>
          <w:rFonts w:eastAsia="Calibri" w:cs="Times New Roman"/>
          <w:szCs w:val="24"/>
        </w:rPr>
        <w:t>.</w:t>
      </w:r>
      <w:r w:rsidR="00160B2A">
        <w:rPr>
          <w:rFonts w:eastAsia="Calibri" w:cs="Times New Roman"/>
          <w:szCs w:val="24"/>
        </w:rPr>
        <w:t xml:space="preserve"> The average rating of 3 for a</w:t>
      </w:r>
      <w:r w:rsidR="00160B2A" w:rsidRPr="00160B2A">
        <w:rPr>
          <w:rFonts w:eastAsia="Calibri" w:cs="Times New Roman"/>
          <w:szCs w:val="24"/>
        </w:rPr>
        <w:t>llowances</w:t>
      </w:r>
      <w:r w:rsidR="00160B2A">
        <w:rPr>
          <w:rFonts w:eastAsia="Calibri" w:cs="Times New Roman"/>
          <w:szCs w:val="24"/>
        </w:rPr>
        <w:t xml:space="preserve"> indicates that allowances are </w:t>
      </w:r>
      <w:r w:rsidR="00160B2A" w:rsidRPr="00160B2A">
        <w:rPr>
          <w:rFonts w:eastAsia="Calibri" w:cs="Times New Roman"/>
          <w:szCs w:val="24"/>
        </w:rPr>
        <w:t>fairly effective</w:t>
      </w:r>
      <w:r w:rsidR="00160B2A" w:rsidRPr="00160B2A">
        <w:t xml:space="preserve"> </w:t>
      </w:r>
      <w:r w:rsidR="00160B2A" w:rsidRPr="00160B2A">
        <w:rPr>
          <w:rFonts w:eastAsia="Calibri" w:cs="Times New Roman"/>
          <w:szCs w:val="24"/>
        </w:rPr>
        <w:t>remuneration strategies in teacher motivation</w:t>
      </w:r>
      <w:r w:rsidR="00160B2A">
        <w:rPr>
          <w:rFonts w:eastAsia="Calibri" w:cs="Times New Roman"/>
          <w:szCs w:val="24"/>
        </w:rPr>
        <w:t xml:space="preserve">. Lastly, </w:t>
      </w:r>
      <w:r w:rsidR="00BE2DB6">
        <w:rPr>
          <w:rFonts w:eastAsia="Calibri" w:cs="Times New Roman"/>
          <w:szCs w:val="24"/>
        </w:rPr>
        <w:t xml:space="preserve">the average rating of 2 for </w:t>
      </w:r>
      <w:r w:rsidR="00160B2A">
        <w:rPr>
          <w:rFonts w:eastAsia="Calibri" w:cs="Times New Roman"/>
          <w:szCs w:val="24"/>
        </w:rPr>
        <w:t>overtime compensation and f</w:t>
      </w:r>
      <w:r w:rsidR="00160B2A" w:rsidRPr="00E13ED1">
        <w:rPr>
          <w:rFonts w:eastAsia="Calibri" w:cs="Times New Roman"/>
          <w:szCs w:val="24"/>
        </w:rPr>
        <w:t>ridge benefits</w:t>
      </w:r>
      <w:r w:rsidR="00BE2DB6">
        <w:rPr>
          <w:rFonts w:eastAsia="Calibri" w:cs="Times New Roman"/>
          <w:szCs w:val="24"/>
        </w:rPr>
        <w:t xml:space="preserve"> indicates that </w:t>
      </w:r>
      <w:r w:rsidR="00BE2DB6" w:rsidRPr="00BE2DB6">
        <w:rPr>
          <w:rFonts w:eastAsia="Calibri" w:cs="Times New Roman"/>
          <w:szCs w:val="24"/>
        </w:rPr>
        <w:t>overtime compensation and fridge benefits</w:t>
      </w:r>
      <w:r w:rsidR="00BE2DB6">
        <w:rPr>
          <w:rFonts w:eastAsia="Calibri" w:cs="Times New Roman"/>
          <w:szCs w:val="24"/>
        </w:rPr>
        <w:t xml:space="preserve"> are ineffective</w:t>
      </w:r>
      <w:r w:rsidR="00BE2DB6" w:rsidRPr="00BE2DB6">
        <w:t xml:space="preserve"> </w:t>
      </w:r>
      <w:r w:rsidR="00BE2DB6" w:rsidRPr="00BE2DB6">
        <w:rPr>
          <w:rFonts w:eastAsia="Calibri" w:cs="Times New Roman"/>
          <w:szCs w:val="24"/>
        </w:rPr>
        <w:t>remuneration strategies in teacher motivation</w:t>
      </w:r>
      <w:r w:rsidR="00BE2DB6">
        <w:rPr>
          <w:rFonts w:eastAsia="Calibri" w:cs="Times New Roman"/>
          <w:szCs w:val="24"/>
        </w:rPr>
        <w:t>.</w:t>
      </w:r>
    </w:p>
    <w:p w14:paraId="5D376B25" w14:textId="77777777" w:rsidR="00E13ED1" w:rsidRPr="00E13ED1" w:rsidRDefault="00E13ED1" w:rsidP="00E13ED1">
      <w:pPr>
        <w:rPr>
          <w:rFonts w:eastAsia="Calibri" w:cs="Times New Roman"/>
          <w:szCs w:val="24"/>
        </w:rPr>
      </w:pPr>
    </w:p>
    <w:p w14:paraId="32166241" w14:textId="77777777" w:rsidR="0064444B" w:rsidRDefault="0064444B" w:rsidP="0098240B">
      <w:pPr>
        <w:rPr>
          <w:rFonts w:eastAsia="Calibri" w:cs="Times New Roman"/>
          <w:szCs w:val="24"/>
        </w:rPr>
      </w:pPr>
      <w:r w:rsidRPr="005D024F">
        <w:rPr>
          <w:rFonts w:eastAsia="Calibri" w:cs="Times New Roman"/>
          <w:szCs w:val="24"/>
        </w:rPr>
        <w:t xml:space="preserve">The level of agreement on </w:t>
      </w:r>
      <w:r w:rsidR="0048457D" w:rsidRPr="0048457D">
        <w:rPr>
          <w:rFonts w:eastAsia="Calibri" w:cs="Times New Roman"/>
          <w:szCs w:val="24"/>
        </w:rPr>
        <w:t xml:space="preserve">teacher remuneration </w:t>
      </w:r>
      <w:r>
        <w:rPr>
          <w:rFonts w:eastAsia="Calibri" w:cs="Times New Roman"/>
          <w:szCs w:val="24"/>
        </w:rPr>
        <w:t xml:space="preserve">was coded in a </w:t>
      </w:r>
      <w:proofErr w:type="spellStart"/>
      <w:r w:rsidRPr="00C45851">
        <w:rPr>
          <w:rFonts w:eastAsia="Calibri" w:cs="Times New Roman"/>
          <w:szCs w:val="24"/>
        </w:rPr>
        <w:t>likert</w:t>
      </w:r>
      <w:proofErr w:type="spellEnd"/>
      <w:r w:rsidRPr="00C45851">
        <w:rPr>
          <w:rFonts w:eastAsia="Calibri" w:cs="Times New Roman"/>
          <w:szCs w:val="24"/>
        </w:rPr>
        <w:t xml:space="preserve"> scale with 1 for </w:t>
      </w:r>
      <w:r w:rsidRPr="008747D0">
        <w:rPr>
          <w:rFonts w:eastAsia="Calibri" w:cs="Times New Roman"/>
          <w:i/>
          <w:szCs w:val="24"/>
        </w:rPr>
        <w:t xml:space="preserve">strongly </w:t>
      </w:r>
      <w:r>
        <w:rPr>
          <w:rFonts w:eastAsia="Calibri" w:cs="Times New Roman"/>
          <w:i/>
          <w:szCs w:val="24"/>
        </w:rPr>
        <w:t>dis</w:t>
      </w:r>
      <w:r w:rsidRPr="008747D0">
        <w:rPr>
          <w:rFonts w:eastAsia="Calibri" w:cs="Times New Roman"/>
          <w:i/>
          <w:szCs w:val="24"/>
        </w:rPr>
        <w:t>agree</w:t>
      </w:r>
      <w:r w:rsidRPr="00C45851">
        <w:rPr>
          <w:rFonts w:eastAsia="Calibri" w:cs="Times New Roman"/>
          <w:szCs w:val="24"/>
        </w:rPr>
        <w:t xml:space="preserve"> and 5 for </w:t>
      </w:r>
      <w:r>
        <w:rPr>
          <w:rFonts w:eastAsia="Calibri" w:cs="Times New Roman"/>
          <w:i/>
          <w:szCs w:val="24"/>
        </w:rPr>
        <w:t xml:space="preserve">strongly </w:t>
      </w:r>
      <w:r w:rsidRPr="008747D0">
        <w:rPr>
          <w:rFonts w:eastAsia="Calibri" w:cs="Times New Roman"/>
          <w:i/>
          <w:szCs w:val="24"/>
        </w:rPr>
        <w:t>agree</w:t>
      </w:r>
      <w:r w:rsidRPr="00C45851">
        <w:rPr>
          <w:rFonts w:eastAsia="Calibri" w:cs="Times New Roman"/>
          <w:szCs w:val="24"/>
        </w:rPr>
        <w:t>.</w:t>
      </w:r>
      <w:r>
        <w:rPr>
          <w:rFonts w:eastAsia="Calibri" w:cs="Times New Roman"/>
          <w:szCs w:val="24"/>
        </w:rPr>
        <w:t xml:space="preserve"> The teacher’s average rating was 4 corresponding to agree, shows that, teachers agreed that </w:t>
      </w:r>
      <w:r w:rsidR="0098240B" w:rsidRPr="0098240B">
        <w:rPr>
          <w:rFonts w:eastAsia="Calibri" w:cs="Times New Roman"/>
          <w:szCs w:val="24"/>
        </w:rPr>
        <w:t>the monetary reward system in this school motivates te</w:t>
      </w:r>
      <w:r w:rsidR="0098240B">
        <w:rPr>
          <w:rFonts w:eastAsia="Calibri" w:cs="Times New Roman"/>
          <w:szCs w:val="24"/>
        </w:rPr>
        <w:t>achers to perform in their work; t</w:t>
      </w:r>
      <w:r w:rsidR="0098240B" w:rsidRPr="0098240B">
        <w:rPr>
          <w:rFonts w:eastAsia="Calibri" w:cs="Times New Roman"/>
          <w:szCs w:val="24"/>
        </w:rPr>
        <w:t>he monetary reward system in</w:t>
      </w:r>
      <w:r w:rsidR="0098240B">
        <w:rPr>
          <w:rFonts w:eastAsia="Calibri" w:cs="Times New Roman"/>
          <w:szCs w:val="24"/>
        </w:rPr>
        <w:t>fluence the pupils’ performance; and t</w:t>
      </w:r>
      <w:r w:rsidR="0098240B" w:rsidRPr="0098240B">
        <w:rPr>
          <w:rFonts w:eastAsia="Calibri" w:cs="Times New Roman"/>
          <w:szCs w:val="24"/>
        </w:rPr>
        <w:t xml:space="preserve">he monetary reward system have increased the level of competition among teachers in this </w:t>
      </w:r>
      <w:r w:rsidR="0098240B" w:rsidRPr="0098240B">
        <w:rPr>
          <w:rFonts w:eastAsia="Calibri" w:cs="Times New Roman"/>
          <w:szCs w:val="24"/>
        </w:rPr>
        <w:lastRenderedPageBreak/>
        <w:t>school</w:t>
      </w:r>
      <w:r w:rsidR="00864C4B">
        <w:rPr>
          <w:rFonts w:eastAsia="Calibri" w:cs="Times New Roman"/>
          <w:szCs w:val="24"/>
        </w:rPr>
        <w:t xml:space="preserve">. </w:t>
      </w:r>
      <w:r>
        <w:rPr>
          <w:rFonts w:eastAsia="Calibri" w:cs="Times New Roman"/>
          <w:szCs w:val="24"/>
        </w:rPr>
        <w:t xml:space="preserve">The teachers were on average undecided with regard to </w:t>
      </w:r>
      <w:r w:rsidR="0098240B" w:rsidRPr="0098240B">
        <w:rPr>
          <w:rFonts w:eastAsia="Calibri" w:cs="Times New Roman"/>
          <w:szCs w:val="24"/>
        </w:rPr>
        <w:t>the pension scheme in place offers go</w:t>
      </w:r>
      <w:r w:rsidR="0098240B">
        <w:rPr>
          <w:rFonts w:eastAsia="Calibri" w:cs="Times New Roman"/>
          <w:szCs w:val="24"/>
        </w:rPr>
        <w:t>od expectations upon retirement; and p</w:t>
      </w:r>
      <w:r w:rsidR="0098240B" w:rsidRPr="0098240B">
        <w:rPr>
          <w:rFonts w:eastAsia="Calibri" w:cs="Times New Roman"/>
          <w:szCs w:val="24"/>
        </w:rPr>
        <w:t>rovision of transfer transport, hardship settlement and education studies allowance motivates teachers to work hard</w:t>
      </w:r>
      <w:r w:rsidR="0098240B">
        <w:rPr>
          <w:rFonts w:eastAsia="Calibri" w:cs="Times New Roman"/>
          <w:szCs w:val="24"/>
        </w:rPr>
        <w:t xml:space="preserve"> </w:t>
      </w:r>
      <w:r>
        <w:rPr>
          <w:rFonts w:eastAsia="Calibri" w:cs="Times New Roman"/>
          <w:szCs w:val="24"/>
        </w:rPr>
        <w:t xml:space="preserve">since the average rating was 3. </w:t>
      </w:r>
    </w:p>
    <w:p w14:paraId="1FC41C1A" w14:textId="77777777" w:rsidR="0064444B" w:rsidRDefault="0064444B" w:rsidP="0064444B">
      <w:pPr>
        <w:rPr>
          <w:rFonts w:eastAsia="Calibri" w:cs="Times New Roman"/>
          <w:szCs w:val="24"/>
        </w:rPr>
      </w:pPr>
    </w:p>
    <w:p w14:paraId="4176C5AC" w14:textId="4088A5F6" w:rsidR="0064444B" w:rsidRPr="00C021A2" w:rsidRDefault="0064444B" w:rsidP="0064444B">
      <w:pPr>
        <w:spacing w:after="200" w:line="240" w:lineRule="auto"/>
        <w:jc w:val="left"/>
        <w:rPr>
          <w:rFonts w:eastAsia="Calibri" w:cs="Times New Roman"/>
          <w:b/>
          <w:iCs/>
          <w:color w:val="000000"/>
          <w:szCs w:val="24"/>
        </w:rPr>
      </w:pPr>
      <w:bookmarkStart w:id="188" w:name="_Toc118113168"/>
      <w:r w:rsidRPr="00C021A2">
        <w:rPr>
          <w:rFonts w:eastAsia="Calibri" w:cs="Times New Roman"/>
          <w:b/>
          <w:iCs/>
          <w:color w:val="000000"/>
          <w:szCs w:val="18"/>
        </w:rPr>
        <w:t xml:space="preserve">Table </w:t>
      </w:r>
      <w:r w:rsidR="001920FF">
        <w:rPr>
          <w:rFonts w:eastAsia="Calibri" w:cs="Times New Roman"/>
          <w:b/>
          <w:iCs/>
          <w:color w:val="000000"/>
          <w:szCs w:val="18"/>
        </w:rPr>
        <w:t>4.</w:t>
      </w:r>
      <w:r w:rsidR="00E10BC1">
        <w:rPr>
          <w:rFonts w:eastAsia="Calibri" w:cs="Times New Roman"/>
          <w:b/>
          <w:iCs/>
          <w:color w:val="000000"/>
          <w:szCs w:val="18"/>
        </w:rPr>
        <w:t>9</w:t>
      </w:r>
      <w:r w:rsidRPr="00C021A2">
        <w:rPr>
          <w:rFonts w:eastAsia="Calibri" w:cs="Times New Roman"/>
          <w:b/>
          <w:iCs/>
          <w:color w:val="000000"/>
          <w:szCs w:val="18"/>
        </w:rPr>
        <w:t xml:space="preserve">: </w:t>
      </w:r>
      <w:r>
        <w:rPr>
          <w:rFonts w:eastAsia="Calibri" w:cs="Times New Roman"/>
          <w:b/>
          <w:iCs/>
          <w:color w:val="000000"/>
          <w:szCs w:val="24"/>
        </w:rPr>
        <w:t>Pearson Correlation</w:t>
      </w:r>
      <w:r w:rsidRPr="00C021A2">
        <w:rPr>
          <w:rFonts w:eastAsia="Calibri" w:cs="Times New Roman"/>
          <w:b/>
          <w:iCs/>
          <w:color w:val="000000"/>
          <w:szCs w:val="24"/>
        </w:rPr>
        <w:t xml:space="preserve"> test for </w:t>
      </w:r>
      <w:r w:rsidR="001920FF" w:rsidRPr="001920FF">
        <w:rPr>
          <w:rFonts w:eastAsia="Calibri" w:cs="Times New Roman"/>
          <w:b/>
          <w:iCs/>
          <w:color w:val="000000"/>
          <w:szCs w:val="24"/>
        </w:rPr>
        <w:t xml:space="preserve">Teacher Remuneration </w:t>
      </w:r>
      <w:r w:rsidRPr="00CC5CE2">
        <w:rPr>
          <w:rFonts w:eastAsia="Calibri" w:cs="Times New Roman"/>
          <w:b/>
          <w:iCs/>
          <w:color w:val="000000"/>
          <w:szCs w:val="24"/>
        </w:rPr>
        <w:t>on Pupil’s Academic Performance</w:t>
      </w:r>
      <w:bookmarkEnd w:id="188"/>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7020"/>
        <w:gridCol w:w="1303"/>
        <w:gridCol w:w="703"/>
      </w:tblGrid>
      <w:tr w:rsidR="0022011F" w:rsidRPr="006A2A0E" w14:paraId="514E710F" w14:textId="77777777" w:rsidTr="00216951">
        <w:trPr>
          <w:trHeight w:val="300"/>
        </w:trPr>
        <w:tc>
          <w:tcPr>
            <w:tcW w:w="7020" w:type="dxa"/>
            <w:tcBorders>
              <w:top w:val="single" w:sz="4" w:space="0" w:color="auto"/>
              <w:bottom w:val="single" w:sz="4" w:space="0" w:color="auto"/>
            </w:tcBorders>
            <w:noWrap/>
            <w:hideMark/>
          </w:tcPr>
          <w:p w14:paraId="048A221E" w14:textId="77777777" w:rsidR="0022011F" w:rsidRPr="006A2A0E" w:rsidRDefault="0022011F" w:rsidP="00876B56">
            <w:pPr>
              <w:rPr>
                <w:rFonts w:eastAsia="Calibri" w:cs="Times New Roman"/>
                <w:b/>
                <w:sz w:val="20"/>
                <w:szCs w:val="20"/>
              </w:rPr>
            </w:pPr>
            <w:r w:rsidRPr="006A2A0E">
              <w:rPr>
                <w:rFonts w:eastAsia="Calibri" w:cs="Times New Roman"/>
                <w:b/>
                <w:sz w:val="20"/>
                <w:szCs w:val="20"/>
              </w:rPr>
              <w:t>Variable</w:t>
            </w:r>
          </w:p>
        </w:tc>
        <w:tc>
          <w:tcPr>
            <w:tcW w:w="1303" w:type="dxa"/>
            <w:tcBorders>
              <w:top w:val="single" w:sz="4" w:space="0" w:color="auto"/>
              <w:bottom w:val="single" w:sz="4" w:space="0" w:color="auto"/>
            </w:tcBorders>
            <w:noWrap/>
            <w:hideMark/>
          </w:tcPr>
          <w:p w14:paraId="424B8914" w14:textId="77777777" w:rsidR="0022011F" w:rsidRPr="006A2A0E" w:rsidRDefault="0022011F" w:rsidP="00876B56">
            <w:pPr>
              <w:jc w:val="right"/>
              <w:rPr>
                <w:rFonts w:eastAsia="Calibri" w:cs="Times New Roman"/>
                <w:b/>
                <w:sz w:val="20"/>
                <w:szCs w:val="20"/>
              </w:rPr>
            </w:pPr>
            <w:r w:rsidRPr="006A2A0E">
              <w:rPr>
                <w:rFonts w:eastAsia="Calibri" w:cs="Times New Roman"/>
                <w:b/>
                <w:sz w:val="20"/>
                <w:szCs w:val="20"/>
              </w:rPr>
              <w:t>Pearson Correlation</w:t>
            </w:r>
          </w:p>
        </w:tc>
        <w:tc>
          <w:tcPr>
            <w:tcW w:w="703" w:type="dxa"/>
            <w:tcBorders>
              <w:top w:val="single" w:sz="4" w:space="0" w:color="auto"/>
              <w:bottom w:val="single" w:sz="4" w:space="0" w:color="auto"/>
            </w:tcBorders>
            <w:noWrap/>
            <w:hideMark/>
          </w:tcPr>
          <w:p w14:paraId="66D6963C" w14:textId="77777777" w:rsidR="0022011F" w:rsidRPr="006A2A0E" w:rsidRDefault="0022011F" w:rsidP="00876B56">
            <w:pPr>
              <w:jc w:val="right"/>
              <w:rPr>
                <w:rFonts w:eastAsia="Calibri" w:cs="Times New Roman"/>
                <w:b/>
                <w:sz w:val="20"/>
                <w:szCs w:val="20"/>
              </w:rPr>
            </w:pPr>
            <w:r w:rsidRPr="006A2A0E">
              <w:rPr>
                <w:rFonts w:eastAsia="Calibri" w:cs="Times New Roman"/>
                <w:b/>
                <w:sz w:val="20"/>
                <w:szCs w:val="20"/>
              </w:rPr>
              <w:t>P-value</w:t>
            </w:r>
          </w:p>
        </w:tc>
      </w:tr>
      <w:tr w:rsidR="0022011F" w:rsidRPr="0022011F" w14:paraId="4D90B6D3" w14:textId="77777777" w:rsidTr="00216951">
        <w:trPr>
          <w:trHeight w:val="300"/>
        </w:trPr>
        <w:tc>
          <w:tcPr>
            <w:tcW w:w="7020" w:type="dxa"/>
            <w:tcBorders>
              <w:top w:val="single" w:sz="4" w:space="0" w:color="auto"/>
            </w:tcBorders>
            <w:noWrap/>
            <w:hideMark/>
          </w:tcPr>
          <w:p w14:paraId="4954308E" w14:textId="77777777" w:rsidR="0022011F" w:rsidRPr="0022011F" w:rsidRDefault="0022011F" w:rsidP="00876B56">
            <w:pPr>
              <w:rPr>
                <w:rFonts w:eastAsia="Calibri" w:cs="Times New Roman"/>
                <w:sz w:val="20"/>
                <w:szCs w:val="20"/>
              </w:rPr>
            </w:pPr>
            <w:r w:rsidRPr="0022011F">
              <w:rPr>
                <w:rFonts w:eastAsia="Calibri" w:cs="Times New Roman"/>
                <w:sz w:val="20"/>
                <w:szCs w:val="20"/>
              </w:rPr>
              <w:t>Timely payment of basic salary</w:t>
            </w:r>
          </w:p>
        </w:tc>
        <w:tc>
          <w:tcPr>
            <w:tcW w:w="1303" w:type="dxa"/>
            <w:tcBorders>
              <w:top w:val="single" w:sz="4" w:space="0" w:color="auto"/>
            </w:tcBorders>
            <w:noWrap/>
            <w:hideMark/>
          </w:tcPr>
          <w:p w14:paraId="3DD784D6" w14:textId="51B003E1" w:rsidR="0022011F" w:rsidRPr="0022011F" w:rsidRDefault="000B67EB" w:rsidP="00876B56">
            <w:pPr>
              <w:jc w:val="right"/>
              <w:rPr>
                <w:rFonts w:eastAsia="Calibri" w:cs="Times New Roman"/>
                <w:sz w:val="20"/>
                <w:szCs w:val="20"/>
              </w:rPr>
            </w:pPr>
            <w:r>
              <w:rPr>
                <w:rFonts w:eastAsia="Calibri" w:cs="Times New Roman"/>
                <w:sz w:val="20"/>
                <w:szCs w:val="20"/>
              </w:rPr>
              <w:t>-</w:t>
            </w:r>
            <w:r w:rsidR="0022011F" w:rsidRPr="0022011F">
              <w:rPr>
                <w:rFonts w:eastAsia="Calibri" w:cs="Times New Roman"/>
                <w:sz w:val="20"/>
                <w:szCs w:val="20"/>
              </w:rPr>
              <w:t>0.22</w:t>
            </w:r>
            <w:r w:rsidR="00CE35E4">
              <w:rPr>
                <w:rFonts w:eastAsia="Calibri" w:cs="Times New Roman"/>
                <w:sz w:val="20"/>
                <w:szCs w:val="20"/>
              </w:rPr>
              <w:t>4</w:t>
            </w:r>
            <w:r w:rsidR="00AA47BC">
              <w:rPr>
                <w:rFonts w:eastAsia="Calibri" w:cs="Times New Roman"/>
                <w:sz w:val="20"/>
                <w:szCs w:val="20"/>
              </w:rPr>
              <w:t>**</w:t>
            </w:r>
            <w:r w:rsidR="0022011F" w:rsidRPr="0022011F">
              <w:rPr>
                <w:rFonts w:eastAsia="Calibri" w:cs="Times New Roman"/>
                <w:sz w:val="20"/>
                <w:szCs w:val="20"/>
              </w:rPr>
              <w:t>*</w:t>
            </w:r>
          </w:p>
        </w:tc>
        <w:tc>
          <w:tcPr>
            <w:tcW w:w="703" w:type="dxa"/>
            <w:tcBorders>
              <w:top w:val="single" w:sz="4" w:space="0" w:color="auto"/>
            </w:tcBorders>
            <w:noWrap/>
            <w:hideMark/>
          </w:tcPr>
          <w:p w14:paraId="100FEA00"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0.086</w:t>
            </w:r>
          </w:p>
        </w:tc>
      </w:tr>
      <w:tr w:rsidR="0022011F" w:rsidRPr="0022011F" w14:paraId="000BB1F2" w14:textId="77777777" w:rsidTr="00216951">
        <w:trPr>
          <w:trHeight w:val="300"/>
        </w:trPr>
        <w:tc>
          <w:tcPr>
            <w:tcW w:w="7020" w:type="dxa"/>
            <w:noWrap/>
            <w:hideMark/>
          </w:tcPr>
          <w:p w14:paraId="43C298AA" w14:textId="77777777" w:rsidR="0022011F" w:rsidRPr="0022011F" w:rsidRDefault="0022011F" w:rsidP="00876B56">
            <w:pPr>
              <w:rPr>
                <w:rFonts w:eastAsia="Calibri" w:cs="Times New Roman"/>
                <w:sz w:val="20"/>
                <w:szCs w:val="20"/>
              </w:rPr>
            </w:pPr>
            <w:r w:rsidRPr="0022011F">
              <w:rPr>
                <w:rFonts w:eastAsia="Calibri" w:cs="Times New Roman"/>
                <w:sz w:val="20"/>
                <w:szCs w:val="20"/>
              </w:rPr>
              <w:t>Allowances</w:t>
            </w:r>
          </w:p>
        </w:tc>
        <w:tc>
          <w:tcPr>
            <w:tcW w:w="1303" w:type="dxa"/>
            <w:noWrap/>
            <w:hideMark/>
          </w:tcPr>
          <w:p w14:paraId="1B678DB3" w14:textId="6891C041" w:rsidR="0022011F" w:rsidRPr="0022011F" w:rsidRDefault="000B67EB" w:rsidP="00876B56">
            <w:pPr>
              <w:jc w:val="right"/>
              <w:rPr>
                <w:rFonts w:eastAsia="Calibri" w:cs="Times New Roman"/>
                <w:sz w:val="20"/>
                <w:szCs w:val="20"/>
              </w:rPr>
            </w:pPr>
            <w:r>
              <w:rPr>
                <w:rFonts w:eastAsia="Calibri" w:cs="Times New Roman"/>
                <w:sz w:val="20"/>
                <w:szCs w:val="20"/>
              </w:rPr>
              <w:t>-</w:t>
            </w:r>
            <w:r w:rsidR="0022011F" w:rsidRPr="0022011F">
              <w:rPr>
                <w:rFonts w:eastAsia="Calibri" w:cs="Times New Roman"/>
                <w:sz w:val="20"/>
                <w:szCs w:val="20"/>
              </w:rPr>
              <w:t>0.123</w:t>
            </w:r>
          </w:p>
        </w:tc>
        <w:tc>
          <w:tcPr>
            <w:tcW w:w="703" w:type="dxa"/>
            <w:noWrap/>
            <w:hideMark/>
          </w:tcPr>
          <w:p w14:paraId="6EB3BAA1"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0.358</w:t>
            </w:r>
          </w:p>
        </w:tc>
      </w:tr>
      <w:tr w:rsidR="0022011F" w:rsidRPr="0022011F" w14:paraId="68757740" w14:textId="77777777" w:rsidTr="00216951">
        <w:trPr>
          <w:trHeight w:val="300"/>
        </w:trPr>
        <w:tc>
          <w:tcPr>
            <w:tcW w:w="7020" w:type="dxa"/>
            <w:noWrap/>
            <w:hideMark/>
          </w:tcPr>
          <w:p w14:paraId="5BB64357" w14:textId="77777777" w:rsidR="0022011F" w:rsidRPr="0022011F" w:rsidRDefault="0022011F" w:rsidP="00876B56">
            <w:pPr>
              <w:rPr>
                <w:rFonts w:eastAsia="Calibri" w:cs="Times New Roman"/>
                <w:sz w:val="20"/>
                <w:szCs w:val="20"/>
              </w:rPr>
            </w:pPr>
            <w:r w:rsidRPr="0022011F">
              <w:rPr>
                <w:rFonts w:eastAsia="Calibri" w:cs="Times New Roman"/>
                <w:sz w:val="20"/>
                <w:szCs w:val="20"/>
              </w:rPr>
              <w:t>Overtime compensation</w:t>
            </w:r>
          </w:p>
        </w:tc>
        <w:tc>
          <w:tcPr>
            <w:tcW w:w="1303" w:type="dxa"/>
            <w:noWrap/>
            <w:hideMark/>
          </w:tcPr>
          <w:p w14:paraId="7A4243CF" w14:textId="3A895E92" w:rsidR="0022011F" w:rsidRPr="0022011F" w:rsidRDefault="0022011F" w:rsidP="00876B56">
            <w:pPr>
              <w:jc w:val="right"/>
              <w:rPr>
                <w:rFonts w:eastAsia="Calibri" w:cs="Times New Roman"/>
                <w:sz w:val="20"/>
                <w:szCs w:val="20"/>
              </w:rPr>
            </w:pPr>
            <w:r w:rsidRPr="0022011F">
              <w:rPr>
                <w:rFonts w:eastAsia="Calibri" w:cs="Times New Roman"/>
                <w:sz w:val="20"/>
                <w:szCs w:val="20"/>
              </w:rPr>
              <w:t>0.063</w:t>
            </w:r>
          </w:p>
        </w:tc>
        <w:tc>
          <w:tcPr>
            <w:tcW w:w="703" w:type="dxa"/>
            <w:noWrap/>
            <w:hideMark/>
          </w:tcPr>
          <w:p w14:paraId="5B30568E"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0.634</w:t>
            </w:r>
          </w:p>
        </w:tc>
      </w:tr>
      <w:tr w:rsidR="0022011F" w:rsidRPr="0022011F" w14:paraId="397A78E6" w14:textId="77777777" w:rsidTr="00216951">
        <w:trPr>
          <w:trHeight w:val="300"/>
        </w:trPr>
        <w:tc>
          <w:tcPr>
            <w:tcW w:w="7020" w:type="dxa"/>
            <w:noWrap/>
            <w:hideMark/>
          </w:tcPr>
          <w:p w14:paraId="7D6CC124" w14:textId="77777777" w:rsidR="0022011F" w:rsidRPr="0022011F" w:rsidRDefault="0022011F" w:rsidP="00876B56">
            <w:pPr>
              <w:rPr>
                <w:rFonts w:eastAsia="Calibri" w:cs="Times New Roman"/>
                <w:sz w:val="20"/>
                <w:szCs w:val="20"/>
              </w:rPr>
            </w:pPr>
            <w:r w:rsidRPr="0022011F">
              <w:rPr>
                <w:rFonts w:eastAsia="Calibri" w:cs="Times New Roman"/>
                <w:sz w:val="20"/>
                <w:szCs w:val="20"/>
              </w:rPr>
              <w:t>Fridge benefits</w:t>
            </w:r>
          </w:p>
        </w:tc>
        <w:tc>
          <w:tcPr>
            <w:tcW w:w="1303" w:type="dxa"/>
            <w:noWrap/>
            <w:hideMark/>
          </w:tcPr>
          <w:p w14:paraId="503A7BB0" w14:textId="42FDE287" w:rsidR="0022011F" w:rsidRPr="0022011F" w:rsidRDefault="0022011F" w:rsidP="00876B56">
            <w:pPr>
              <w:jc w:val="right"/>
              <w:rPr>
                <w:rFonts w:eastAsia="Calibri" w:cs="Times New Roman"/>
                <w:sz w:val="20"/>
                <w:szCs w:val="20"/>
              </w:rPr>
            </w:pPr>
            <w:r w:rsidRPr="0022011F">
              <w:rPr>
                <w:rFonts w:eastAsia="Calibri" w:cs="Times New Roman"/>
                <w:sz w:val="20"/>
                <w:szCs w:val="20"/>
              </w:rPr>
              <w:t>0.076</w:t>
            </w:r>
          </w:p>
        </w:tc>
        <w:tc>
          <w:tcPr>
            <w:tcW w:w="703" w:type="dxa"/>
            <w:noWrap/>
            <w:hideMark/>
          </w:tcPr>
          <w:p w14:paraId="6EA7E148"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0.566</w:t>
            </w:r>
          </w:p>
        </w:tc>
      </w:tr>
      <w:tr w:rsidR="0022011F" w:rsidRPr="0022011F" w14:paraId="1AA91700" w14:textId="77777777" w:rsidTr="00216951">
        <w:trPr>
          <w:trHeight w:val="300"/>
        </w:trPr>
        <w:tc>
          <w:tcPr>
            <w:tcW w:w="7020" w:type="dxa"/>
            <w:noWrap/>
            <w:hideMark/>
          </w:tcPr>
          <w:p w14:paraId="2A7CDF35" w14:textId="77777777" w:rsidR="0022011F" w:rsidRPr="0022011F" w:rsidRDefault="0022011F" w:rsidP="00876B56">
            <w:pPr>
              <w:rPr>
                <w:rFonts w:eastAsia="Calibri" w:cs="Times New Roman"/>
                <w:sz w:val="20"/>
                <w:szCs w:val="20"/>
              </w:rPr>
            </w:pPr>
            <w:r w:rsidRPr="0022011F">
              <w:rPr>
                <w:rFonts w:eastAsia="Calibri" w:cs="Times New Roman"/>
                <w:sz w:val="20"/>
                <w:szCs w:val="20"/>
              </w:rPr>
              <w:t>The pension scheme in place offers good expectations upon retirement.</w:t>
            </w:r>
          </w:p>
        </w:tc>
        <w:tc>
          <w:tcPr>
            <w:tcW w:w="1303" w:type="dxa"/>
            <w:noWrap/>
            <w:hideMark/>
          </w:tcPr>
          <w:p w14:paraId="138BAAF4" w14:textId="20E82691" w:rsidR="0022011F" w:rsidRPr="0022011F" w:rsidRDefault="0022011F" w:rsidP="00876B56">
            <w:pPr>
              <w:jc w:val="right"/>
              <w:rPr>
                <w:rFonts w:eastAsia="Calibri" w:cs="Times New Roman"/>
                <w:sz w:val="20"/>
                <w:szCs w:val="20"/>
              </w:rPr>
            </w:pPr>
            <w:r w:rsidRPr="0022011F">
              <w:rPr>
                <w:rFonts w:eastAsia="Calibri" w:cs="Times New Roman"/>
                <w:sz w:val="20"/>
                <w:szCs w:val="20"/>
              </w:rPr>
              <w:t>0.24</w:t>
            </w:r>
            <w:r w:rsidR="00CE35E4">
              <w:rPr>
                <w:rFonts w:eastAsia="Calibri" w:cs="Times New Roman"/>
                <w:sz w:val="20"/>
                <w:szCs w:val="20"/>
              </w:rPr>
              <w:t>6</w:t>
            </w:r>
            <w:r w:rsidRPr="0022011F">
              <w:rPr>
                <w:rFonts w:eastAsia="Calibri" w:cs="Times New Roman"/>
                <w:sz w:val="20"/>
                <w:szCs w:val="20"/>
              </w:rPr>
              <w:t>*</w:t>
            </w:r>
            <w:r w:rsidR="00AA47BC">
              <w:rPr>
                <w:rFonts w:eastAsia="Calibri" w:cs="Times New Roman"/>
                <w:sz w:val="20"/>
                <w:szCs w:val="20"/>
              </w:rPr>
              <w:t>**</w:t>
            </w:r>
          </w:p>
        </w:tc>
        <w:tc>
          <w:tcPr>
            <w:tcW w:w="703" w:type="dxa"/>
            <w:noWrap/>
            <w:hideMark/>
          </w:tcPr>
          <w:p w14:paraId="702A1D0B"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0.058</w:t>
            </w:r>
          </w:p>
        </w:tc>
      </w:tr>
      <w:tr w:rsidR="0022011F" w:rsidRPr="0022011F" w14:paraId="6161A026" w14:textId="77777777" w:rsidTr="00216951">
        <w:trPr>
          <w:trHeight w:val="300"/>
        </w:trPr>
        <w:tc>
          <w:tcPr>
            <w:tcW w:w="7020" w:type="dxa"/>
            <w:noWrap/>
            <w:hideMark/>
          </w:tcPr>
          <w:p w14:paraId="63E412F8" w14:textId="77777777" w:rsidR="0022011F" w:rsidRPr="0022011F" w:rsidRDefault="0022011F" w:rsidP="00876B56">
            <w:pPr>
              <w:rPr>
                <w:rFonts w:eastAsia="Calibri" w:cs="Times New Roman"/>
                <w:sz w:val="20"/>
                <w:szCs w:val="20"/>
              </w:rPr>
            </w:pPr>
            <w:r w:rsidRPr="0022011F">
              <w:rPr>
                <w:rFonts w:eastAsia="Calibri" w:cs="Times New Roman"/>
                <w:sz w:val="20"/>
                <w:szCs w:val="20"/>
              </w:rPr>
              <w:t xml:space="preserve">Provision of transfer transport, hardship settlement and education studies allowance </w:t>
            </w:r>
            <w:proofErr w:type="gramStart"/>
            <w:r w:rsidRPr="0022011F">
              <w:rPr>
                <w:rFonts w:eastAsia="Calibri" w:cs="Times New Roman"/>
                <w:sz w:val="20"/>
                <w:szCs w:val="20"/>
              </w:rPr>
              <w:t>motivates</w:t>
            </w:r>
            <w:proofErr w:type="gramEnd"/>
            <w:r w:rsidRPr="0022011F">
              <w:rPr>
                <w:rFonts w:eastAsia="Calibri" w:cs="Times New Roman"/>
                <w:sz w:val="20"/>
                <w:szCs w:val="20"/>
              </w:rPr>
              <w:t xml:space="preserve"> teachers to work hard</w:t>
            </w:r>
          </w:p>
        </w:tc>
        <w:tc>
          <w:tcPr>
            <w:tcW w:w="1303" w:type="dxa"/>
            <w:noWrap/>
            <w:hideMark/>
          </w:tcPr>
          <w:p w14:paraId="3FB8A83C" w14:textId="051C5422" w:rsidR="0022011F" w:rsidRPr="0022011F" w:rsidRDefault="0022011F" w:rsidP="00876B56">
            <w:pPr>
              <w:jc w:val="right"/>
              <w:rPr>
                <w:rFonts w:eastAsia="Calibri" w:cs="Times New Roman"/>
                <w:sz w:val="20"/>
                <w:szCs w:val="20"/>
              </w:rPr>
            </w:pPr>
            <w:r w:rsidRPr="0022011F">
              <w:rPr>
                <w:rFonts w:eastAsia="Calibri" w:cs="Times New Roman"/>
                <w:sz w:val="20"/>
                <w:szCs w:val="20"/>
              </w:rPr>
              <w:t>0.032</w:t>
            </w:r>
          </w:p>
        </w:tc>
        <w:tc>
          <w:tcPr>
            <w:tcW w:w="703" w:type="dxa"/>
            <w:noWrap/>
            <w:hideMark/>
          </w:tcPr>
          <w:p w14:paraId="2A1ACE1B"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0.813</w:t>
            </w:r>
          </w:p>
        </w:tc>
      </w:tr>
      <w:tr w:rsidR="0022011F" w:rsidRPr="0022011F" w14:paraId="4ACF4A8A" w14:textId="77777777" w:rsidTr="00216951">
        <w:trPr>
          <w:trHeight w:val="300"/>
        </w:trPr>
        <w:tc>
          <w:tcPr>
            <w:tcW w:w="7020" w:type="dxa"/>
            <w:noWrap/>
            <w:hideMark/>
          </w:tcPr>
          <w:p w14:paraId="7949B070" w14:textId="77777777" w:rsidR="0022011F" w:rsidRPr="0022011F" w:rsidRDefault="0022011F" w:rsidP="00876B56">
            <w:pPr>
              <w:rPr>
                <w:rFonts w:eastAsia="Calibri" w:cs="Times New Roman"/>
                <w:sz w:val="20"/>
                <w:szCs w:val="20"/>
              </w:rPr>
            </w:pPr>
            <w:r w:rsidRPr="0022011F">
              <w:rPr>
                <w:rFonts w:eastAsia="Calibri" w:cs="Times New Roman"/>
                <w:sz w:val="20"/>
                <w:szCs w:val="20"/>
              </w:rPr>
              <w:t>The monetary reward system in this school motivates teachers to perform in their work</w:t>
            </w:r>
          </w:p>
        </w:tc>
        <w:tc>
          <w:tcPr>
            <w:tcW w:w="1303" w:type="dxa"/>
            <w:noWrap/>
            <w:hideMark/>
          </w:tcPr>
          <w:p w14:paraId="1B02A257" w14:textId="2AD44C75" w:rsidR="0022011F" w:rsidRPr="0022011F" w:rsidRDefault="0022011F" w:rsidP="00876B56">
            <w:pPr>
              <w:jc w:val="right"/>
              <w:rPr>
                <w:rFonts w:eastAsia="Calibri" w:cs="Times New Roman"/>
                <w:sz w:val="20"/>
                <w:szCs w:val="20"/>
              </w:rPr>
            </w:pPr>
            <w:r w:rsidRPr="0022011F">
              <w:rPr>
                <w:rFonts w:eastAsia="Calibri" w:cs="Times New Roman"/>
                <w:sz w:val="20"/>
                <w:szCs w:val="20"/>
              </w:rPr>
              <w:t>0.151</w:t>
            </w:r>
          </w:p>
        </w:tc>
        <w:tc>
          <w:tcPr>
            <w:tcW w:w="703" w:type="dxa"/>
            <w:noWrap/>
            <w:hideMark/>
          </w:tcPr>
          <w:p w14:paraId="4F1A9B94"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0.250</w:t>
            </w:r>
          </w:p>
        </w:tc>
      </w:tr>
      <w:tr w:rsidR="0022011F" w:rsidRPr="0022011F" w14:paraId="1D2AEDE9" w14:textId="77777777" w:rsidTr="00216951">
        <w:trPr>
          <w:trHeight w:val="300"/>
        </w:trPr>
        <w:tc>
          <w:tcPr>
            <w:tcW w:w="7020" w:type="dxa"/>
            <w:noWrap/>
            <w:hideMark/>
          </w:tcPr>
          <w:p w14:paraId="0D6B7ECE" w14:textId="77777777" w:rsidR="0022011F" w:rsidRPr="0022011F" w:rsidRDefault="0022011F" w:rsidP="00876B56">
            <w:pPr>
              <w:rPr>
                <w:rFonts w:eastAsia="Calibri" w:cs="Times New Roman"/>
                <w:sz w:val="20"/>
                <w:szCs w:val="20"/>
              </w:rPr>
            </w:pPr>
            <w:r w:rsidRPr="0022011F">
              <w:rPr>
                <w:rFonts w:eastAsia="Calibri" w:cs="Times New Roman"/>
                <w:sz w:val="20"/>
                <w:szCs w:val="20"/>
              </w:rPr>
              <w:t xml:space="preserve">The monetary reward system </w:t>
            </w:r>
            <w:proofErr w:type="gramStart"/>
            <w:r w:rsidRPr="0022011F">
              <w:rPr>
                <w:rFonts w:eastAsia="Calibri" w:cs="Times New Roman"/>
                <w:sz w:val="20"/>
                <w:szCs w:val="20"/>
              </w:rPr>
              <w:t>influence</w:t>
            </w:r>
            <w:proofErr w:type="gramEnd"/>
            <w:r w:rsidRPr="0022011F">
              <w:rPr>
                <w:rFonts w:eastAsia="Calibri" w:cs="Times New Roman"/>
                <w:sz w:val="20"/>
                <w:szCs w:val="20"/>
              </w:rPr>
              <w:t xml:space="preserve"> the pupils’ performance</w:t>
            </w:r>
          </w:p>
        </w:tc>
        <w:tc>
          <w:tcPr>
            <w:tcW w:w="1303" w:type="dxa"/>
            <w:noWrap/>
            <w:hideMark/>
          </w:tcPr>
          <w:p w14:paraId="6FEC632C" w14:textId="2D85EF82" w:rsidR="0022011F" w:rsidRPr="0022011F" w:rsidRDefault="0022011F" w:rsidP="00876B56">
            <w:pPr>
              <w:jc w:val="right"/>
              <w:rPr>
                <w:rFonts w:eastAsia="Calibri" w:cs="Times New Roman"/>
                <w:sz w:val="20"/>
                <w:szCs w:val="20"/>
              </w:rPr>
            </w:pPr>
            <w:r w:rsidRPr="0022011F">
              <w:rPr>
                <w:rFonts w:eastAsia="Calibri" w:cs="Times New Roman"/>
                <w:sz w:val="20"/>
                <w:szCs w:val="20"/>
              </w:rPr>
              <w:t>0.178</w:t>
            </w:r>
          </w:p>
        </w:tc>
        <w:tc>
          <w:tcPr>
            <w:tcW w:w="703" w:type="dxa"/>
            <w:noWrap/>
            <w:hideMark/>
          </w:tcPr>
          <w:p w14:paraId="5AA593FB"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0.174</w:t>
            </w:r>
          </w:p>
        </w:tc>
      </w:tr>
      <w:tr w:rsidR="0022011F" w:rsidRPr="0022011F" w14:paraId="009A55D4" w14:textId="77777777" w:rsidTr="00216951">
        <w:trPr>
          <w:trHeight w:val="300"/>
        </w:trPr>
        <w:tc>
          <w:tcPr>
            <w:tcW w:w="7020" w:type="dxa"/>
            <w:noWrap/>
            <w:hideMark/>
          </w:tcPr>
          <w:p w14:paraId="12F5C270" w14:textId="77777777" w:rsidR="0022011F" w:rsidRPr="0022011F" w:rsidRDefault="0022011F" w:rsidP="00876B56">
            <w:pPr>
              <w:rPr>
                <w:rFonts w:eastAsia="Calibri" w:cs="Times New Roman"/>
                <w:sz w:val="20"/>
                <w:szCs w:val="20"/>
              </w:rPr>
            </w:pPr>
            <w:r w:rsidRPr="0022011F">
              <w:rPr>
                <w:rFonts w:eastAsia="Calibri" w:cs="Times New Roman"/>
                <w:sz w:val="20"/>
                <w:szCs w:val="20"/>
              </w:rPr>
              <w:t xml:space="preserve">The monetary reward system </w:t>
            </w:r>
            <w:proofErr w:type="gramStart"/>
            <w:r w:rsidRPr="0022011F">
              <w:rPr>
                <w:rFonts w:eastAsia="Calibri" w:cs="Times New Roman"/>
                <w:sz w:val="20"/>
                <w:szCs w:val="20"/>
              </w:rPr>
              <w:t>have</w:t>
            </w:r>
            <w:proofErr w:type="gramEnd"/>
            <w:r w:rsidRPr="0022011F">
              <w:rPr>
                <w:rFonts w:eastAsia="Calibri" w:cs="Times New Roman"/>
                <w:sz w:val="20"/>
                <w:szCs w:val="20"/>
              </w:rPr>
              <w:t xml:space="preserve"> increased the level of competition among teachers in this school</w:t>
            </w:r>
          </w:p>
        </w:tc>
        <w:tc>
          <w:tcPr>
            <w:tcW w:w="1303" w:type="dxa"/>
            <w:noWrap/>
            <w:hideMark/>
          </w:tcPr>
          <w:p w14:paraId="7930FE67" w14:textId="06422140" w:rsidR="0022011F" w:rsidRPr="0022011F" w:rsidRDefault="0022011F" w:rsidP="00876B56">
            <w:pPr>
              <w:jc w:val="right"/>
              <w:rPr>
                <w:rFonts w:eastAsia="Calibri" w:cs="Times New Roman"/>
                <w:sz w:val="20"/>
                <w:szCs w:val="20"/>
              </w:rPr>
            </w:pPr>
            <w:r w:rsidRPr="0022011F">
              <w:rPr>
                <w:rFonts w:eastAsia="Calibri" w:cs="Times New Roman"/>
                <w:sz w:val="20"/>
                <w:szCs w:val="20"/>
              </w:rPr>
              <w:t>0.26</w:t>
            </w:r>
            <w:r w:rsidR="00CE35E4">
              <w:rPr>
                <w:rFonts w:eastAsia="Calibri" w:cs="Times New Roman"/>
                <w:sz w:val="20"/>
                <w:szCs w:val="20"/>
              </w:rPr>
              <w:t>4</w:t>
            </w:r>
            <w:r w:rsidR="00AA47BC">
              <w:rPr>
                <w:rFonts w:eastAsia="Calibri" w:cs="Times New Roman"/>
                <w:sz w:val="20"/>
                <w:szCs w:val="20"/>
              </w:rPr>
              <w:t>*</w:t>
            </w:r>
            <w:r w:rsidRPr="0022011F">
              <w:rPr>
                <w:rFonts w:eastAsia="Calibri" w:cs="Times New Roman"/>
                <w:sz w:val="20"/>
                <w:szCs w:val="20"/>
              </w:rPr>
              <w:t>*</w:t>
            </w:r>
          </w:p>
        </w:tc>
        <w:tc>
          <w:tcPr>
            <w:tcW w:w="703" w:type="dxa"/>
            <w:noWrap/>
            <w:hideMark/>
          </w:tcPr>
          <w:p w14:paraId="679CACB4" w14:textId="77777777" w:rsidR="0022011F" w:rsidRPr="0022011F" w:rsidRDefault="0022011F" w:rsidP="00876B56">
            <w:pPr>
              <w:jc w:val="right"/>
              <w:rPr>
                <w:rFonts w:eastAsia="Calibri" w:cs="Times New Roman"/>
                <w:sz w:val="20"/>
                <w:szCs w:val="20"/>
              </w:rPr>
            </w:pPr>
            <w:r w:rsidRPr="0022011F">
              <w:rPr>
                <w:rFonts w:eastAsia="Calibri" w:cs="Times New Roman"/>
                <w:sz w:val="20"/>
                <w:szCs w:val="20"/>
              </w:rPr>
              <w:t>0.042</w:t>
            </w:r>
          </w:p>
        </w:tc>
      </w:tr>
    </w:tbl>
    <w:p w14:paraId="3BDB50BA" w14:textId="77777777" w:rsidR="0064444B" w:rsidRPr="00C021A2" w:rsidRDefault="0064444B" w:rsidP="0064444B">
      <w:pPr>
        <w:rPr>
          <w:rFonts w:eastAsia="Calibri" w:cs="Times New Roman"/>
          <w:szCs w:val="24"/>
        </w:rPr>
      </w:pPr>
      <w:r w:rsidRPr="00C021A2">
        <w:rPr>
          <w:rFonts w:eastAsia="Calibri" w:cs="Times New Roman"/>
          <w:szCs w:val="24"/>
        </w:rPr>
        <w:t>NB: *, ** and *** indicates 1%, 5% and 10% levels of significance respectively</w:t>
      </w:r>
    </w:p>
    <w:p w14:paraId="67B4B793" w14:textId="77777777" w:rsidR="0064444B" w:rsidRDefault="0064444B" w:rsidP="0064444B">
      <w:r>
        <w:rPr>
          <w:rFonts w:eastAsia="Calibri" w:cs="Times New Roman"/>
          <w:szCs w:val="24"/>
        </w:rPr>
        <w:t>In determining the influence of t</w:t>
      </w:r>
      <w:r w:rsidRPr="00335BDC">
        <w:rPr>
          <w:rFonts w:eastAsia="Calibri" w:cs="Times New Roman"/>
          <w:szCs w:val="24"/>
        </w:rPr>
        <w:t xml:space="preserve">eachers’ </w:t>
      </w:r>
      <w:r>
        <w:rPr>
          <w:rFonts w:eastAsia="Calibri" w:cs="Times New Roman"/>
          <w:szCs w:val="24"/>
        </w:rPr>
        <w:t>w</w:t>
      </w:r>
      <w:r w:rsidRPr="00335BDC">
        <w:rPr>
          <w:rFonts w:eastAsia="Calibri" w:cs="Times New Roman"/>
          <w:szCs w:val="24"/>
        </w:rPr>
        <w:t xml:space="preserve">orking </w:t>
      </w:r>
      <w:r>
        <w:rPr>
          <w:rFonts w:eastAsia="Calibri" w:cs="Times New Roman"/>
          <w:szCs w:val="24"/>
        </w:rPr>
        <w:t>c</w:t>
      </w:r>
      <w:r w:rsidRPr="00335BDC">
        <w:rPr>
          <w:rFonts w:eastAsia="Calibri" w:cs="Times New Roman"/>
          <w:szCs w:val="24"/>
        </w:rPr>
        <w:t xml:space="preserve">onditions on </w:t>
      </w:r>
      <w:r>
        <w:rPr>
          <w:rFonts w:eastAsia="Calibri" w:cs="Times New Roman"/>
          <w:szCs w:val="24"/>
        </w:rPr>
        <w:t>p</w:t>
      </w:r>
      <w:r w:rsidRPr="00335BDC">
        <w:rPr>
          <w:rFonts w:eastAsia="Calibri" w:cs="Times New Roman"/>
          <w:szCs w:val="24"/>
        </w:rPr>
        <w:t xml:space="preserve">upil’s </w:t>
      </w:r>
      <w:r>
        <w:rPr>
          <w:rFonts w:eastAsia="Calibri" w:cs="Times New Roman"/>
          <w:szCs w:val="24"/>
        </w:rPr>
        <w:t>a</w:t>
      </w:r>
      <w:r w:rsidRPr="00335BDC">
        <w:rPr>
          <w:rFonts w:eastAsia="Calibri" w:cs="Times New Roman"/>
          <w:szCs w:val="24"/>
        </w:rPr>
        <w:t xml:space="preserve">cademic </w:t>
      </w:r>
      <w:r>
        <w:rPr>
          <w:rFonts w:eastAsia="Calibri" w:cs="Times New Roman"/>
          <w:szCs w:val="24"/>
        </w:rPr>
        <w:t>p</w:t>
      </w:r>
      <w:r w:rsidRPr="00335BDC">
        <w:rPr>
          <w:rFonts w:eastAsia="Calibri" w:cs="Times New Roman"/>
          <w:szCs w:val="24"/>
        </w:rPr>
        <w:t>erformance</w:t>
      </w:r>
      <w:r>
        <w:rPr>
          <w:rFonts w:eastAsia="Calibri" w:cs="Times New Roman"/>
          <w:szCs w:val="24"/>
        </w:rPr>
        <w:t xml:space="preserve"> in public primary schools </w:t>
      </w:r>
      <w:r w:rsidRPr="000066D8">
        <w:rPr>
          <w:rFonts w:eastAsia="Calibri" w:cs="Times New Roman"/>
          <w:szCs w:val="24"/>
        </w:rPr>
        <w:t>in Mandera East Sub-County</w:t>
      </w:r>
      <w:r>
        <w:rPr>
          <w:rFonts w:eastAsia="Calibri" w:cs="Times New Roman"/>
          <w:szCs w:val="24"/>
        </w:rPr>
        <w:t xml:space="preserve"> of Mandera County, the researcher carried out a bivariate Pearson correlation test which gives the direction and strength of the relationship.</w:t>
      </w:r>
      <w:r w:rsidRPr="007D47ED">
        <w:t xml:space="preserve"> </w:t>
      </w:r>
    </w:p>
    <w:p w14:paraId="1AF37D10" w14:textId="77777777" w:rsidR="0064444B" w:rsidRDefault="0064444B" w:rsidP="0064444B"/>
    <w:p w14:paraId="0A118F8E" w14:textId="1FD6A7B6" w:rsidR="0064444B" w:rsidRDefault="0064444B" w:rsidP="0064444B">
      <w:pPr>
        <w:rPr>
          <w:rFonts w:eastAsia="Calibri" w:cs="Times New Roman"/>
          <w:szCs w:val="24"/>
        </w:rPr>
      </w:pPr>
      <w:r>
        <w:t>Table 4.</w:t>
      </w:r>
      <w:r w:rsidR="004C3872">
        <w:t>9</w:t>
      </w:r>
      <w:r>
        <w:t xml:space="preserve"> shows that </w:t>
      </w:r>
      <w:r w:rsidR="00CE35E4" w:rsidRPr="00CE35E4">
        <w:rPr>
          <w:rFonts w:eastAsia="Calibri" w:cs="Times New Roman"/>
          <w:szCs w:val="24"/>
        </w:rPr>
        <w:t xml:space="preserve">timely payment of basic salary </w:t>
      </w:r>
      <w:r w:rsidR="00CE35E4">
        <w:rPr>
          <w:rFonts w:eastAsia="Calibri" w:cs="Times New Roman"/>
          <w:szCs w:val="24"/>
        </w:rPr>
        <w:t>as</w:t>
      </w:r>
      <w:r w:rsidR="00CE35E4" w:rsidRPr="00CE35E4">
        <w:rPr>
          <w:rFonts w:eastAsia="Calibri" w:cs="Times New Roman"/>
          <w:szCs w:val="24"/>
        </w:rPr>
        <w:t xml:space="preserve"> </w:t>
      </w:r>
      <w:r w:rsidR="00D2259F">
        <w:rPr>
          <w:rFonts w:eastAsia="Calibri" w:cs="Times New Roman"/>
          <w:szCs w:val="24"/>
        </w:rPr>
        <w:t xml:space="preserve">a </w:t>
      </w:r>
      <w:r w:rsidR="00CE35E4" w:rsidRPr="00CE35E4">
        <w:rPr>
          <w:rFonts w:eastAsia="Calibri" w:cs="Times New Roman"/>
          <w:szCs w:val="24"/>
        </w:rPr>
        <w:t>remuneration strateg</w:t>
      </w:r>
      <w:r w:rsidR="00D2259F">
        <w:rPr>
          <w:rFonts w:eastAsia="Calibri" w:cs="Times New Roman"/>
          <w:szCs w:val="24"/>
        </w:rPr>
        <w:t>y</w:t>
      </w:r>
      <w:r w:rsidR="00CE35E4" w:rsidRPr="00CE35E4">
        <w:rPr>
          <w:rFonts w:eastAsia="Calibri" w:cs="Times New Roman"/>
          <w:szCs w:val="24"/>
        </w:rPr>
        <w:t xml:space="preserve"> in teacher motivation</w:t>
      </w:r>
      <w:r>
        <w:rPr>
          <w:rFonts w:eastAsia="Calibri" w:cs="Times New Roman"/>
          <w:szCs w:val="24"/>
        </w:rPr>
        <w:t xml:space="preserve"> (r = </w:t>
      </w:r>
      <w:r w:rsidR="00370E71">
        <w:rPr>
          <w:rFonts w:eastAsia="Calibri" w:cs="Times New Roman"/>
          <w:szCs w:val="24"/>
        </w:rPr>
        <w:t>-</w:t>
      </w:r>
      <w:r w:rsidR="00CE35E4" w:rsidRPr="00CE35E4">
        <w:rPr>
          <w:rFonts w:eastAsia="Calibri" w:cs="Times New Roman"/>
          <w:szCs w:val="24"/>
        </w:rPr>
        <w:t>0.224*</w:t>
      </w:r>
      <w:r w:rsidR="00CE35E4">
        <w:rPr>
          <w:rFonts w:eastAsia="Calibri" w:cs="Times New Roman"/>
          <w:szCs w:val="24"/>
        </w:rPr>
        <w:t xml:space="preserve"> </w:t>
      </w:r>
      <w:r w:rsidR="00D2259F">
        <w:rPr>
          <w:rFonts w:eastAsia="Calibri" w:cs="Times New Roman"/>
          <w:szCs w:val="24"/>
        </w:rPr>
        <w:t xml:space="preserve">P </w:t>
      </w:r>
      <w:r w:rsidR="00370E71">
        <w:rPr>
          <w:rFonts w:eastAsia="Calibri" w:cs="Times New Roman"/>
          <w:szCs w:val="24"/>
        </w:rPr>
        <w:t>=</w:t>
      </w:r>
      <w:r w:rsidR="00370E71" w:rsidRPr="00370E71">
        <w:rPr>
          <w:rFonts w:eastAsia="Calibri" w:cs="Times New Roman"/>
          <w:szCs w:val="24"/>
        </w:rPr>
        <w:t>0.086</w:t>
      </w:r>
      <w:r w:rsidR="00D2259F">
        <w:rPr>
          <w:rFonts w:eastAsia="Calibri" w:cs="Times New Roman"/>
          <w:szCs w:val="24"/>
        </w:rPr>
        <w:t>&lt; 0.01)</w:t>
      </w:r>
      <w:r>
        <w:t xml:space="preserve"> </w:t>
      </w:r>
      <w:r>
        <w:rPr>
          <w:rFonts w:eastAsia="Calibri" w:cs="Times New Roman"/>
          <w:szCs w:val="24"/>
        </w:rPr>
        <w:t>there is significant relationship at 1</w:t>
      </w:r>
      <w:r w:rsidR="00D2259F">
        <w:rPr>
          <w:rFonts w:eastAsia="Calibri" w:cs="Times New Roman"/>
          <w:szCs w:val="24"/>
        </w:rPr>
        <w:t>0</w:t>
      </w:r>
      <w:r>
        <w:rPr>
          <w:rFonts w:eastAsia="Calibri" w:cs="Times New Roman"/>
          <w:szCs w:val="24"/>
        </w:rPr>
        <w:t xml:space="preserve"> per cent level </w:t>
      </w:r>
      <w:r>
        <w:rPr>
          <w:rFonts w:eastAsia="Calibri" w:cs="Times New Roman"/>
          <w:szCs w:val="24"/>
        </w:rPr>
        <w:lastRenderedPageBreak/>
        <w:t xml:space="preserve">with the </w:t>
      </w:r>
      <w:proofErr w:type="gramStart"/>
      <w:r>
        <w:rPr>
          <w:rFonts w:eastAsia="Calibri" w:cs="Times New Roman"/>
          <w:szCs w:val="24"/>
        </w:rPr>
        <w:t>pupils</w:t>
      </w:r>
      <w:proofErr w:type="gramEnd"/>
      <w:r>
        <w:rPr>
          <w:rFonts w:eastAsia="Calibri" w:cs="Times New Roman"/>
          <w:szCs w:val="24"/>
        </w:rPr>
        <w:t xml:space="preserve"> academic performance. In addition, </w:t>
      </w:r>
      <w:r w:rsidR="00D2259F" w:rsidRPr="00D2259F">
        <w:rPr>
          <w:rFonts w:eastAsia="Calibri" w:cs="Times New Roman"/>
          <w:szCs w:val="24"/>
        </w:rPr>
        <w:t xml:space="preserve">the pension scheme in place offers good expectations upon retirement </w:t>
      </w:r>
      <w:r w:rsidRPr="00AF0FDB">
        <w:rPr>
          <w:rFonts w:eastAsia="Calibri" w:cs="Times New Roman"/>
          <w:szCs w:val="24"/>
        </w:rPr>
        <w:t xml:space="preserve">(r = </w:t>
      </w:r>
      <w:r w:rsidR="00D2259F" w:rsidRPr="00D2259F">
        <w:rPr>
          <w:rFonts w:eastAsia="Calibri" w:cs="Times New Roman"/>
          <w:szCs w:val="24"/>
        </w:rPr>
        <w:t>0.246*</w:t>
      </w:r>
      <w:r w:rsidR="00AA47BC">
        <w:rPr>
          <w:rFonts w:eastAsia="Calibri" w:cs="Times New Roman"/>
          <w:szCs w:val="24"/>
        </w:rPr>
        <w:t>**</w:t>
      </w:r>
      <w:r w:rsidRPr="00AF0FDB">
        <w:rPr>
          <w:rFonts w:eastAsia="Calibri" w:cs="Times New Roman"/>
          <w:szCs w:val="24"/>
        </w:rPr>
        <w:t xml:space="preserve"> P </w:t>
      </w:r>
      <w:r w:rsidR="00370E71">
        <w:rPr>
          <w:rFonts w:eastAsia="Calibri" w:cs="Times New Roman"/>
          <w:szCs w:val="24"/>
        </w:rPr>
        <w:t>=</w:t>
      </w:r>
      <w:r w:rsidR="00370E71" w:rsidRPr="00370E71">
        <w:rPr>
          <w:rFonts w:eastAsia="Calibri" w:cs="Times New Roman"/>
          <w:szCs w:val="24"/>
        </w:rPr>
        <w:t>0.058</w:t>
      </w:r>
      <w:r w:rsidRPr="00AF0FDB">
        <w:rPr>
          <w:rFonts w:eastAsia="Calibri" w:cs="Times New Roman"/>
          <w:szCs w:val="24"/>
        </w:rPr>
        <w:t>&lt; 0.</w:t>
      </w:r>
      <w:r w:rsidR="00D2259F">
        <w:rPr>
          <w:rFonts w:eastAsia="Calibri" w:cs="Times New Roman"/>
          <w:szCs w:val="24"/>
        </w:rPr>
        <w:t>10</w:t>
      </w:r>
      <w:r w:rsidRPr="00AF0FDB">
        <w:rPr>
          <w:rFonts w:eastAsia="Calibri" w:cs="Times New Roman"/>
          <w:szCs w:val="24"/>
        </w:rPr>
        <w:t>)</w:t>
      </w:r>
      <w:r>
        <w:rPr>
          <w:rFonts w:eastAsia="Calibri" w:cs="Times New Roman"/>
          <w:szCs w:val="24"/>
        </w:rPr>
        <w:t>,</w:t>
      </w:r>
      <w:r w:rsidRPr="0084268C">
        <w:rPr>
          <w:rFonts w:eastAsia="Calibri" w:cs="Times New Roman"/>
          <w:szCs w:val="24"/>
        </w:rPr>
        <w:t xml:space="preserve"> </w:t>
      </w:r>
      <w:r>
        <w:rPr>
          <w:rFonts w:eastAsia="Calibri" w:cs="Times New Roman"/>
          <w:szCs w:val="24"/>
        </w:rPr>
        <w:t xml:space="preserve">there is a significant relationship with </w:t>
      </w:r>
      <w:proofErr w:type="gramStart"/>
      <w:r>
        <w:rPr>
          <w:rFonts w:eastAsia="Calibri" w:cs="Times New Roman"/>
          <w:szCs w:val="24"/>
        </w:rPr>
        <w:t>pupils</w:t>
      </w:r>
      <w:proofErr w:type="gramEnd"/>
      <w:r>
        <w:rPr>
          <w:rFonts w:eastAsia="Calibri" w:cs="Times New Roman"/>
          <w:szCs w:val="24"/>
        </w:rPr>
        <w:t xml:space="preserve"> academic performance at </w:t>
      </w:r>
      <w:r w:rsidR="00D2259F">
        <w:rPr>
          <w:rFonts w:eastAsia="Calibri" w:cs="Times New Roman"/>
          <w:szCs w:val="24"/>
        </w:rPr>
        <w:t>10</w:t>
      </w:r>
      <w:r>
        <w:rPr>
          <w:rFonts w:eastAsia="Calibri" w:cs="Times New Roman"/>
          <w:szCs w:val="24"/>
        </w:rPr>
        <w:t xml:space="preserve"> per cent level of significance. Moreover, </w:t>
      </w:r>
      <w:r w:rsidR="0092506E">
        <w:rPr>
          <w:rFonts w:eastAsia="Calibri" w:cs="Times New Roman"/>
          <w:szCs w:val="24"/>
        </w:rPr>
        <w:t xml:space="preserve">when </w:t>
      </w:r>
      <w:r w:rsidR="00D2259F" w:rsidRPr="00D2259F">
        <w:rPr>
          <w:rFonts w:eastAsia="Calibri" w:cs="Times New Roman"/>
          <w:szCs w:val="24"/>
        </w:rPr>
        <w:t xml:space="preserve">the monetary reward system </w:t>
      </w:r>
      <w:proofErr w:type="gramStart"/>
      <w:r w:rsidR="00D2259F" w:rsidRPr="00D2259F">
        <w:rPr>
          <w:rFonts w:eastAsia="Calibri" w:cs="Times New Roman"/>
          <w:szCs w:val="24"/>
        </w:rPr>
        <w:t>have</w:t>
      </w:r>
      <w:proofErr w:type="gramEnd"/>
      <w:r w:rsidR="00D2259F" w:rsidRPr="00D2259F">
        <w:rPr>
          <w:rFonts w:eastAsia="Calibri" w:cs="Times New Roman"/>
          <w:szCs w:val="24"/>
        </w:rPr>
        <w:t xml:space="preserve"> increased the level of competition among teachers in this school</w:t>
      </w:r>
      <w:r>
        <w:rPr>
          <w:rFonts w:eastAsia="Calibri" w:cs="Times New Roman"/>
          <w:szCs w:val="24"/>
        </w:rPr>
        <w:t xml:space="preserve"> </w:t>
      </w:r>
      <w:r w:rsidRPr="00AF0FDB">
        <w:rPr>
          <w:rFonts w:eastAsia="Calibri" w:cs="Times New Roman"/>
          <w:szCs w:val="24"/>
        </w:rPr>
        <w:t xml:space="preserve">(r = </w:t>
      </w:r>
      <w:r w:rsidR="00D2259F" w:rsidRPr="00D2259F">
        <w:rPr>
          <w:rFonts w:eastAsia="Calibri" w:cs="Times New Roman"/>
          <w:szCs w:val="24"/>
        </w:rPr>
        <w:t>0.264*</w:t>
      </w:r>
      <w:r w:rsidR="00D2259F">
        <w:rPr>
          <w:rFonts w:eastAsia="Calibri" w:cs="Times New Roman"/>
          <w:szCs w:val="24"/>
        </w:rPr>
        <w:t>*</w:t>
      </w:r>
      <w:r w:rsidRPr="00AF0FDB">
        <w:rPr>
          <w:rFonts w:eastAsia="Calibri" w:cs="Times New Roman"/>
          <w:szCs w:val="24"/>
        </w:rPr>
        <w:t xml:space="preserve"> P</w:t>
      </w:r>
      <w:r w:rsidR="00370E71">
        <w:rPr>
          <w:rFonts w:eastAsia="Calibri" w:cs="Times New Roman"/>
          <w:szCs w:val="24"/>
        </w:rPr>
        <w:t>=</w:t>
      </w:r>
      <w:r w:rsidR="00370E71" w:rsidRPr="00370E71">
        <w:rPr>
          <w:rFonts w:eastAsia="Calibri" w:cs="Times New Roman"/>
          <w:szCs w:val="24"/>
        </w:rPr>
        <w:t>0.042</w:t>
      </w:r>
      <w:r>
        <w:rPr>
          <w:rFonts w:eastAsia="Calibri" w:cs="Times New Roman"/>
          <w:szCs w:val="24"/>
        </w:rPr>
        <w:t>&lt; 0.</w:t>
      </w:r>
      <w:r w:rsidR="00D2259F">
        <w:rPr>
          <w:rFonts w:eastAsia="Calibri" w:cs="Times New Roman"/>
          <w:szCs w:val="24"/>
        </w:rPr>
        <w:t>05</w:t>
      </w:r>
      <w:r w:rsidRPr="00AF0FDB">
        <w:rPr>
          <w:rFonts w:eastAsia="Calibri" w:cs="Times New Roman"/>
          <w:szCs w:val="24"/>
        </w:rPr>
        <w:t>)</w:t>
      </w:r>
      <w:r>
        <w:rPr>
          <w:rFonts w:eastAsia="Calibri" w:cs="Times New Roman"/>
          <w:szCs w:val="24"/>
        </w:rPr>
        <w:t>, there is a significant relationship with pupils academic performance</w:t>
      </w:r>
      <w:r w:rsidRPr="007D47ED">
        <w:rPr>
          <w:rFonts w:eastAsia="Calibri" w:cs="Times New Roman"/>
          <w:szCs w:val="24"/>
        </w:rPr>
        <w:t>.</w:t>
      </w:r>
      <w:r>
        <w:rPr>
          <w:rFonts w:eastAsia="Calibri" w:cs="Times New Roman"/>
          <w:szCs w:val="24"/>
        </w:rPr>
        <w:t xml:space="preserve"> </w:t>
      </w:r>
      <w:proofErr w:type="gramStart"/>
      <w:r>
        <w:rPr>
          <w:rFonts w:eastAsia="Calibri" w:cs="Times New Roman"/>
          <w:szCs w:val="24"/>
        </w:rPr>
        <w:t>Thus</w:t>
      </w:r>
      <w:proofErr w:type="gramEnd"/>
      <w:r>
        <w:rPr>
          <w:rFonts w:eastAsia="Calibri" w:cs="Times New Roman"/>
          <w:szCs w:val="24"/>
        </w:rPr>
        <w:t xml:space="preserve"> pupil’s academic achievement was positively and significantly influenced by </w:t>
      </w:r>
      <w:r w:rsidR="0092506E" w:rsidRPr="0092506E">
        <w:rPr>
          <w:rFonts w:eastAsia="Calibri" w:cs="Times New Roman"/>
          <w:szCs w:val="24"/>
        </w:rPr>
        <w:t>the pension scheme in place offers good expectations upon retirement</w:t>
      </w:r>
      <w:r w:rsidR="0092506E">
        <w:rPr>
          <w:rFonts w:eastAsia="Calibri" w:cs="Times New Roman"/>
          <w:szCs w:val="24"/>
        </w:rPr>
        <w:t xml:space="preserve">; and </w:t>
      </w:r>
      <w:r w:rsidR="0092506E" w:rsidRPr="0092506E">
        <w:rPr>
          <w:rFonts w:eastAsia="Calibri" w:cs="Times New Roman"/>
          <w:szCs w:val="24"/>
        </w:rPr>
        <w:t>the monetary reward system have increased the level of competition among teachers in this school</w:t>
      </w:r>
      <w:r>
        <w:rPr>
          <w:rFonts w:eastAsia="Calibri" w:cs="Times New Roman"/>
          <w:szCs w:val="24"/>
        </w:rPr>
        <w:t xml:space="preserve">. </w:t>
      </w:r>
    </w:p>
    <w:p w14:paraId="5EBCEBAA" w14:textId="77777777" w:rsidR="0064444B" w:rsidRDefault="0064444B" w:rsidP="0064444B">
      <w:pPr>
        <w:rPr>
          <w:rFonts w:eastAsia="Calibri" w:cs="Times New Roman"/>
          <w:szCs w:val="24"/>
        </w:rPr>
      </w:pPr>
    </w:p>
    <w:p w14:paraId="10A9B1A0" w14:textId="209FDC76" w:rsidR="006C7F67" w:rsidRPr="00C021A2" w:rsidRDefault="0064444B" w:rsidP="00C021A2">
      <w:pPr>
        <w:rPr>
          <w:rFonts w:eastAsia="Calibri" w:cs="Times New Roman"/>
          <w:szCs w:val="24"/>
        </w:rPr>
      </w:pPr>
      <w:r>
        <w:rPr>
          <w:rFonts w:eastAsia="Calibri" w:cs="Times New Roman"/>
          <w:szCs w:val="24"/>
        </w:rPr>
        <w:t xml:space="preserve">In similar vein, one of the </w:t>
      </w:r>
      <w:r w:rsidR="00282DE5">
        <w:rPr>
          <w:rFonts w:eastAsia="Calibri" w:cs="Times New Roman"/>
          <w:szCs w:val="24"/>
        </w:rPr>
        <w:t>head teachers</w:t>
      </w:r>
      <w:r>
        <w:rPr>
          <w:rFonts w:eastAsia="Calibri" w:cs="Times New Roman"/>
          <w:szCs w:val="24"/>
        </w:rPr>
        <w:t xml:space="preserve"> said that “</w:t>
      </w:r>
      <w:r w:rsidR="005070CF" w:rsidRPr="005070CF">
        <w:rPr>
          <w:rFonts w:eastAsia="Calibri" w:cs="Times New Roman"/>
          <w:i/>
          <w:szCs w:val="24"/>
        </w:rPr>
        <w:t xml:space="preserve">remuneration enables the teachers to get motivated thus improving the </w:t>
      </w:r>
      <w:proofErr w:type="gramStart"/>
      <w:r w:rsidR="005070CF" w:rsidRPr="005070CF">
        <w:rPr>
          <w:rFonts w:eastAsia="Calibri" w:cs="Times New Roman"/>
          <w:i/>
          <w:szCs w:val="24"/>
        </w:rPr>
        <w:t>learners</w:t>
      </w:r>
      <w:proofErr w:type="gramEnd"/>
      <w:r w:rsidR="005070CF" w:rsidRPr="005070CF">
        <w:rPr>
          <w:rFonts w:eastAsia="Calibri" w:cs="Times New Roman"/>
          <w:i/>
          <w:szCs w:val="24"/>
        </w:rPr>
        <w:t xml:space="preserve"> performance</w:t>
      </w:r>
      <w:r w:rsidRPr="00C924E9">
        <w:rPr>
          <w:rFonts w:eastAsia="Calibri" w:cs="Times New Roman"/>
          <w:i/>
          <w:szCs w:val="24"/>
        </w:rPr>
        <w:t>”</w:t>
      </w:r>
      <w:r>
        <w:rPr>
          <w:rFonts w:eastAsia="Calibri" w:cs="Times New Roman"/>
          <w:szCs w:val="24"/>
        </w:rPr>
        <w:t xml:space="preserve">. </w:t>
      </w:r>
      <w:r w:rsidR="00016AB7">
        <w:rPr>
          <w:rFonts w:eastAsia="Calibri" w:cs="Times New Roman"/>
          <w:szCs w:val="24"/>
        </w:rPr>
        <w:t>Yet another head teacher added that “</w:t>
      </w:r>
      <w:r w:rsidR="00016AB7" w:rsidRPr="00016AB7">
        <w:rPr>
          <w:rFonts w:eastAsia="Calibri" w:cs="Times New Roman"/>
          <w:i/>
          <w:szCs w:val="24"/>
        </w:rPr>
        <w:t xml:space="preserve">a teacher who benefit all </w:t>
      </w:r>
      <w:proofErr w:type="gramStart"/>
      <w:r w:rsidR="00016AB7" w:rsidRPr="00016AB7">
        <w:rPr>
          <w:rFonts w:eastAsia="Calibri" w:cs="Times New Roman"/>
          <w:i/>
          <w:szCs w:val="24"/>
        </w:rPr>
        <w:t>these listed remuneration</w:t>
      </w:r>
      <w:proofErr w:type="gramEnd"/>
      <w:r w:rsidR="00016AB7" w:rsidRPr="00016AB7">
        <w:rPr>
          <w:rFonts w:eastAsia="Calibri" w:cs="Times New Roman"/>
          <w:i/>
          <w:szCs w:val="24"/>
        </w:rPr>
        <w:t xml:space="preserve"> will have the learners at heart, teaches sincerely hence improve the pupils performance</w:t>
      </w:r>
      <w:r w:rsidR="00016AB7">
        <w:rPr>
          <w:rFonts w:eastAsia="Calibri" w:cs="Times New Roman"/>
          <w:szCs w:val="24"/>
        </w:rPr>
        <w:t xml:space="preserve">”. </w:t>
      </w:r>
      <w:r>
        <w:rPr>
          <w:rFonts w:eastAsia="Calibri" w:cs="Times New Roman"/>
          <w:szCs w:val="24"/>
        </w:rPr>
        <w:t xml:space="preserve">The SCQA </w:t>
      </w:r>
      <w:r w:rsidR="004D5E38">
        <w:rPr>
          <w:rFonts w:eastAsia="Calibri" w:cs="Times New Roman"/>
          <w:szCs w:val="24"/>
        </w:rPr>
        <w:t>noted</w:t>
      </w:r>
      <w:r>
        <w:rPr>
          <w:rFonts w:eastAsia="Calibri" w:cs="Times New Roman"/>
          <w:szCs w:val="24"/>
        </w:rPr>
        <w:t xml:space="preserve"> that </w:t>
      </w:r>
      <w:r w:rsidRPr="00614745">
        <w:rPr>
          <w:rFonts w:eastAsia="Calibri" w:cs="Times New Roman"/>
          <w:i/>
          <w:szCs w:val="24"/>
        </w:rPr>
        <w:t>“</w:t>
      </w:r>
      <w:r w:rsidR="004D5E38" w:rsidRPr="004D5E38">
        <w:rPr>
          <w:rFonts w:eastAsia="Calibri" w:cs="Times New Roman"/>
          <w:i/>
          <w:szCs w:val="24"/>
        </w:rPr>
        <w:t>a well remunerated teacher is a motivated one who will in turn deliver well in a classroom and therefore the pupils will perform well</w:t>
      </w:r>
      <w:r w:rsidRPr="00614745">
        <w:rPr>
          <w:rFonts w:eastAsia="Calibri" w:cs="Times New Roman"/>
          <w:i/>
          <w:szCs w:val="24"/>
        </w:rPr>
        <w:t>”</w:t>
      </w:r>
      <w:r>
        <w:rPr>
          <w:rFonts w:eastAsia="Calibri" w:cs="Times New Roman"/>
          <w:szCs w:val="24"/>
        </w:rPr>
        <w:t>.</w:t>
      </w:r>
      <w:r w:rsidR="00B564E7" w:rsidRPr="00B564E7">
        <w:rPr>
          <w:rFonts w:eastAsia="Calibri" w:cs="Times New Roman"/>
          <w:szCs w:val="24"/>
        </w:rPr>
        <w:t xml:space="preserve"> </w:t>
      </w:r>
      <w:r w:rsidR="00B564E7">
        <w:rPr>
          <w:rFonts w:eastAsia="Calibri" w:cs="Times New Roman"/>
          <w:szCs w:val="24"/>
        </w:rPr>
        <w:t>Similar findings were deduced by Livingstone (2010) in Uganda, that</w:t>
      </w:r>
      <w:r w:rsidR="00B564E7" w:rsidRPr="002877FF">
        <w:rPr>
          <w:rFonts w:eastAsia="Calibri" w:cs="Times New Roman"/>
          <w:szCs w:val="24"/>
        </w:rPr>
        <w:t xml:space="preserve"> students’ academic performance is dependent on teachers’ monetary rewards, and that there is a significant relationship between monetary and non- monetary rewards on students’ academic performance</w:t>
      </w:r>
      <w:r w:rsidR="00B564E7">
        <w:rPr>
          <w:rFonts w:eastAsia="Calibri" w:cs="Times New Roman"/>
          <w:szCs w:val="24"/>
        </w:rPr>
        <w:t>.</w:t>
      </w:r>
    </w:p>
    <w:p w14:paraId="59100AEF" w14:textId="77777777" w:rsidR="00C021A2" w:rsidRPr="00C021A2" w:rsidRDefault="00C021A2" w:rsidP="00C021A2">
      <w:pPr>
        <w:rPr>
          <w:rFonts w:eastAsia="Calibri" w:cs="Times New Roman"/>
          <w:szCs w:val="24"/>
        </w:rPr>
      </w:pPr>
      <w:bookmarkStart w:id="189" w:name="_Toc85988909"/>
    </w:p>
    <w:p w14:paraId="57805B6C" w14:textId="77777777" w:rsidR="00C021A2" w:rsidRPr="00C021A2" w:rsidRDefault="00C021A2" w:rsidP="00C021A2">
      <w:pPr>
        <w:spacing w:after="200" w:line="276" w:lineRule="auto"/>
        <w:jc w:val="left"/>
        <w:rPr>
          <w:rFonts w:eastAsia="Calibri" w:cs="Times New Roman"/>
          <w:szCs w:val="24"/>
        </w:rPr>
      </w:pPr>
    </w:p>
    <w:p w14:paraId="72402DF3" w14:textId="77777777" w:rsidR="00C021A2" w:rsidRPr="00C021A2" w:rsidRDefault="00C021A2" w:rsidP="00C021A2">
      <w:pPr>
        <w:spacing w:after="200" w:line="276" w:lineRule="auto"/>
        <w:jc w:val="left"/>
        <w:rPr>
          <w:rFonts w:eastAsia="Calibri" w:cs="Times New Roman"/>
          <w:szCs w:val="24"/>
        </w:rPr>
        <w:sectPr w:rsidR="00C021A2" w:rsidRPr="00C021A2">
          <w:pgSz w:w="11906" w:h="16838"/>
          <w:pgMar w:top="1440" w:right="1440" w:bottom="1440" w:left="1440" w:header="708" w:footer="708" w:gutter="0"/>
          <w:cols w:space="708"/>
          <w:docGrid w:linePitch="360"/>
        </w:sectPr>
      </w:pPr>
    </w:p>
    <w:p w14:paraId="232FBCD0" w14:textId="77777777" w:rsidR="00C021A2" w:rsidRPr="00C021A2" w:rsidRDefault="00C021A2" w:rsidP="00C323C3">
      <w:pPr>
        <w:pStyle w:val="Heading1"/>
      </w:pPr>
      <w:bookmarkStart w:id="190" w:name="_Toc106002797"/>
      <w:bookmarkStart w:id="191" w:name="_Toc118703857"/>
      <w:r w:rsidRPr="00C021A2">
        <w:lastRenderedPageBreak/>
        <w:t>CHAPTER FIVE</w:t>
      </w:r>
      <w:bookmarkEnd w:id="189"/>
      <w:bookmarkEnd w:id="190"/>
      <w:bookmarkEnd w:id="191"/>
    </w:p>
    <w:p w14:paraId="796B4303" w14:textId="77777777" w:rsidR="00C021A2" w:rsidRPr="00C021A2" w:rsidRDefault="00C021A2" w:rsidP="00C323C3">
      <w:pPr>
        <w:pStyle w:val="Heading1"/>
      </w:pPr>
      <w:bookmarkStart w:id="192" w:name="_Toc85988910"/>
      <w:bookmarkStart w:id="193" w:name="_Toc106002798"/>
      <w:bookmarkStart w:id="194" w:name="_Toc118703858"/>
      <w:r w:rsidRPr="00C021A2">
        <w:t>SUMMARY, CONCLUSION AND RECOMMENDATIONS</w:t>
      </w:r>
      <w:bookmarkEnd w:id="192"/>
      <w:bookmarkEnd w:id="193"/>
      <w:bookmarkEnd w:id="194"/>
    </w:p>
    <w:p w14:paraId="22F6C6EC" w14:textId="77777777" w:rsidR="00C021A2" w:rsidRPr="00C021A2" w:rsidRDefault="00C021A2" w:rsidP="00C323C3">
      <w:pPr>
        <w:pStyle w:val="Heading2"/>
      </w:pPr>
      <w:bookmarkStart w:id="195" w:name="_Toc390870460"/>
      <w:bookmarkStart w:id="196" w:name="_Toc394405930"/>
      <w:bookmarkStart w:id="197" w:name="_Toc424561175"/>
      <w:bookmarkStart w:id="198" w:name="_Toc85988911"/>
      <w:bookmarkStart w:id="199" w:name="_Toc106002799"/>
      <w:bookmarkStart w:id="200" w:name="_Toc118703859"/>
      <w:r w:rsidRPr="00C021A2">
        <w:t>5.1 Introduction</w:t>
      </w:r>
      <w:bookmarkEnd w:id="195"/>
      <w:bookmarkEnd w:id="196"/>
      <w:bookmarkEnd w:id="197"/>
      <w:bookmarkEnd w:id="198"/>
      <w:bookmarkEnd w:id="199"/>
      <w:bookmarkEnd w:id="200"/>
    </w:p>
    <w:p w14:paraId="703A16E3" w14:textId="77777777" w:rsidR="00C021A2" w:rsidRPr="00C021A2" w:rsidRDefault="00C021A2" w:rsidP="00C021A2">
      <w:pPr>
        <w:rPr>
          <w:rFonts w:eastAsia="Calibri" w:cs="Times New Roman"/>
          <w:szCs w:val="24"/>
        </w:rPr>
      </w:pPr>
      <w:r w:rsidRPr="00C021A2">
        <w:rPr>
          <w:rFonts w:eastAsia="Calibri" w:cs="Times New Roman"/>
          <w:szCs w:val="24"/>
        </w:rPr>
        <w:t>This chapter summarizes, discusses and makes conclusions on the findings of this study in relation to the study objectives. It also discusses the recommendations for further research as well as recommendations for policy and practice.</w:t>
      </w:r>
    </w:p>
    <w:p w14:paraId="7F8CE36B" w14:textId="77777777" w:rsidR="00C021A2" w:rsidRPr="00C021A2" w:rsidRDefault="00C021A2" w:rsidP="00C021A2">
      <w:pPr>
        <w:rPr>
          <w:rFonts w:eastAsia="Calibri" w:cs="Times New Roman"/>
          <w:szCs w:val="24"/>
        </w:rPr>
      </w:pPr>
    </w:p>
    <w:p w14:paraId="5AFD81DF" w14:textId="77777777" w:rsidR="00C021A2" w:rsidRPr="00C021A2" w:rsidRDefault="00C021A2" w:rsidP="00C323C3">
      <w:pPr>
        <w:pStyle w:val="Heading2"/>
      </w:pPr>
      <w:bookmarkStart w:id="201" w:name="_Toc501377264"/>
      <w:bookmarkStart w:id="202" w:name="_Toc525151264"/>
      <w:bookmarkStart w:id="203" w:name="_Toc85988912"/>
      <w:bookmarkStart w:id="204" w:name="_Toc106002800"/>
      <w:bookmarkStart w:id="205" w:name="_Toc118703860"/>
      <w:r w:rsidRPr="00C021A2">
        <w:t>5.2 Summary of Findings</w:t>
      </w:r>
      <w:bookmarkEnd w:id="201"/>
      <w:bookmarkEnd w:id="202"/>
      <w:bookmarkEnd w:id="203"/>
      <w:bookmarkEnd w:id="204"/>
      <w:bookmarkEnd w:id="205"/>
    </w:p>
    <w:p w14:paraId="4A6C278C" w14:textId="77777777" w:rsidR="006C7F67" w:rsidRDefault="00C021A2" w:rsidP="006C7F67">
      <w:pPr>
        <w:rPr>
          <w:rFonts w:eastAsia="Times New Roman" w:cs="Times New Roman"/>
          <w:color w:val="000000"/>
          <w:szCs w:val="24"/>
        </w:rPr>
      </w:pPr>
      <w:r w:rsidRPr="00C021A2">
        <w:rPr>
          <w:rFonts w:eastAsia="Times New Roman" w:cs="Times New Roman"/>
          <w:color w:val="000000"/>
          <w:szCs w:val="24"/>
        </w:rPr>
        <w:t>The current study was guided by four objectives namely to</w:t>
      </w:r>
      <w:r w:rsidR="006C7F67">
        <w:rPr>
          <w:rFonts w:eastAsia="Times New Roman" w:cs="Times New Roman"/>
          <w:color w:val="000000"/>
          <w:szCs w:val="24"/>
        </w:rPr>
        <w:t xml:space="preserve"> </w:t>
      </w:r>
      <w:r w:rsidR="006C7F67" w:rsidRPr="006C7F67">
        <w:rPr>
          <w:rFonts w:eastAsia="Times New Roman" w:cs="Times New Roman"/>
          <w:color w:val="000000"/>
          <w:szCs w:val="24"/>
        </w:rPr>
        <w:t xml:space="preserve">determine influence of teachers’ working conditions </w:t>
      </w:r>
      <w:r w:rsidR="006C7F67">
        <w:rPr>
          <w:rFonts w:eastAsia="Times New Roman" w:cs="Times New Roman"/>
          <w:color w:val="000000"/>
          <w:szCs w:val="24"/>
        </w:rPr>
        <w:t xml:space="preserve">on pupil’s academic performance; </w:t>
      </w:r>
      <w:r w:rsidR="006C7F67" w:rsidRPr="006C7F67">
        <w:rPr>
          <w:rFonts w:eastAsia="Times New Roman" w:cs="Times New Roman"/>
          <w:color w:val="000000"/>
          <w:szCs w:val="24"/>
        </w:rPr>
        <w:t>examine influence of teacher professional development on pupil’s academic perf</w:t>
      </w:r>
      <w:r w:rsidR="006C7F67">
        <w:rPr>
          <w:rFonts w:eastAsia="Times New Roman" w:cs="Times New Roman"/>
          <w:color w:val="000000"/>
          <w:szCs w:val="24"/>
        </w:rPr>
        <w:t xml:space="preserve">ormance; </w:t>
      </w:r>
      <w:r w:rsidR="006C7F67" w:rsidRPr="006C7F67">
        <w:rPr>
          <w:rFonts w:eastAsia="Times New Roman" w:cs="Times New Roman"/>
          <w:color w:val="000000"/>
          <w:szCs w:val="24"/>
        </w:rPr>
        <w:t xml:space="preserve">assess influence of teacher recognition </w:t>
      </w:r>
      <w:r w:rsidR="006C7F67">
        <w:rPr>
          <w:rFonts w:eastAsia="Times New Roman" w:cs="Times New Roman"/>
          <w:color w:val="000000"/>
          <w:szCs w:val="24"/>
        </w:rPr>
        <w:t xml:space="preserve">on pupil’s academic performance; and </w:t>
      </w:r>
      <w:r w:rsidR="006C7F67" w:rsidRPr="006C7F67">
        <w:rPr>
          <w:rFonts w:eastAsia="Times New Roman" w:cs="Times New Roman"/>
          <w:color w:val="000000"/>
          <w:szCs w:val="24"/>
        </w:rPr>
        <w:t>establish influence of teacher remuneration on pupil’s academic performance in public primary schools in Mandera East Sub-County, Mandera County</w:t>
      </w:r>
      <w:r w:rsidRPr="00C021A2">
        <w:rPr>
          <w:rFonts w:eastAsia="Times New Roman" w:cs="Times New Roman"/>
          <w:color w:val="000000"/>
          <w:szCs w:val="24"/>
        </w:rPr>
        <w:t xml:space="preserve">. </w:t>
      </w:r>
    </w:p>
    <w:p w14:paraId="3235F00A" w14:textId="77777777" w:rsidR="006C7F67" w:rsidRDefault="006C7F67" w:rsidP="00C021A2">
      <w:pPr>
        <w:rPr>
          <w:rFonts w:eastAsia="Times New Roman" w:cs="Times New Roman"/>
          <w:color w:val="000000"/>
          <w:szCs w:val="24"/>
        </w:rPr>
      </w:pPr>
    </w:p>
    <w:p w14:paraId="5A4682BA" w14:textId="77777777" w:rsidR="002C0969" w:rsidRDefault="0033327F" w:rsidP="009A76D9">
      <w:pPr>
        <w:autoSpaceDE w:val="0"/>
        <w:autoSpaceDN w:val="0"/>
        <w:adjustRightInd w:val="0"/>
        <w:rPr>
          <w:rFonts w:eastAsia="Calibri" w:cs="Times New Roman"/>
          <w:szCs w:val="24"/>
        </w:rPr>
      </w:pPr>
      <w:r>
        <w:rPr>
          <w:rFonts w:eastAsia="Calibri" w:cs="Times New Roman"/>
          <w:szCs w:val="24"/>
        </w:rPr>
        <w:t>The</w:t>
      </w:r>
      <w:r w:rsidR="002C0969">
        <w:rPr>
          <w:rFonts w:eastAsia="Calibri" w:cs="Times New Roman"/>
          <w:szCs w:val="24"/>
        </w:rPr>
        <w:t xml:space="preserve"> academic performance of the pupils </w:t>
      </w:r>
      <w:r w:rsidR="002C0969" w:rsidRPr="00146E6E">
        <w:rPr>
          <w:rFonts w:eastAsia="Calibri" w:cs="Times New Roman"/>
          <w:szCs w:val="24"/>
        </w:rPr>
        <w:t>in public primary schools in Mandera East Sub-County, Mandera County</w:t>
      </w:r>
      <w:r w:rsidR="002C0969">
        <w:rPr>
          <w:rFonts w:eastAsia="Calibri" w:cs="Times New Roman"/>
          <w:szCs w:val="24"/>
        </w:rPr>
        <w:t xml:space="preserve"> was low.</w:t>
      </w:r>
      <w:r w:rsidR="002C0969" w:rsidRPr="00C021A2">
        <w:rPr>
          <w:rFonts w:eastAsia="Calibri" w:cs="Times New Roman"/>
          <w:szCs w:val="24"/>
        </w:rPr>
        <w:t xml:space="preserve"> </w:t>
      </w:r>
      <w:r>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D064FC">
        <w:rPr>
          <w:rFonts w:eastAsia="Calibri" w:cs="Times New Roman"/>
          <w:szCs w:val="24"/>
        </w:rPr>
        <w:t>the school provid</w:t>
      </w:r>
      <w:r w:rsidR="002C0969">
        <w:rPr>
          <w:rFonts w:eastAsia="Calibri" w:cs="Times New Roman"/>
          <w:szCs w:val="24"/>
        </w:rPr>
        <w:t>ing</w:t>
      </w:r>
      <w:r w:rsidR="002C0969" w:rsidRPr="00D064FC">
        <w:rPr>
          <w:rFonts w:eastAsia="Calibri" w:cs="Times New Roman"/>
          <w:szCs w:val="24"/>
        </w:rPr>
        <w:t xml:space="preserve"> houses to teachers</w:t>
      </w:r>
      <w:r w:rsidR="002C0969">
        <w:rPr>
          <w:rFonts w:eastAsia="Calibri" w:cs="Times New Roman"/>
          <w:szCs w:val="24"/>
        </w:rPr>
        <w:t xml:space="preserve">, </w:t>
      </w:r>
      <w:r w:rsidR="002C0969" w:rsidRPr="00D064FC">
        <w:rPr>
          <w:rFonts w:eastAsia="Calibri" w:cs="Times New Roman"/>
          <w:szCs w:val="24"/>
        </w:rPr>
        <w:t xml:space="preserve">classrooms </w:t>
      </w:r>
      <w:r w:rsidR="002C0969">
        <w:rPr>
          <w:rFonts w:eastAsia="Calibri" w:cs="Times New Roman"/>
          <w:szCs w:val="24"/>
        </w:rPr>
        <w:t>being</w:t>
      </w:r>
      <w:r w:rsidR="002C0969" w:rsidRPr="00D064FC">
        <w:rPr>
          <w:rFonts w:eastAsia="Calibri" w:cs="Times New Roman"/>
          <w:szCs w:val="24"/>
        </w:rPr>
        <w:t xml:space="preserve"> comfortable and adequate</w:t>
      </w:r>
      <w:r w:rsidR="002C0969">
        <w:rPr>
          <w:rFonts w:eastAsia="Calibri" w:cs="Times New Roman"/>
          <w:szCs w:val="24"/>
        </w:rPr>
        <w:t xml:space="preserve">, </w:t>
      </w:r>
      <w:r w:rsidR="002C0969" w:rsidRPr="00D064FC">
        <w:rPr>
          <w:rFonts w:eastAsia="Calibri" w:cs="Times New Roman"/>
          <w:szCs w:val="24"/>
        </w:rPr>
        <w:t>the school provid</w:t>
      </w:r>
      <w:r w:rsidR="002C0969">
        <w:rPr>
          <w:rFonts w:eastAsia="Calibri" w:cs="Times New Roman"/>
          <w:szCs w:val="24"/>
        </w:rPr>
        <w:t>ing</w:t>
      </w:r>
      <w:r w:rsidR="002C0969" w:rsidRPr="00D064FC">
        <w:rPr>
          <w:rFonts w:eastAsia="Calibri" w:cs="Times New Roman"/>
          <w:szCs w:val="24"/>
        </w:rPr>
        <w:t xml:space="preserve"> adequate infrastructural facilities</w:t>
      </w:r>
      <w:r w:rsidR="002C0969">
        <w:rPr>
          <w:rFonts w:eastAsia="Calibri" w:cs="Times New Roman"/>
          <w:szCs w:val="24"/>
        </w:rPr>
        <w:t xml:space="preserve">, </w:t>
      </w:r>
      <w:r w:rsidR="002C0969" w:rsidRPr="00D064FC">
        <w:rPr>
          <w:rFonts w:eastAsia="Calibri" w:cs="Times New Roman"/>
          <w:szCs w:val="24"/>
        </w:rPr>
        <w:t>school ha</w:t>
      </w:r>
      <w:r w:rsidR="002C0969">
        <w:rPr>
          <w:rFonts w:eastAsia="Calibri" w:cs="Times New Roman"/>
          <w:szCs w:val="24"/>
        </w:rPr>
        <w:t>ving</w:t>
      </w:r>
      <w:r w:rsidR="002C0969" w:rsidRPr="00D064FC">
        <w:rPr>
          <w:rFonts w:eastAsia="Calibri" w:cs="Times New Roman"/>
          <w:szCs w:val="24"/>
        </w:rPr>
        <w:t xml:space="preserve"> offices which are well equipped</w:t>
      </w:r>
      <w:r w:rsidR="002C0969">
        <w:rPr>
          <w:rFonts w:eastAsia="Calibri" w:cs="Times New Roman"/>
          <w:szCs w:val="24"/>
        </w:rPr>
        <w:t xml:space="preserve">, and </w:t>
      </w:r>
      <w:r w:rsidR="002C0969" w:rsidRPr="00D064FC">
        <w:rPr>
          <w:rFonts w:eastAsia="Calibri" w:cs="Times New Roman"/>
          <w:szCs w:val="24"/>
        </w:rPr>
        <w:t>employer giv</w:t>
      </w:r>
      <w:r w:rsidR="002C0969">
        <w:rPr>
          <w:rFonts w:eastAsia="Calibri" w:cs="Times New Roman"/>
          <w:szCs w:val="24"/>
        </w:rPr>
        <w:t>ing</w:t>
      </w:r>
      <w:r w:rsidR="002C0969" w:rsidRPr="00D064FC">
        <w:rPr>
          <w:rFonts w:eastAsia="Calibri" w:cs="Times New Roman"/>
          <w:szCs w:val="24"/>
        </w:rPr>
        <w:t xml:space="preserve"> out clear job description to the teachers</w:t>
      </w:r>
      <w:r w:rsidR="002C0969">
        <w:rPr>
          <w:rFonts w:eastAsia="Calibri" w:cs="Times New Roman"/>
          <w:szCs w:val="24"/>
        </w:rPr>
        <w:t xml:space="preserve">. </w:t>
      </w:r>
      <w:r w:rsidR="00BD0E33">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9A1484">
        <w:rPr>
          <w:rFonts w:eastAsia="Calibri" w:cs="Times New Roman"/>
          <w:szCs w:val="24"/>
        </w:rPr>
        <w:t>school administration organiz</w:t>
      </w:r>
      <w:r w:rsidR="002C0969">
        <w:rPr>
          <w:rFonts w:eastAsia="Calibri" w:cs="Times New Roman"/>
          <w:szCs w:val="24"/>
        </w:rPr>
        <w:t>ing</w:t>
      </w:r>
      <w:r w:rsidR="002C0969" w:rsidRPr="009A1484">
        <w:rPr>
          <w:rFonts w:eastAsia="Calibri" w:cs="Times New Roman"/>
          <w:szCs w:val="24"/>
        </w:rPr>
        <w:t xml:space="preserve"> for teachers’ seminars workshops and discussion forums</w:t>
      </w:r>
      <w:r w:rsidR="002C0969">
        <w:rPr>
          <w:rFonts w:eastAsia="Calibri" w:cs="Times New Roman"/>
          <w:szCs w:val="24"/>
        </w:rPr>
        <w:t xml:space="preserve"> at the 10 per cent level. </w:t>
      </w:r>
      <w:r w:rsidR="00BD0E33">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240DF6">
        <w:rPr>
          <w:rFonts w:eastAsia="Calibri" w:cs="Times New Roman"/>
          <w:szCs w:val="24"/>
        </w:rPr>
        <w:t>the sc</w:t>
      </w:r>
      <w:r w:rsidR="002C0969">
        <w:rPr>
          <w:rFonts w:eastAsia="Calibri" w:cs="Times New Roman"/>
          <w:szCs w:val="24"/>
        </w:rPr>
        <w:t>hool administration/TSC recognition of</w:t>
      </w:r>
      <w:r w:rsidR="002C0969" w:rsidRPr="00240DF6">
        <w:rPr>
          <w:rFonts w:eastAsia="Calibri" w:cs="Times New Roman"/>
          <w:szCs w:val="24"/>
        </w:rPr>
        <w:t xml:space="preserve"> teachers often praising after good performance </w:t>
      </w:r>
      <w:r w:rsidR="002C0969">
        <w:rPr>
          <w:rFonts w:eastAsia="Calibri" w:cs="Times New Roman"/>
          <w:szCs w:val="24"/>
        </w:rPr>
        <w:t>or</w:t>
      </w:r>
      <w:r w:rsidR="002C0969" w:rsidRPr="00240DF6">
        <w:rPr>
          <w:rFonts w:eastAsia="Calibri" w:cs="Times New Roman"/>
          <w:szCs w:val="24"/>
        </w:rPr>
        <w:t xml:space="preserve"> giving incentives</w:t>
      </w:r>
      <w:r w:rsidR="002C0969">
        <w:rPr>
          <w:rFonts w:eastAsia="Calibri" w:cs="Times New Roman"/>
          <w:szCs w:val="24"/>
        </w:rPr>
        <w:t xml:space="preserve">. </w:t>
      </w:r>
      <w:r w:rsidR="009A76D9">
        <w:rPr>
          <w:rFonts w:eastAsia="Calibri" w:cs="Times New Roman"/>
          <w:szCs w:val="24"/>
        </w:rPr>
        <w:t>Pupil’s</w:t>
      </w:r>
      <w:r w:rsidR="002C0969">
        <w:rPr>
          <w:rFonts w:eastAsia="Calibri" w:cs="Times New Roman"/>
          <w:szCs w:val="24"/>
        </w:rPr>
        <w:t xml:space="preserve"> academic achievement was positively and significantly influenced </w:t>
      </w:r>
      <w:r w:rsidR="002C0969">
        <w:rPr>
          <w:rFonts w:eastAsia="Calibri" w:cs="Times New Roman"/>
          <w:szCs w:val="24"/>
        </w:rPr>
        <w:lastRenderedPageBreak/>
        <w:t xml:space="preserve">by </w:t>
      </w:r>
      <w:r w:rsidR="002C0969" w:rsidRPr="0092506E">
        <w:rPr>
          <w:rFonts w:eastAsia="Calibri" w:cs="Times New Roman"/>
          <w:szCs w:val="24"/>
        </w:rPr>
        <w:t>the pension scheme in place offers good expectations upon retirement</w:t>
      </w:r>
      <w:r w:rsidR="002C0969">
        <w:rPr>
          <w:rFonts w:eastAsia="Calibri" w:cs="Times New Roman"/>
          <w:szCs w:val="24"/>
        </w:rPr>
        <w:t xml:space="preserve">; and </w:t>
      </w:r>
      <w:r w:rsidR="002C0969" w:rsidRPr="0092506E">
        <w:rPr>
          <w:rFonts w:eastAsia="Calibri" w:cs="Times New Roman"/>
          <w:szCs w:val="24"/>
        </w:rPr>
        <w:t>the monetary reward system have increased the level of competition among teachers in this school</w:t>
      </w:r>
      <w:r w:rsidR="002C0969">
        <w:rPr>
          <w:rFonts w:eastAsia="Calibri" w:cs="Times New Roman"/>
          <w:szCs w:val="24"/>
        </w:rPr>
        <w:t xml:space="preserve">. </w:t>
      </w:r>
    </w:p>
    <w:p w14:paraId="5E120444" w14:textId="77777777" w:rsidR="002C0969" w:rsidRPr="00C021A2" w:rsidRDefault="002C0969" w:rsidP="00C021A2">
      <w:pPr>
        <w:rPr>
          <w:rFonts w:eastAsia="Times New Roman" w:cs="Times New Roman"/>
          <w:color w:val="000000"/>
          <w:szCs w:val="24"/>
        </w:rPr>
      </w:pPr>
    </w:p>
    <w:p w14:paraId="743A97B7" w14:textId="77777777" w:rsidR="00C021A2" w:rsidRPr="00C021A2" w:rsidRDefault="00C021A2" w:rsidP="00C323C3">
      <w:pPr>
        <w:pStyle w:val="Heading2"/>
      </w:pPr>
      <w:bookmarkStart w:id="206" w:name="_Toc501377265"/>
      <w:bookmarkStart w:id="207" w:name="_Toc525151268"/>
      <w:bookmarkStart w:id="208" w:name="_Toc85988913"/>
      <w:bookmarkStart w:id="209" w:name="_Toc106002801"/>
      <w:bookmarkStart w:id="210" w:name="_Toc118703861"/>
      <w:r w:rsidRPr="00C021A2">
        <w:t>5.3 Conclusions</w:t>
      </w:r>
      <w:bookmarkEnd w:id="206"/>
      <w:bookmarkEnd w:id="207"/>
      <w:bookmarkEnd w:id="208"/>
      <w:bookmarkEnd w:id="209"/>
      <w:bookmarkEnd w:id="210"/>
    </w:p>
    <w:p w14:paraId="06DB40B8" w14:textId="77777777" w:rsidR="00C021A2" w:rsidRPr="00C021A2" w:rsidRDefault="00C021A2" w:rsidP="00C021A2">
      <w:pPr>
        <w:rPr>
          <w:rFonts w:eastAsia="Times New Roman" w:cs="Times New Roman"/>
          <w:color w:val="000000"/>
          <w:szCs w:val="24"/>
        </w:rPr>
      </w:pPr>
      <w:r w:rsidRPr="00C021A2">
        <w:rPr>
          <w:rFonts w:eastAsia="Times New Roman" w:cs="Times New Roman"/>
          <w:color w:val="000000"/>
          <w:szCs w:val="24"/>
        </w:rPr>
        <w:t>From the study findings the following conclusion can be drawn:</w:t>
      </w:r>
    </w:p>
    <w:p w14:paraId="244E826D" w14:textId="77777777" w:rsidR="002C0969" w:rsidRPr="00E049A5" w:rsidRDefault="00E049A5" w:rsidP="002C0969">
      <w:pPr>
        <w:rPr>
          <w:rFonts w:eastAsia="Calibri" w:cs="Times New Roman"/>
          <w:szCs w:val="24"/>
        </w:rPr>
      </w:pPr>
      <w:r>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D064FC">
        <w:rPr>
          <w:rFonts w:eastAsia="Calibri" w:cs="Times New Roman"/>
          <w:szCs w:val="24"/>
        </w:rPr>
        <w:t>the school provid</w:t>
      </w:r>
      <w:r w:rsidR="002C0969">
        <w:rPr>
          <w:rFonts w:eastAsia="Calibri" w:cs="Times New Roman"/>
          <w:szCs w:val="24"/>
        </w:rPr>
        <w:t>ing</w:t>
      </w:r>
      <w:r w:rsidR="002C0969" w:rsidRPr="00D064FC">
        <w:rPr>
          <w:rFonts w:eastAsia="Calibri" w:cs="Times New Roman"/>
          <w:szCs w:val="24"/>
        </w:rPr>
        <w:t xml:space="preserve"> houses to teachers</w:t>
      </w:r>
      <w:r w:rsidR="002C0969">
        <w:rPr>
          <w:rFonts w:eastAsia="Calibri" w:cs="Times New Roman"/>
          <w:szCs w:val="24"/>
        </w:rPr>
        <w:t xml:space="preserve">, </w:t>
      </w:r>
      <w:r w:rsidR="002C0969" w:rsidRPr="00D064FC">
        <w:rPr>
          <w:rFonts w:eastAsia="Calibri" w:cs="Times New Roman"/>
          <w:szCs w:val="24"/>
        </w:rPr>
        <w:t xml:space="preserve">classrooms </w:t>
      </w:r>
      <w:r w:rsidR="002C0969">
        <w:rPr>
          <w:rFonts w:eastAsia="Calibri" w:cs="Times New Roman"/>
          <w:szCs w:val="24"/>
        </w:rPr>
        <w:t>being</w:t>
      </w:r>
      <w:r w:rsidR="002C0969" w:rsidRPr="00D064FC">
        <w:rPr>
          <w:rFonts w:eastAsia="Calibri" w:cs="Times New Roman"/>
          <w:szCs w:val="24"/>
        </w:rPr>
        <w:t xml:space="preserve"> comfortable and adequate</w:t>
      </w:r>
      <w:r w:rsidR="002C0969">
        <w:rPr>
          <w:rFonts w:eastAsia="Calibri" w:cs="Times New Roman"/>
          <w:szCs w:val="24"/>
        </w:rPr>
        <w:t xml:space="preserve">, </w:t>
      </w:r>
      <w:r w:rsidR="002C0969" w:rsidRPr="00D064FC">
        <w:rPr>
          <w:rFonts w:eastAsia="Calibri" w:cs="Times New Roman"/>
          <w:szCs w:val="24"/>
        </w:rPr>
        <w:t>the school provid</w:t>
      </w:r>
      <w:r w:rsidR="002C0969">
        <w:rPr>
          <w:rFonts w:eastAsia="Calibri" w:cs="Times New Roman"/>
          <w:szCs w:val="24"/>
        </w:rPr>
        <w:t>ing</w:t>
      </w:r>
      <w:r w:rsidR="002C0969" w:rsidRPr="00D064FC">
        <w:rPr>
          <w:rFonts w:eastAsia="Calibri" w:cs="Times New Roman"/>
          <w:szCs w:val="24"/>
        </w:rPr>
        <w:t xml:space="preserve"> adequate infrastructural facilities</w:t>
      </w:r>
      <w:r w:rsidR="002C0969">
        <w:rPr>
          <w:rFonts w:eastAsia="Calibri" w:cs="Times New Roman"/>
          <w:szCs w:val="24"/>
        </w:rPr>
        <w:t xml:space="preserve">, </w:t>
      </w:r>
      <w:r w:rsidR="002C0969" w:rsidRPr="00D064FC">
        <w:rPr>
          <w:rFonts w:eastAsia="Calibri" w:cs="Times New Roman"/>
          <w:szCs w:val="24"/>
        </w:rPr>
        <w:t>school ha</w:t>
      </w:r>
      <w:r w:rsidR="002C0969">
        <w:rPr>
          <w:rFonts w:eastAsia="Calibri" w:cs="Times New Roman"/>
          <w:szCs w:val="24"/>
        </w:rPr>
        <w:t>ving</w:t>
      </w:r>
      <w:r w:rsidR="002C0969" w:rsidRPr="00D064FC">
        <w:rPr>
          <w:rFonts w:eastAsia="Calibri" w:cs="Times New Roman"/>
          <w:szCs w:val="24"/>
        </w:rPr>
        <w:t xml:space="preserve"> offices which are well equipped</w:t>
      </w:r>
      <w:r w:rsidR="002C0969">
        <w:rPr>
          <w:rFonts w:eastAsia="Calibri" w:cs="Times New Roman"/>
          <w:szCs w:val="24"/>
        </w:rPr>
        <w:t xml:space="preserve">, and </w:t>
      </w:r>
      <w:r w:rsidR="002C0969" w:rsidRPr="00D064FC">
        <w:rPr>
          <w:rFonts w:eastAsia="Calibri" w:cs="Times New Roman"/>
          <w:szCs w:val="24"/>
        </w:rPr>
        <w:t>employer giv</w:t>
      </w:r>
      <w:r w:rsidR="002C0969">
        <w:rPr>
          <w:rFonts w:eastAsia="Calibri" w:cs="Times New Roman"/>
          <w:szCs w:val="24"/>
        </w:rPr>
        <w:t>ing</w:t>
      </w:r>
      <w:r w:rsidR="002C0969" w:rsidRPr="00D064FC">
        <w:rPr>
          <w:rFonts w:eastAsia="Calibri" w:cs="Times New Roman"/>
          <w:szCs w:val="24"/>
        </w:rPr>
        <w:t xml:space="preserve"> out clear job description to the teachers</w:t>
      </w:r>
      <w:r w:rsidR="002C0969">
        <w:rPr>
          <w:rFonts w:eastAsia="Calibri" w:cs="Times New Roman"/>
          <w:szCs w:val="24"/>
        </w:rPr>
        <w:t xml:space="preserve">. </w:t>
      </w:r>
      <w:r w:rsidR="00BF5A5F" w:rsidRPr="00E049A5">
        <w:rPr>
          <w:rFonts w:eastAsia="Calibri" w:cs="Times New Roman"/>
          <w:szCs w:val="24"/>
        </w:rPr>
        <w:t>Well</w:t>
      </w:r>
      <w:r w:rsidR="002C0969" w:rsidRPr="00E049A5">
        <w:rPr>
          <w:rFonts w:eastAsia="Calibri" w:cs="Times New Roman"/>
          <w:szCs w:val="24"/>
        </w:rPr>
        <w:t xml:space="preserve"> established school enhances the teaching methods thus motivating both the teachers and the learners, but teaching without the above facilities will hinder the pupils and </w:t>
      </w:r>
      <w:proofErr w:type="gramStart"/>
      <w:r w:rsidR="002C0969" w:rsidRPr="00E049A5">
        <w:rPr>
          <w:rFonts w:eastAsia="Calibri" w:cs="Times New Roman"/>
          <w:szCs w:val="24"/>
        </w:rPr>
        <w:t>tea</w:t>
      </w:r>
      <w:r w:rsidR="00BF5A5F">
        <w:rPr>
          <w:rFonts w:eastAsia="Calibri" w:cs="Times New Roman"/>
          <w:szCs w:val="24"/>
        </w:rPr>
        <w:t>chers</w:t>
      </w:r>
      <w:proofErr w:type="gramEnd"/>
      <w:r w:rsidR="00BF5A5F">
        <w:rPr>
          <w:rFonts w:eastAsia="Calibri" w:cs="Times New Roman"/>
          <w:szCs w:val="24"/>
        </w:rPr>
        <w:t xml:space="preserve"> performance to their best</w:t>
      </w:r>
      <w:r w:rsidR="002C0969" w:rsidRPr="00E049A5">
        <w:rPr>
          <w:rFonts w:eastAsia="Calibri" w:cs="Times New Roman"/>
          <w:szCs w:val="24"/>
        </w:rPr>
        <w:t>.</w:t>
      </w:r>
    </w:p>
    <w:p w14:paraId="72EE502F" w14:textId="77777777" w:rsidR="002C0969" w:rsidRPr="00C021A2" w:rsidRDefault="002C0969" w:rsidP="002C0969">
      <w:pPr>
        <w:rPr>
          <w:rFonts w:eastAsia="Calibri" w:cs="Times New Roman"/>
          <w:szCs w:val="24"/>
        </w:rPr>
      </w:pPr>
    </w:p>
    <w:p w14:paraId="3B870AF1" w14:textId="77777777" w:rsidR="002C0969" w:rsidRPr="00860EBA" w:rsidRDefault="00860EBA" w:rsidP="002C0969">
      <w:pPr>
        <w:rPr>
          <w:rFonts w:eastAsia="Calibri" w:cs="Times New Roman"/>
          <w:szCs w:val="24"/>
        </w:rPr>
      </w:pPr>
      <w:r>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9A1484">
        <w:rPr>
          <w:rFonts w:eastAsia="Calibri" w:cs="Times New Roman"/>
          <w:szCs w:val="24"/>
        </w:rPr>
        <w:t>school administration organiz</w:t>
      </w:r>
      <w:r w:rsidR="002C0969">
        <w:rPr>
          <w:rFonts w:eastAsia="Calibri" w:cs="Times New Roman"/>
          <w:szCs w:val="24"/>
        </w:rPr>
        <w:t>ing</w:t>
      </w:r>
      <w:r w:rsidR="002C0969" w:rsidRPr="009A1484">
        <w:rPr>
          <w:rFonts w:eastAsia="Calibri" w:cs="Times New Roman"/>
          <w:szCs w:val="24"/>
        </w:rPr>
        <w:t xml:space="preserve"> for teachers’ seminars workshops and discussion forums</w:t>
      </w:r>
      <w:r w:rsidR="002C0969">
        <w:rPr>
          <w:rFonts w:eastAsia="Calibri" w:cs="Times New Roman"/>
          <w:szCs w:val="24"/>
        </w:rPr>
        <w:t xml:space="preserve">. </w:t>
      </w:r>
      <w:r w:rsidRPr="00860EBA">
        <w:rPr>
          <w:rFonts w:eastAsia="Calibri" w:cs="Times New Roman"/>
          <w:szCs w:val="24"/>
        </w:rPr>
        <w:t>Participating</w:t>
      </w:r>
      <w:r w:rsidR="002C0969" w:rsidRPr="00860EBA">
        <w:rPr>
          <w:rFonts w:eastAsia="Calibri" w:cs="Times New Roman"/>
          <w:szCs w:val="24"/>
        </w:rPr>
        <w:t xml:space="preserve"> in seminars and workshops helps teacher’s hairs some new knowledge and skills to help their professional developments towards pupil’s performance. </w:t>
      </w:r>
      <w:r>
        <w:rPr>
          <w:rFonts w:eastAsia="Calibri" w:cs="Times New Roman"/>
          <w:szCs w:val="24"/>
        </w:rPr>
        <w:t xml:space="preserve">In addition, </w:t>
      </w:r>
      <w:r w:rsidR="002C0969" w:rsidRPr="00860EBA">
        <w:rPr>
          <w:rFonts w:eastAsia="Calibri" w:cs="Times New Roman"/>
          <w:szCs w:val="24"/>
        </w:rPr>
        <w:t>teachers’ seminars/ workshops enhance their knowledge, skills and more creativity on modern methods of teaching and other contemporary issues hence improved in areas of weaknesses.</w:t>
      </w:r>
    </w:p>
    <w:p w14:paraId="46BBA0BC" w14:textId="77777777" w:rsidR="002C0969" w:rsidRDefault="002C0969" w:rsidP="002C0969">
      <w:pPr>
        <w:rPr>
          <w:rFonts w:eastAsia="Calibri" w:cs="Times New Roman"/>
          <w:szCs w:val="24"/>
        </w:rPr>
      </w:pPr>
    </w:p>
    <w:p w14:paraId="27121654" w14:textId="4FD6A848" w:rsidR="002C0969" w:rsidRPr="00FA2E99" w:rsidRDefault="00FA2E99" w:rsidP="002C0969">
      <w:r>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240DF6">
        <w:rPr>
          <w:rFonts w:eastAsia="Calibri" w:cs="Times New Roman"/>
          <w:szCs w:val="24"/>
        </w:rPr>
        <w:t>the sc</w:t>
      </w:r>
      <w:r w:rsidR="002C0969">
        <w:rPr>
          <w:rFonts w:eastAsia="Calibri" w:cs="Times New Roman"/>
          <w:szCs w:val="24"/>
        </w:rPr>
        <w:t>hool administration/TSC recognition of</w:t>
      </w:r>
      <w:r w:rsidR="002C0969" w:rsidRPr="00240DF6">
        <w:rPr>
          <w:rFonts w:eastAsia="Calibri" w:cs="Times New Roman"/>
          <w:szCs w:val="24"/>
        </w:rPr>
        <w:t xml:space="preserve"> teachers often praising after good performance </w:t>
      </w:r>
      <w:r w:rsidR="002C0969">
        <w:rPr>
          <w:rFonts w:eastAsia="Calibri" w:cs="Times New Roman"/>
          <w:szCs w:val="24"/>
        </w:rPr>
        <w:t>or</w:t>
      </w:r>
      <w:r w:rsidR="002C0969" w:rsidRPr="00240DF6">
        <w:rPr>
          <w:rFonts w:eastAsia="Calibri" w:cs="Times New Roman"/>
          <w:szCs w:val="24"/>
        </w:rPr>
        <w:t xml:space="preserve"> giving incentives</w:t>
      </w:r>
      <w:r w:rsidR="002C0969">
        <w:rPr>
          <w:rFonts w:eastAsia="Calibri" w:cs="Times New Roman"/>
          <w:szCs w:val="24"/>
        </w:rPr>
        <w:t xml:space="preserve">. </w:t>
      </w:r>
      <w:r w:rsidRPr="00FA2E99">
        <w:rPr>
          <w:rFonts w:eastAsia="Calibri" w:cs="Times New Roman"/>
          <w:szCs w:val="24"/>
        </w:rPr>
        <w:t>Praising</w:t>
      </w:r>
      <w:r w:rsidR="002C0969" w:rsidRPr="00FA2E99">
        <w:rPr>
          <w:rFonts w:eastAsia="Calibri" w:cs="Times New Roman"/>
          <w:szCs w:val="24"/>
        </w:rPr>
        <w:t xml:space="preserve"> teacher or learners after good performance motivates the teacher and learner. </w:t>
      </w:r>
      <w:r w:rsidRPr="00FA2E99">
        <w:rPr>
          <w:rFonts w:eastAsia="Calibri" w:cs="Times New Roman"/>
          <w:szCs w:val="24"/>
        </w:rPr>
        <w:t>The</w:t>
      </w:r>
      <w:r w:rsidR="002C0969" w:rsidRPr="00FA2E99">
        <w:rPr>
          <w:rFonts w:eastAsia="Calibri" w:cs="Times New Roman"/>
          <w:szCs w:val="24"/>
        </w:rPr>
        <w:t xml:space="preserve"> teacher’s morale is raised if he/ she is given incentives for good performance and they will increase the </w:t>
      </w:r>
      <w:r w:rsidR="00282DE5" w:rsidRPr="00FA2E99">
        <w:rPr>
          <w:rFonts w:eastAsia="Calibri" w:cs="Times New Roman"/>
          <w:szCs w:val="24"/>
        </w:rPr>
        <w:t>teachers’</w:t>
      </w:r>
      <w:r w:rsidR="002C0969" w:rsidRPr="00FA2E99">
        <w:rPr>
          <w:rFonts w:eastAsia="Calibri" w:cs="Times New Roman"/>
          <w:szCs w:val="24"/>
        </w:rPr>
        <w:t xml:space="preserve"> productivity and pe</w:t>
      </w:r>
      <w:r>
        <w:rPr>
          <w:rFonts w:eastAsia="Calibri" w:cs="Times New Roman"/>
          <w:szCs w:val="24"/>
        </w:rPr>
        <w:t>rformance</w:t>
      </w:r>
      <w:r w:rsidR="002C0969" w:rsidRPr="00FA2E99">
        <w:rPr>
          <w:rFonts w:eastAsia="Calibri" w:cs="Times New Roman"/>
          <w:szCs w:val="24"/>
        </w:rPr>
        <w:t xml:space="preserve">. </w:t>
      </w:r>
      <w:r w:rsidRPr="00FA2E99">
        <w:rPr>
          <w:rFonts w:eastAsia="Calibri" w:cs="Times New Roman"/>
          <w:szCs w:val="24"/>
        </w:rPr>
        <w:t>If</w:t>
      </w:r>
      <w:r w:rsidR="002C0969" w:rsidRPr="00FA2E99">
        <w:rPr>
          <w:rFonts w:eastAsia="Calibri" w:cs="Times New Roman"/>
          <w:szCs w:val="24"/>
        </w:rPr>
        <w:t xml:space="preserve"> teachers are motivated, given </w:t>
      </w:r>
      <w:r w:rsidR="002C0969" w:rsidRPr="00FA2E99">
        <w:rPr>
          <w:rFonts w:eastAsia="Calibri" w:cs="Times New Roman"/>
          <w:szCs w:val="24"/>
        </w:rPr>
        <w:lastRenderedPageBreak/>
        <w:t xml:space="preserve">incentives and promoted, there will be good teacher, pupils and </w:t>
      </w:r>
      <w:proofErr w:type="gramStart"/>
      <w:r w:rsidR="002C0969" w:rsidRPr="00FA2E99">
        <w:rPr>
          <w:rFonts w:eastAsia="Calibri" w:cs="Times New Roman"/>
          <w:szCs w:val="24"/>
        </w:rPr>
        <w:t>parents</w:t>
      </w:r>
      <w:proofErr w:type="gramEnd"/>
      <w:r w:rsidR="002C0969" w:rsidRPr="00FA2E99">
        <w:rPr>
          <w:rFonts w:eastAsia="Calibri" w:cs="Times New Roman"/>
          <w:szCs w:val="24"/>
        </w:rPr>
        <w:t xml:space="preserve"> relationship which eventually improves performance.</w:t>
      </w:r>
    </w:p>
    <w:p w14:paraId="7BEF59AC" w14:textId="77777777" w:rsidR="002C0969" w:rsidRDefault="002C0969" w:rsidP="002C0969">
      <w:pPr>
        <w:rPr>
          <w:rFonts w:eastAsia="Calibri" w:cs="Times New Roman"/>
          <w:szCs w:val="24"/>
        </w:rPr>
      </w:pPr>
    </w:p>
    <w:p w14:paraId="28500E6D" w14:textId="77777777" w:rsidR="002C0969" w:rsidRPr="004D7105" w:rsidRDefault="00F0755E" w:rsidP="002C0969">
      <w:pPr>
        <w:rPr>
          <w:rFonts w:eastAsia="Calibri" w:cs="Times New Roman"/>
          <w:szCs w:val="24"/>
        </w:rPr>
      </w:pPr>
      <w:r>
        <w:rPr>
          <w:rFonts w:eastAsia="Calibri" w:cs="Times New Roman"/>
          <w:szCs w:val="24"/>
        </w:rPr>
        <w:t>Pupil’s</w:t>
      </w:r>
      <w:r w:rsidR="002C0969">
        <w:rPr>
          <w:rFonts w:eastAsia="Calibri" w:cs="Times New Roman"/>
          <w:szCs w:val="24"/>
        </w:rPr>
        <w:t xml:space="preserve"> academic achievement was positively and significantly influenced by </w:t>
      </w:r>
      <w:r w:rsidR="002C0969" w:rsidRPr="0092506E">
        <w:rPr>
          <w:rFonts w:eastAsia="Calibri" w:cs="Times New Roman"/>
          <w:szCs w:val="24"/>
        </w:rPr>
        <w:t>the pension scheme in place offers good expectations upon retirement</w:t>
      </w:r>
      <w:r w:rsidR="002C0969">
        <w:rPr>
          <w:rFonts w:eastAsia="Calibri" w:cs="Times New Roman"/>
          <w:szCs w:val="24"/>
        </w:rPr>
        <w:t xml:space="preserve">; and </w:t>
      </w:r>
      <w:r w:rsidR="002C0969" w:rsidRPr="0092506E">
        <w:rPr>
          <w:rFonts w:eastAsia="Calibri" w:cs="Times New Roman"/>
          <w:szCs w:val="24"/>
        </w:rPr>
        <w:t>the monetary reward system have increased the level of competition among teachers in this school</w:t>
      </w:r>
      <w:r w:rsidR="00200682">
        <w:rPr>
          <w:rFonts w:eastAsia="Calibri" w:cs="Times New Roman"/>
          <w:szCs w:val="24"/>
        </w:rPr>
        <w:t xml:space="preserve">. </w:t>
      </w:r>
      <w:r w:rsidR="003F590D" w:rsidRPr="004D7105">
        <w:rPr>
          <w:rFonts w:eastAsia="Calibri" w:cs="Times New Roman"/>
          <w:szCs w:val="24"/>
        </w:rPr>
        <w:t>Remuneration</w:t>
      </w:r>
      <w:r w:rsidR="002C0969" w:rsidRPr="004D7105">
        <w:rPr>
          <w:rFonts w:eastAsia="Calibri" w:cs="Times New Roman"/>
          <w:szCs w:val="24"/>
        </w:rPr>
        <w:t xml:space="preserve"> enables the teachers to get motivated thus </w:t>
      </w:r>
      <w:r w:rsidR="00027F2C" w:rsidRPr="004D7105">
        <w:rPr>
          <w:rFonts w:eastAsia="Calibri" w:cs="Times New Roman"/>
          <w:szCs w:val="24"/>
        </w:rPr>
        <w:t xml:space="preserve">have the learners at heart, teaches sincerely </w:t>
      </w:r>
      <w:r w:rsidR="002C0969" w:rsidRPr="004D7105">
        <w:rPr>
          <w:rFonts w:eastAsia="Calibri" w:cs="Times New Roman"/>
          <w:szCs w:val="24"/>
        </w:rPr>
        <w:t xml:space="preserve">improving the </w:t>
      </w:r>
      <w:r w:rsidR="00200682" w:rsidRPr="004D7105">
        <w:rPr>
          <w:rFonts w:eastAsia="Calibri" w:cs="Times New Roman"/>
          <w:szCs w:val="24"/>
        </w:rPr>
        <w:t>learner’s</w:t>
      </w:r>
      <w:r w:rsidR="002C0969" w:rsidRPr="004D7105">
        <w:rPr>
          <w:rFonts w:eastAsia="Calibri" w:cs="Times New Roman"/>
          <w:szCs w:val="24"/>
        </w:rPr>
        <w:t xml:space="preserve"> performance. </w:t>
      </w:r>
    </w:p>
    <w:p w14:paraId="224637A7" w14:textId="77777777" w:rsidR="00C021A2" w:rsidRPr="00C021A2" w:rsidRDefault="00C021A2" w:rsidP="00C021A2">
      <w:pPr>
        <w:rPr>
          <w:rFonts w:eastAsia="Times New Roman" w:cs="Times New Roman"/>
          <w:color w:val="000000"/>
          <w:szCs w:val="24"/>
        </w:rPr>
      </w:pPr>
    </w:p>
    <w:p w14:paraId="7AD1C327" w14:textId="77777777" w:rsidR="00C021A2" w:rsidRPr="00C021A2" w:rsidRDefault="00C021A2" w:rsidP="00C323C3">
      <w:pPr>
        <w:pStyle w:val="Heading2"/>
      </w:pPr>
      <w:bookmarkStart w:id="211" w:name="_Toc501377266"/>
      <w:bookmarkStart w:id="212" w:name="_Toc525151272"/>
      <w:bookmarkStart w:id="213" w:name="_Toc85988914"/>
      <w:bookmarkStart w:id="214" w:name="_Toc106002802"/>
      <w:bookmarkStart w:id="215" w:name="_Toc118703862"/>
      <w:r w:rsidRPr="00C021A2">
        <w:t>5.4 Recommendations</w:t>
      </w:r>
      <w:bookmarkEnd w:id="211"/>
      <w:bookmarkEnd w:id="212"/>
      <w:bookmarkEnd w:id="213"/>
      <w:bookmarkEnd w:id="214"/>
      <w:bookmarkEnd w:id="215"/>
    </w:p>
    <w:p w14:paraId="5C38A5EE" w14:textId="77777777" w:rsidR="00C021A2" w:rsidRPr="00C021A2" w:rsidRDefault="00C021A2" w:rsidP="00C021A2">
      <w:pPr>
        <w:rPr>
          <w:rFonts w:eastAsia="Calibri" w:cs="Times New Roman"/>
          <w:szCs w:val="24"/>
        </w:rPr>
      </w:pPr>
      <w:r w:rsidRPr="00C021A2">
        <w:rPr>
          <w:rFonts w:eastAsia="Calibri" w:cs="Times New Roman"/>
          <w:szCs w:val="24"/>
        </w:rPr>
        <w:t>Emanating from the study findings and the conclusions thereof, this study recommends that:</w:t>
      </w:r>
    </w:p>
    <w:p w14:paraId="0442718F" w14:textId="77777777" w:rsidR="00393431" w:rsidRDefault="00393431" w:rsidP="00393431">
      <w:pPr>
        <w:numPr>
          <w:ilvl w:val="0"/>
          <w:numId w:val="14"/>
        </w:numPr>
        <w:rPr>
          <w:rFonts w:eastAsia="Calibri" w:cs="Times New Roman"/>
          <w:szCs w:val="24"/>
        </w:rPr>
      </w:pPr>
      <w:r>
        <w:rPr>
          <w:rFonts w:eastAsia="Calibri" w:cs="Times New Roman"/>
          <w:szCs w:val="24"/>
        </w:rPr>
        <w:t>The government ought to ensure the schools are w</w:t>
      </w:r>
      <w:r w:rsidRPr="00393431">
        <w:rPr>
          <w:rFonts w:eastAsia="Calibri" w:cs="Times New Roman"/>
          <w:szCs w:val="24"/>
        </w:rPr>
        <w:t xml:space="preserve">ell established </w:t>
      </w:r>
      <w:r>
        <w:rPr>
          <w:rFonts w:eastAsia="Calibri" w:cs="Times New Roman"/>
          <w:szCs w:val="24"/>
        </w:rPr>
        <w:t>to enhance</w:t>
      </w:r>
      <w:r w:rsidRPr="00393431">
        <w:rPr>
          <w:rFonts w:eastAsia="Calibri" w:cs="Times New Roman"/>
          <w:szCs w:val="24"/>
        </w:rPr>
        <w:t xml:space="preserve"> the teaching methods thus motivating both</w:t>
      </w:r>
      <w:r>
        <w:rPr>
          <w:rFonts w:eastAsia="Calibri" w:cs="Times New Roman"/>
          <w:szCs w:val="24"/>
        </w:rPr>
        <w:t xml:space="preserve"> the teachers and the learners</w:t>
      </w:r>
    </w:p>
    <w:p w14:paraId="040B231D" w14:textId="77777777" w:rsidR="00DB52C8" w:rsidRDefault="00DB52C8" w:rsidP="00DB52C8">
      <w:pPr>
        <w:numPr>
          <w:ilvl w:val="0"/>
          <w:numId w:val="14"/>
        </w:numPr>
        <w:jc w:val="left"/>
        <w:rPr>
          <w:rFonts w:eastAsia="Calibri" w:cs="Times New Roman"/>
          <w:szCs w:val="24"/>
        </w:rPr>
      </w:pPr>
      <w:r>
        <w:rPr>
          <w:rFonts w:eastAsia="Calibri" w:cs="Times New Roman"/>
          <w:szCs w:val="24"/>
        </w:rPr>
        <w:t xml:space="preserve">The TSC and administrators need to encourage and organize </w:t>
      </w:r>
      <w:r w:rsidRPr="00DB52C8">
        <w:rPr>
          <w:rFonts w:eastAsia="Calibri" w:cs="Times New Roman"/>
          <w:szCs w:val="24"/>
        </w:rPr>
        <w:t>seminars and workshops</w:t>
      </w:r>
      <w:r>
        <w:rPr>
          <w:rFonts w:eastAsia="Calibri" w:cs="Times New Roman"/>
          <w:szCs w:val="24"/>
        </w:rPr>
        <w:t xml:space="preserve"> for the teachers more </w:t>
      </w:r>
      <w:r w:rsidR="002F1441">
        <w:rPr>
          <w:rFonts w:eastAsia="Calibri" w:cs="Times New Roman"/>
          <w:szCs w:val="24"/>
        </w:rPr>
        <w:t xml:space="preserve">often </w:t>
      </w:r>
      <w:r w:rsidR="002F1441" w:rsidRPr="00DB52C8">
        <w:rPr>
          <w:rFonts w:eastAsia="Calibri" w:cs="Times New Roman"/>
          <w:szCs w:val="24"/>
        </w:rPr>
        <w:t>to</w:t>
      </w:r>
      <w:r w:rsidRPr="00DB52C8">
        <w:rPr>
          <w:rFonts w:eastAsia="Calibri" w:cs="Times New Roman"/>
          <w:szCs w:val="24"/>
        </w:rPr>
        <w:t xml:space="preserve"> enhance their knowledge, skills and more creativity on modern methods of teaching </w:t>
      </w:r>
      <w:r>
        <w:rPr>
          <w:rFonts w:eastAsia="Calibri" w:cs="Times New Roman"/>
          <w:szCs w:val="24"/>
        </w:rPr>
        <w:t xml:space="preserve">and </w:t>
      </w:r>
      <w:r w:rsidRPr="00DB52C8">
        <w:rPr>
          <w:rFonts w:eastAsia="Calibri" w:cs="Times New Roman"/>
          <w:szCs w:val="24"/>
        </w:rPr>
        <w:t xml:space="preserve">help their professional developments towards pupil’s performance. </w:t>
      </w:r>
    </w:p>
    <w:p w14:paraId="3A4ED0CC" w14:textId="0D355DC1" w:rsidR="002F1441" w:rsidRDefault="00EE69D7" w:rsidP="00E600BA">
      <w:pPr>
        <w:numPr>
          <w:ilvl w:val="0"/>
          <w:numId w:val="14"/>
        </w:numPr>
        <w:rPr>
          <w:rFonts w:eastAsia="Calibri" w:cs="Times New Roman"/>
          <w:szCs w:val="24"/>
        </w:rPr>
      </w:pPr>
      <w:r>
        <w:rPr>
          <w:rFonts w:eastAsia="Calibri" w:cs="Times New Roman"/>
          <w:szCs w:val="24"/>
        </w:rPr>
        <w:t xml:space="preserve"> </w:t>
      </w:r>
      <w:r w:rsidRPr="002F1441">
        <w:rPr>
          <w:rFonts w:eastAsia="Calibri" w:cs="Times New Roman"/>
          <w:szCs w:val="24"/>
        </w:rPr>
        <w:t>The</w:t>
      </w:r>
      <w:r w:rsidR="002F1441" w:rsidRPr="002F1441">
        <w:rPr>
          <w:rFonts w:eastAsia="Calibri" w:cs="Times New Roman"/>
          <w:szCs w:val="24"/>
        </w:rPr>
        <w:t xml:space="preserve"> school administration/TSC </w:t>
      </w:r>
      <w:r w:rsidR="00E600BA">
        <w:rPr>
          <w:rFonts w:eastAsia="Calibri" w:cs="Times New Roman"/>
          <w:szCs w:val="24"/>
        </w:rPr>
        <w:t>needs</w:t>
      </w:r>
      <w:r w:rsidR="005730A6">
        <w:rPr>
          <w:rFonts w:eastAsia="Calibri" w:cs="Times New Roman"/>
          <w:szCs w:val="24"/>
        </w:rPr>
        <w:t xml:space="preserve"> to </w:t>
      </w:r>
      <w:r w:rsidR="005730A6" w:rsidRPr="002F1441">
        <w:rPr>
          <w:rFonts w:eastAsia="Calibri" w:cs="Times New Roman"/>
          <w:szCs w:val="24"/>
        </w:rPr>
        <w:t>often recogn</w:t>
      </w:r>
      <w:r w:rsidR="005730A6">
        <w:rPr>
          <w:rFonts w:eastAsia="Calibri" w:cs="Times New Roman"/>
          <w:szCs w:val="24"/>
        </w:rPr>
        <w:t>ize</w:t>
      </w:r>
      <w:r w:rsidR="002F1441" w:rsidRPr="002F1441">
        <w:rPr>
          <w:rFonts w:eastAsia="Calibri" w:cs="Times New Roman"/>
          <w:szCs w:val="24"/>
        </w:rPr>
        <w:t xml:space="preserve"> </w:t>
      </w:r>
      <w:r w:rsidR="00E600BA" w:rsidRPr="002F1441">
        <w:rPr>
          <w:rFonts w:eastAsia="Calibri" w:cs="Times New Roman"/>
          <w:szCs w:val="24"/>
        </w:rPr>
        <w:t>teachers</w:t>
      </w:r>
      <w:r w:rsidR="002F1441" w:rsidRPr="002F1441">
        <w:rPr>
          <w:rFonts w:eastAsia="Calibri" w:cs="Times New Roman"/>
          <w:szCs w:val="24"/>
        </w:rPr>
        <w:t xml:space="preserve"> </w:t>
      </w:r>
      <w:r w:rsidR="00E600BA">
        <w:rPr>
          <w:rFonts w:eastAsia="Calibri" w:cs="Times New Roman"/>
          <w:szCs w:val="24"/>
        </w:rPr>
        <w:t xml:space="preserve">by </w:t>
      </w:r>
      <w:r w:rsidR="002F1441" w:rsidRPr="002F1441">
        <w:rPr>
          <w:rFonts w:eastAsia="Calibri" w:cs="Times New Roman"/>
          <w:szCs w:val="24"/>
        </w:rPr>
        <w:t>giv</w:t>
      </w:r>
      <w:r w:rsidR="00E600BA">
        <w:rPr>
          <w:rFonts w:eastAsia="Calibri" w:cs="Times New Roman"/>
          <w:szCs w:val="24"/>
        </w:rPr>
        <w:t>ing</w:t>
      </w:r>
      <w:r w:rsidR="002F1441" w:rsidRPr="002F1441">
        <w:rPr>
          <w:rFonts w:eastAsia="Calibri" w:cs="Times New Roman"/>
          <w:szCs w:val="24"/>
        </w:rPr>
        <w:t xml:space="preserve"> </w:t>
      </w:r>
      <w:r w:rsidR="00E600BA">
        <w:rPr>
          <w:rFonts w:eastAsia="Calibri" w:cs="Times New Roman"/>
          <w:szCs w:val="24"/>
        </w:rPr>
        <w:t xml:space="preserve">them </w:t>
      </w:r>
      <w:r w:rsidR="002F1441" w:rsidRPr="002F1441">
        <w:rPr>
          <w:rFonts w:eastAsia="Calibri" w:cs="Times New Roman"/>
          <w:szCs w:val="24"/>
        </w:rPr>
        <w:t xml:space="preserve">incentives for good performance </w:t>
      </w:r>
      <w:r w:rsidR="00E600BA">
        <w:rPr>
          <w:rFonts w:eastAsia="Calibri" w:cs="Times New Roman"/>
          <w:szCs w:val="24"/>
        </w:rPr>
        <w:t>to</w:t>
      </w:r>
      <w:r w:rsidR="002F1441" w:rsidRPr="002F1441">
        <w:rPr>
          <w:rFonts w:eastAsia="Calibri" w:cs="Times New Roman"/>
          <w:szCs w:val="24"/>
        </w:rPr>
        <w:t xml:space="preserve"> increase the </w:t>
      </w:r>
      <w:r w:rsidR="00BA451C" w:rsidRPr="002F1441">
        <w:rPr>
          <w:rFonts w:eastAsia="Calibri" w:cs="Times New Roman"/>
          <w:szCs w:val="24"/>
        </w:rPr>
        <w:t>teachers’</w:t>
      </w:r>
      <w:r w:rsidR="002F1441" w:rsidRPr="002F1441">
        <w:rPr>
          <w:rFonts w:eastAsia="Calibri" w:cs="Times New Roman"/>
          <w:szCs w:val="24"/>
        </w:rPr>
        <w:t xml:space="preserve"> productivity and performance. </w:t>
      </w:r>
    </w:p>
    <w:p w14:paraId="7CAD03F6" w14:textId="77777777" w:rsidR="00C021A2" w:rsidRPr="00C021A2" w:rsidRDefault="003833D0" w:rsidP="00FB1583">
      <w:pPr>
        <w:numPr>
          <w:ilvl w:val="0"/>
          <w:numId w:val="14"/>
        </w:numPr>
        <w:jc w:val="left"/>
        <w:rPr>
          <w:rFonts w:eastAsia="Calibri" w:cs="Times New Roman"/>
          <w:szCs w:val="24"/>
        </w:rPr>
      </w:pPr>
      <w:r>
        <w:rPr>
          <w:rFonts w:eastAsia="Calibri" w:cs="Times New Roman"/>
          <w:szCs w:val="24"/>
        </w:rPr>
        <w:t xml:space="preserve">Teachers need to be </w:t>
      </w:r>
      <w:r w:rsidRPr="00FB1583">
        <w:rPr>
          <w:rFonts w:eastAsia="Calibri" w:cs="Times New Roman"/>
          <w:szCs w:val="24"/>
        </w:rPr>
        <w:t xml:space="preserve">well </w:t>
      </w:r>
      <w:r w:rsidR="00FB1583" w:rsidRPr="00FB1583">
        <w:rPr>
          <w:rFonts w:eastAsia="Calibri" w:cs="Times New Roman"/>
          <w:szCs w:val="24"/>
        </w:rPr>
        <w:t>remunerat</w:t>
      </w:r>
      <w:r>
        <w:rPr>
          <w:rFonts w:eastAsia="Calibri" w:cs="Times New Roman"/>
          <w:szCs w:val="24"/>
        </w:rPr>
        <w:t>ed</w:t>
      </w:r>
      <w:r w:rsidR="00FB1583" w:rsidRPr="00FB1583">
        <w:rPr>
          <w:rFonts w:eastAsia="Calibri" w:cs="Times New Roman"/>
          <w:szCs w:val="24"/>
        </w:rPr>
        <w:t xml:space="preserve"> </w:t>
      </w:r>
      <w:r>
        <w:rPr>
          <w:rFonts w:eastAsia="Calibri" w:cs="Times New Roman"/>
          <w:szCs w:val="24"/>
        </w:rPr>
        <w:t>to enable them to</w:t>
      </w:r>
      <w:r w:rsidR="00FB1583" w:rsidRPr="00FB1583">
        <w:rPr>
          <w:rFonts w:eastAsia="Calibri" w:cs="Times New Roman"/>
          <w:szCs w:val="24"/>
        </w:rPr>
        <w:t xml:space="preserve"> get motivated thus impr</w:t>
      </w:r>
      <w:r>
        <w:rPr>
          <w:rFonts w:eastAsia="Calibri" w:cs="Times New Roman"/>
          <w:szCs w:val="24"/>
        </w:rPr>
        <w:t xml:space="preserve">oving the </w:t>
      </w:r>
      <w:proofErr w:type="gramStart"/>
      <w:r>
        <w:rPr>
          <w:rFonts w:eastAsia="Calibri" w:cs="Times New Roman"/>
          <w:szCs w:val="24"/>
        </w:rPr>
        <w:t>learners</w:t>
      </w:r>
      <w:proofErr w:type="gramEnd"/>
      <w:r>
        <w:rPr>
          <w:rFonts w:eastAsia="Calibri" w:cs="Times New Roman"/>
          <w:szCs w:val="24"/>
        </w:rPr>
        <w:t xml:space="preserve"> performance</w:t>
      </w:r>
      <w:r w:rsidR="00FB1583" w:rsidRPr="00FB1583">
        <w:rPr>
          <w:rFonts w:eastAsia="Calibri" w:cs="Times New Roman"/>
          <w:szCs w:val="24"/>
        </w:rPr>
        <w:t xml:space="preserve"> </w:t>
      </w:r>
    </w:p>
    <w:p w14:paraId="147DFD1D" w14:textId="77777777" w:rsidR="002C0969" w:rsidRPr="002C0969" w:rsidRDefault="002C0969" w:rsidP="002C0969">
      <w:pPr>
        <w:keepNext/>
        <w:keepLines/>
        <w:jc w:val="left"/>
        <w:outlineLvl w:val="1"/>
        <w:rPr>
          <w:rFonts w:eastAsia="Times New Roman" w:cs="Times New Roman"/>
          <w:bCs/>
          <w:color w:val="000000"/>
          <w:szCs w:val="26"/>
        </w:rPr>
      </w:pPr>
    </w:p>
    <w:p w14:paraId="4064080B" w14:textId="77777777" w:rsidR="00C021A2" w:rsidRPr="00C021A2" w:rsidRDefault="00C021A2" w:rsidP="00C323C3">
      <w:pPr>
        <w:pStyle w:val="Heading2"/>
      </w:pPr>
      <w:bookmarkStart w:id="216" w:name="_Toc525151276"/>
      <w:bookmarkStart w:id="217" w:name="_Toc85988915"/>
      <w:bookmarkStart w:id="218" w:name="_Toc106002803"/>
      <w:bookmarkStart w:id="219" w:name="_Toc118703863"/>
      <w:r w:rsidRPr="00C021A2">
        <w:t>5.5 Suggestions for Further Research</w:t>
      </w:r>
      <w:bookmarkEnd w:id="216"/>
      <w:bookmarkEnd w:id="217"/>
      <w:bookmarkEnd w:id="218"/>
      <w:bookmarkEnd w:id="219"/>
    </w:p>
    <w:p w14:paraId="589564E9" w14:textId="77777777" w:rsidR="002067D0" w:rsidRPr="008920CE" w:rsidRDefault="0052713E" w:rsidP="008920CE">
      <w:pPr>
        <w:numPr>
          <w:ilvl w:val="0"/>
          <w:numId w:val="15"/>
        </w:numPr>
        <w:contextualSpacing/>
        <w:rPr>
          <w:rFonts w:eastAsia="Calibri" w:cs="Times New Roman"/>
          <w:lang w:val="en-GB"/>
        </w:rPr>
      </w:pPr>
      <w:r>
        <w:rPr>
          <w:rFonts w:eastAsia="Calibri" w:cs="Times New Roman"/>
          <w:lang w:val="en-GB"/>
        </w:rPr>
        <w:t xml:space="preserve">There is </w:t>
      </w:r>
      <w:r w:rsidRPr="00C021A2">
        <w:rPr>
          <w:rFonts w:eastAsia="Calibri" w:cs="Times New Roman"/>
          <w:lang w:val="en-GB"/>
        </w:rPr>
        <w:t>need</w:t>
      </w:r>
      <w:r w:rsidR="0097561C">
        <w:rPr>
          <w:rFonts w:eastAsia="Calibri" w:cs="Times New Roman"/>
          <w:lang w:val="en-GB"/>
        </w:rPr>
        <w:t xml:space="preserve"> for a similar study to be conducted to ascertain if the findings will be the same.</w:t>
      </w:r>
    </w:p>
    <w:p w14:paraId="0ABBF02A" w14:textId="77777777" w:rsidR="009B33D6" w:rsidRPr="00532306" w:rsidRDefault="009B33D6" w:rsidP="00532306">
      <w:pPr>
        <w:spacing w:after="200" w:line="276" w:lineRule="auto"/>
        <w:jc w:val="center"/>
        <w:rPr>
          <w:b/>
        </w:rPr>
      </w:pPr>
      <w:bookmarkStart w:id="220" w:name="_Toc66078649"/>
      <w:bookmarkStart w:id="221" w:name="_Toc79314695"/>
      <w:r w:rsidRPr="00532306">
        <w:rPr>
          <w:b/>
        </w:rPr>
        <w:t>REFERENCES</w:t>
      </w:r>
      <w:bookmarkEnd w:id="220"/>
      <w:bookmarkEnd w:id="221"/>
    </w:p>
    <w:p w14:paraId="66F93B05" w14:textId="2BD2AB61" w:rsidR="00DE034E" w:rsidRPr="00C06AEA" w:rsidRDefault="00DE034E" w:rsidP="002F5174">
      <w:pPr>
        <w:pStyle w:val="Default"/>
        <w:spacing w:line="480" w:lineRule="auto"/>
        <w:ind w:left="720" w:hangingChars="300" w:hanging="720"/>
        <w:jc w:val="both"/>
      </w:pPr>
      <w:proofErr w:type="spellStart"/>
      <w:r w:rsidRPr="00C06AEA">
        <w:t>Aacha</w:t>
      </w:r>
      <w:proofErr w:type="spellEnd"/>
      <w:r>
        <w:t>,</w:t>
      </w:r>
      <w:r w:rsidRPr="00C06AEA">
        <w:t xml:space="preserve"> M. (2010). </w:t>
      </w:r>
      <w:r w:rsidRPr="0091213A">
        <w:rPr>
          <w:i/>
        </w:rPr>
        <w:t>Motivation and the performance of primary sch</w:t>
      </w:r>
      <w:r w:rsidR="00E67C9F">
        <w:rPr>
          <w:i/>
        </w:rPr>
        <w:t xml:space="preserve">ool teachers in Uganda: A case </w:t>
      </w:r>
      <w:r w:rsidRPr="0091213A">
        <w:rPr>
          <w:i/>
        </w:rPr>
        <w:t xml:space="preserve">of </w:t>
      </w:r>
      <w:proofErr w:type="spellStart"/>
      <w:r w:rsidRPr="0091213A">
        <w:rPr>
          <w:i/>
        </w:rPr>
        <w:t>Kimaanya-Kyab</w:t>
      </w:r>
      <w:proofErr w:type="spellEnd"/>
      <w:r w:rsidRPr="0091213A">
        <w:rPr>
          <w:i/>
        </w:rPr>
        <w:t xml:space="preserve"> </w:t>
      </w:r>
      <w:proofErr w:type="spellStart"/>
      <w:r w:rsidRPr="0091213A">
        <w:rPr>
          <w:i/>
        </w:rPr>
        <w:t>Akuza</w:t>
      </w:r>
      <w:proofErr w:type="spellEnd"/>
      <w:r w:rsidRPr="0091213A">
        <w:rPr>
          <w:i/>
        </w:rPr>
        <w:t xml:space="preserve"> Division, </w:t>
      </w:r>
      <w:proofErr w:type="spellStart"/>
      <w:r w:rsidRPr="0091213A">
        <w:rPr>
          <w:i/>
        </w:rPr>
        <w:t>Masaka</w:t>
      </w:r>
      <w:proofErr w:type="spellEnd"/>
      <w:r w:rsidRPr="0091213A">
        <w:rPr>
          <w:i/>
        </w:rPr>
        <w:t xml:space="preserve"> District</w:t>
      </w:r>
      <w:r>
        <w:t>. Unpublished masters’</w:t>
      </w:r>
      <w:r w:rsidR="009E2F1B">
        <w:t xml:space="preserve"> </w:t>
      </w:r>
      <w:r w:rsidRPr="00C06AEA">
        <w:t xml:space="preserve">thesis, </w:t>
      </w:r>
      <w:r>
        <w:t>Makerere University</w:t>
      </w:r>
      <w:r w:rsidRPr="00C06AEA">
        <w:t>.</w:t>
      </w:r>
    </w:p>
    <w:p w14:paraId="565AE08D" w14:textId="77777777" w:rsidR="00DE034E" w:rsidRPr="00C06AEA" w:rsidRDefault="00DE034E" w:rsidP="002F5174">
      <w:pPr>
        <w:pStyle w:val="Default"/>
        <w:spacing w:line="480" w:lineRule="auto"/>
        <w:ind w:left="720" w:hangingChars="300" w:hanging="720"/>
        <w:jc w:val="both"/>
        <w:rPr>
          <w:color w:val="auto"/>
        </w:rPr>
      </w:pPr>
      <w:proofErr w:type="spellStart"/>
      <w:r>
        <w:t>Akuoko</w:t>
      </w:r>
      <w:proofErr w:type="spellEnd"/>
      <w:r>
        <w:t xml:space="preserve">, K., </w:t>
      </w:r>
      <w:proofErr w:type="spellStart"/>
      <w:r w:rsidRPr="00C06AEA">
        <w:t>Dwumah</w:t>
      </w:r>
      <w:proofErr w:type="spellEnd"/>
      <w:r>
        <w:t>.</w:t>
      </w:r>
      <w:r w:rsidRPr="00C06AEA">
        <w:t xml:space="preserve"> P. </w:t>
      </w:r>
      <w:r>
        <w:t>&amp; Mahama, W.</w:t>
      </w:r>
      <w:r w:rsidRPr="00C06AEA">
        <w:t xml:space="preserve"> (2012</w:t>
      </w:r>
      <w:r w:rsidR="00FD0103" w:rsidRPr="00C06AEA">
        <w:t xml:space="preserve">). </w:t>
      </w:r>
      <w:r w:rsidR="00FD0103" w:rsidRPr="00386C11">
        <w:rPr>
          <w:i/>
        </w:rPr>
        <w:t>Teacher</w:t>
      </w:r>
      <w:r w:rsidRPr="00386C11">
        <w:rPr>
          <w:i/>
        </w:rPr>
        <w:t xml:space="preserve"> mo</w:t>
      </w:r>
      <w:r w:rsidR="009E2F1B">
        <w:rPr>
          <w:i/>
        </w:rPr>
        <w:t xml:space="preserve">tivation and quality education </w:t>
      </w:r>
      <w:r w:rsidRPr="00386C11">
        <w:rPr>
          <w:i/>
        </w:rPr>
        <w:t>delivery</w:t>
      </w:r>
      <w:r w:rsidRPr="00C06AEA">
        <w:t xml:space="preserve">: a study of public basic schools in Tamale metropolis in Ghana. International </w:t>
      </w:r>
      <w:r w:rsidRPr="0091213A">
        <w:rPr>
          <w:i/>
        </w:rPr>
        <w:t>Journal of Social Science &amp; Interdisciplinary Research1</w:t>
      </w:r>
      <w:r w:rsidRPr="00C06AEA">
        <w:t xml:space="preserve"> (12).</w:t>
      </w:r>
    </w:p>
    <w:p w14:paraId="081B29B4" w14:textId="2F85A71B" w:rsidR="00DE034E" w:rsidRDefault="00DE034E" w:rsidP="002F5174">
      <w:pPr>
        <w:autoSpaceDE w:val="0"/>
        <w:autoSpaceDN w:val="0"/>
        <w:adjustRightInd w:val="0"/>
        <w:ind w:left="720" w:hangingChars="300" w:hanging="720"/>
      </w:pPr>
      <w:r w:rsidRPr="003C207A">
        <w:rPr>
          <w:rFonts w:eastAsia="Calibri" w:cs="Times New Roman"/>
          <w:color w:val="000000"/>
          <w:szCs w:val="24"/>
        </w:rPr>
        <w:t xml:space="preserve">Ali, A.  &amp; Abdulkadir, D. (2016). </w:t>
      </w:r>
      <w:r w:rsidRPr="00386C11">
        <w:rPr>
          <w:rFonts w:eastAsia="Calibri" w:cs="Times New Roman"/>
          <w:i/>
          <w:color w:val="000000"/>
          <w:szCs w:val="24"/>
        </w:rPr>
        <w:t>Teacher Motivation and School Performance,</w:t>
      </w:r>
      <w:r w:rsidRPr="003C207A">
        <w:rPr>
          <w:rFonts w:eastAsia="Calibri" w:cs="Times New Roman"/>
          <w:color w:val="000000"/>
          <w:szCs w:val="24"/>
        </w:rPr>
        <w:t xml:space="preserve"> </w:t>
      </w:r>
      <w:r w:rsidRPr="00386C11">
        <w:rPr>
          <w:rFonts w:eastAsia="Calibri" w:cs="Times New Roman"/>
          <w:i/>
          <w:color w:val="000000"/>
          <w:szCs w:val="24"/>
        </w:rPr>
        <w:t>the Mediating Effect of Job Satisfaction:</w:t>
      </w:r>
      <w:r w:rsidRPr="003C207A">
        <w:rPr>
          <w:rFonts w:eastAsia="Calibri" w:cs="Times New Roman"/>
          <w:color w:val="000000"/>
          <w:szCs w:val="24"/>
        </w:rPr>
        <w:t xml:space="preserve"> Survey from Secondary Schools in Mogadishu. </w:t>
      </w:r>
      <w:proofErr w:type="spellStart"/>
      <w:r w:rsidR="00D939FE">
        <w:rPr>
          <w:rFonts w:eastAsia="Calibri" w:cs="Times New Roman"/>
          <w:i/>
          <w:color w:val="000000"/>
          <w:szCs w:val="24"/>
        </w:rPr>
        <w:t>International</w:t>
      </w:r>
      <w:r w:rsidRPr="0091213A">
        <w:rPr>
          <w:rFonts w:eastAsia="Calibri" w:cs="Times New Roman"/>
          <w:i/>
          <w:color w:val="000000"/>
          <w:szCs w:val="24"/>
        </w:rPr>
        <w:t>Journal</w:t>
      </w:r>
      <w:proofErr w:type="spellEnd"/>
      <w:r w:rsidRPr="0091213A">
        <w:rPr>
          <w:rFonts w:eastAsia="Calibri" w:cs="Times New Roman"/>
          <w:i/>
          <w:color w:val="000000"/>
          <w:szCs w:val="24"/>
        </w:rPr>
        <w:t xml:space="preserve"> of Education and</w:t>
      </w:r>
      <w:r w:rsidR="0091213A" w:rsidRPr="0091213A">
        <w:rPr>
          <w:i/>
        </w:rPr>
        <w:t xml:space="preserve"> Social Science</w:t>
      </w:r>
      <w:r w:rsidR="0091213A">
        <w:t xml:space="preserve">. </w:t>
      </w:r>
      <w:r w:rsidRPr="00C06AEA">
        <w:t xml:space="preserve"> 3. 24-38</w:t>
      </w:r>
    </w:p>
    <w:p w14:paraId="5F8F2E1C" w14:textId="77777777" w:rsidR="00DE034E" w:rsidRPr="00C06AEA" w:rsidRDefault="00DE034E" w:rsidP="002F5174">
      <w:pPr>
        <w:widowControl w:val="0"/>
        <w:tabs>
          <w:tab w:val="left" w:pos="720"/>
          <w:tab w:val="left" w:pos="8370"/>
        </w:tabs>
        <w:ind w:left="720" w:hangingChars="300" w:hanging="720"/>
        <w:rPr>
          <w:rFonts w:cs="Times New Roman"/>
          <w:szCs w:val="24"/>
        </w:rPr>
      </w:pPr>
      <w:proofErr w:type="spellStart"/>
      <w:r w:rsidRPr="00C06AEA">
        <w:rPr>
          <w:rFonts w:cs="Times New Roman"/>
          <w:szCs w:val="24"/>
        </w:rPr>
        <w:t>Alphonce</w:t>
      </w:r>
      <w:proofErr w:type="spellEnd"/>
      <w:r w:rsidRPr="00C06AEA">
        <w:rPr>
          <w:rFonts w:cs="Times New Roman"/>
          <w:szCs w:val="24"/>
        </w:rPr>
        <w:t xml:space="preserve">, P. (2017). </w:t>
      </w:r>
      <w:r w:rsidRPr="0091213A">
        <w:rPr>
          <w:rFonts w:cs="Times New Roman"/>
          <w:i/>
          <w:szCs w:val="24"/>
        </w:rPr>
        <w:t>Assessing Teachers’ Motivation and Stu</w:t>
      </w:r>
      <w:r w:rsidR="009E2F1B">
        <w:rPr>
          <w:rFonts w:cs="Times New Roman"/>
          <w:i/>
          <w:szCs w:val="24"/>
        </w:rPr>
        <w:t xml:space="preserve">dents’ Academic Performance: A </w:t>
      </w:r>
      <w:r w:rsidRPr="0091213A">
        <w:rPr>
          <w:rFonts w:cs="Times New Roman"/>
          <w:i/>
          <w:szCs w:val="24"/>
        </w:rPr>
        <w:t xml:space="preserve">Case of Selected Secondary Schools </w:t>
      </w:r>
      <w:r w:rsidR="00FD0103" w:rsidRPr="0091213A">
        <w:rPr>
          <w:rFonts w:cs="Times New Roman"/>
          <w:i/>
          <w:szCs w:val="24"/>
        </w:rPr>
        <w:t>in</w:t>
      </w:r>
      <w:r w:rsidRPr="0091213A">
        <w:rPr>
          <w:rFonts w:cs="Times New Roman"/>
          <w:i/>
          <w:szCs w:val="24"/>
        </w:rPr>
        <w:t xml:space="preserve"> </w:t>
      </w:r>
      <w:proofErr w:type="spellStart"/>
      <w:r w:rsidRPr="0091213A">
        <w:rPr>
          <w:rFonts w:cs="Times New Roman"/>
          <w:i/>
          <w:szCs w:val="24"/>
        </w:rPr>
        <w:t>Ilemela</w:t>
      </w:r>
      <w:proofErr w:type="spellEnd"/>
      <w:r w:rsidRPr="0091213A">
        <w:rPr>
          <w:rFonts w:cs="Times New Roman"/>
          <w:i/>
          <w:szCs w:val="24"/>
        </w:rPr>
        <w:t xml:space="preserve"> District</w:t>
      </w:r>
      <w:r w:rsidRPr="00C06AEA">
        <w:rPr>
          <w:rFonts w:cs="Times New Roman"/>
          <w:szCs w:val="24"/>
        </w:rPr>
        <w:t xml:space="preserve">.  Unpublished M.Ed. Thesis. </w:t>
      </w:r>
      <w:r w:rsidR="00FD0103" w:rsidRPr="00C06AEA">
        <w:rPr>
          <w:rFonts w:cs="Times New Roman"/>
          <w:szCs w:val="24"/>
        </w:rPr>
        <w:t xml:space="preserve">Open </w:t>
      </w:r>
      <w:r w:rsidR="00FD0103">
        <w:rPr>
          <w:rFonts w:cs="Times New Roman"/>
          <w:szCs w:val="24"/>
        </w:rPr>
        <w:t>University</w:t>
      </w:r>
      <w:r w:rsidRPr="00C06AEA">
        <w:rPr>
          <w:rFonts w:cs="Times New Roman"/>
          <w:szCs w:val="24"/>
        </w:rPr>
        <w:t xml:space="preserve"> of Tanzania</w:t>
      </w:r>
    </w:p>
    <w:p w14:paraId="0889E632" w14:textId="77777777" w:rsidR="00DE034E" w:rsidRPr="00C06AEA" w:rsidRDefault="00DE034E" w:rsidP="002F5174">
      <w:pPr>
        <w:autoSpaceDE w:val="0"/>
        <w:autoSpaceDN w:val="0"/>
        <w:adjustRightInd w:val="0"/>
        <w:ind w:left="720" w:hangingChars="300" w:hanging="720"/>
        <w:rPr>
          <w:rFonts w:cs="Times New Roman"/>
          <w:szCs w:val="24"/>
        </w:rPr>
      </w:pPr>
      <w:proofErr w:type="spellStart"/>
      <w:r>
        <w:rPr>
          <w:rFonts w:cs="Times New Roman"/>
          <w:bCs/>
          <w:szCs w:val="24"/>
        </w:rPr>
        <w:t>Alyaha</w:t>
      </w:r>
      <w:proofErr w:type="spellEnd"/>
      <w:r>
        <w:rPr>
          <w:rFonts w:cs="Times New Roman"/>
          <w:bCs/>
          <w:szCs w:val="24"/>
        </w:rPr>
        <w:t xml:space="preserve">, D. &amp; </w:t>
      </w:r>
      <w:proofErr w:type="spellStart"/>
      <w:r>
        <w:rPr>
          <w:rFonts w:cs="Times New Roman"/>
          <w:bCs/>
          <w:szCs w:val="24"/>
        </w:rPr>
        <w:t>Mbogo</w:t>
      </w:r>
      <w:proofErr w:type="spellEnd"/>
      <w:r>
        <w:rPr>
          <w:rFonts w:cs="Times New Roman"/>
          <w:bCs/>
          <w:szCs w:val="24"/>
        </w:rPr>
        <w:t xml:space="preserve">, R. </w:t>
      </w:r>
      <w:r w:rsidRPr="00C06AEA">
        <w:rPr>
          <w:rFonts w:cs="Times New Roman"/>
          <w:bCs/>
          <w:szCs w:val="24"/>
        </w:rPr>
        <w:t xml:space="preserve"> </w:t>
      </w:r>
      <w:r w:rsidRPr="00C06AEA">
        <w:rPr>
          <w:rFonts w:cs="Times New Roman"/>
          <w:szCs w:val="24"/>
        </w:rPr>
        <w:t xml:space="preserve">(2017). </w:t>
      </w:r>
      <w:r w:rsidRPr="00386C11">
        <w:rPr>
          <w:rFonts w:cs="Times New Roman"/>
          <w:i/>
          <w:szCs w:val="24"/>
        </w:rPr>
        <w:t>Impact of Working Conditions</w:t>
      </w:r>
      <w:r w:rsidR="009E2F1B">
        <w:rPr>
          <w:rFonts w:cs="Times New Roman"/>
          <w:i/>
          <w:szCs w:val="24"/>
        </w:rPr>
        <w:t xml:space="preserve"> on Teacher’s Job Satisfaction </w:t>
      </w:r>
      <w:r w:rsidRPr="00386C11">
        <w:rPr>
          <w:rFonts w:cs="Times New Roman"/>
          <w:i/>
          <w:szCs w:val="24"/>
        </w:rPr>
        <w:t>and Performance in the Private Primary Sc</w:t>
      </w:r>
      <w:r w:rsidR="009E2F1B">
        <w:rPr>
          <w:rFonts w:cs="Times New Roman"/>
          <w:i/>
          <w:szCs w:val="24"/>
        </w:rPr>
        <w:t xml:space="preserve">hools in Yei Town, South Sudan. </w:t>
      </w:r>
      <w:r w:rsidRPr="0091213A">
        <w:rPr>
          <w:rFonts w:cs="Times New Roman"/>
          <w:i/>
          <w:iCs/>
          <w:szCs w:val="24"/>
        </w:rPr>
        <w:t>International Journal of Educatio</w:t>
      </w:r>
      <w:r w:rsidR="0091213A" w:rsidRPr="0091213A">
        <w:rPr>
          <w:rFonts w:cs="Times New Roman"/>
          <w:i/>
          <w:iCs/>
          <w:szCs w:val="24"/>
        </w:rPr>
        <w:t>n and Multidisciplinary Studies</w:t>
      </w:r>
      <w:r w:rsidR="0091213A">
        <w:rPr>
          <w:rFonts w:cs="Times New Roman"/>
          <w:iCs/>
          <w:szCs w:val="24"/>
        </w:rPr>
        <w:t>,</w:t>
      </w:r>
      <w:r w:rsidRPr="00C06AEA">
        <w:rPr>
          <w:rFonts w:cs="Times New Roman"/>
          <w:szCs w:val="24"/>
        </w:rPr>
        <w:t xml:space="preserve"> 8(1), 122-129.</w:t>
      </w:r>
    </w:p>
    <w:p w14:paraId="0B67E430" w14:textId="77777777" w:rsidR="00DE034E" w:rsidRDefault="00DE034E" w:rsidP="002F5174">
      <w:pPr>
        <w:autoSpaceDE w:val="0"/>
        <w:autoSpaceDN w:val="0"/>
        <w:adjustRightInd w:val="0"/>
        <w:ind w:left="720" w:hangingChars="300" w:hanging="720"/>
        <w:rPr>
          <w:rFonts w:cs="Times New Roman"/>
          <w:szCs w:val="24"/>
        </w:rPr>
      </w:pPr>
      <w:r>
        <w:t xml:space="preserve">Asif, I., </w:t>
      </w:r>
      <w:proofErr w:type="spellStart"/>
      <w:r>
        <w:t>Fakhra</w:t>
      </w:r>
      <w:proofErr w:type="spellEnd"/>
      <w:r>
        <w:t>, A., Tahir, F.</w:t>
      </w:r>
      <w:r w:rsidRPr="00C06AEA">
        <w:t xml:space="preserve"> &amp; Shabbir, A. (2016). </w:t>
      </w:r>
      <w:r w:rsidRPr="00386C11">
        <w:rPr>
          <w:i/>
        </w:rPr>
        <w:t>Relationship betw</w:t>
      </w:r>
      <w:r w:rsidR="009E2F1B">
        <w:rPr>
          <w:i/>
        </w:rPr>
        <w:t xml:space="preserve">een teachers’ job satisfaction </w:t>
      </w:r>
      <w:r w:rsidRPr="00386C11">
        <w:rPr>
          <w:i/>
        </w:rPr>
        <w:t>and students’ academic performance</w:t>
      </w:r>
      <w:r w:rsidRPr="00C06AEA">
        <w:t xml:space="preserve">. </w:t>
      </w:r>
      <w:r w:rsidRPr="0091213A">
        <w:rPr>
          <w:i/>
        </w:rPr>
        <w:t>Eurasian Journal of Educational Research</w:t>
      </w:r>
      <w:r w:rsidRPr="00C06AEA">
        <w:t>, 65, 335-344</w:t>
      </w:r>
    </w:p>
    <w:p w14:paraId="2A416E02" w14:textId="7390F17C" w:rsidR="00DE034E" w:rsidRDefault="00DE034E" w:rsidP="002F5174">
      <w:pPr>
        <w:pStyle w:val="Default"/>
        <w:spacing w:line="480" w:lineRule="auto"/>
        <w:ind w:left="720" w:hangingChars="300" w:hanging="720"/>
        <w:jc w:val="both"/>
      </w:pPr>
      <w:proofErr w:type="spellStart"/>
      <w:r w:rsidRPr="00C06AEA">
        <w:lastRenderedPageBreak/>
        <w:t>Barasa</w:t>
      </w:r>
      <w:proofErr w:type="spellEnd"/>
      <w:r w:rsidRPr="00C06AEA">
        <w:t xml:space="preserve">, C. (2015).  </w:t>
      </w:r>
      <w:r w:rsidRPr="0091213A">
        <w:rPr>
          <w:bCs/>
          <w:i/>
        </w:rPr>
        <w:t xml:space="preserve">Influence of Teacher Motivational Strategies on Students’ Improved Academic Performance in Day Secondary Schools: A Case of Trans </w:t>
      </w:r>
      <w:proofErr w:type="spellStart"/>
      <w:r w:rsidRPr="0091213A">
        <w:rPr>
          <w:bCs/>
          <w:i/>
        </w:rPr>
        <w:t>Nzoia</w:t>
      </w:r>
      <w:proofErr w:type="spellEnd"/>
      <w:r w:rsidRPr="0091213A">
        <w:rPr>
          <w:bCs/>
          <w:i/>
        </w:rPr>
        <w:t xml:space="preserve"> West District</w:t>
      </w:r>
      <w:r w:rsidRPr="00C06AEA">
        <w:rPr>
          <w:bCs/>
        </w:rPr>
        <w:t>. Unpublished M.Ed. Thesis. University of Nairobi</w:t>
      </w:r>
    </w:p>
    <w:p w14:paraId="6D095C0A" w14:textId="77777777" w:rsidR="00DE034E" w:rsidRPr="00C06AEA" w:rsidRDefault="00DE034E" w:rsidP="002F5174">
      <w:pPr>
        <w:autoSpaceDE w:val="0"/>
        <w:autoSpaceDN w:val="0"/>
        <w:adjustRightInd w:val="0"/>
        <w:ind w:left="720" w:hangingChars="300" w:hanging="720"/>
        <w:rPr>
          <w:rFonts w:cs="Times New Roman"/>
          <w:szCs w:val="24"/>
        </w:rPr>
      </w:pPr>
      <w:r w:rsidRPr="00C06AEA">
        <w:rPr>
          <w:rFonts w:cs="Times New Roman"/>
          <w:szCs w:val="24"/>
        </w:rPr>
        <w:t xml:space="preserve">Clifton, R. (2013): </w:t>
      </w:r>
      <w:r w:rsidRPr="00386C11">
        <w:rPr>
          <w:rFonts w:cs="Times New Roman"/>
          <w:i/>
          <w:szCs w:val="24"/>
        </w:rPr>
        <w:t>Teachers Pay should be linked to Success of Students, not based on Seniority</w:t>
      </w:r>
      <w:r w:rsidRPr="00C06AEA">
        <w:rPr>
          <w:rFonts w:cs="Times New Roman"/>
          <w:szCs w:val="24"/>
        </w:rPr>
        <w:t>. Retrieved- www.fraserinstitute.org/research-news/news-release</w:t>
      </w:r>
    </w:p>
    <w:p w14:paraId="3D799A8B" w14:textId="77777777" w:rsidR="00DE034E" w:rsidRPr="00C06AEA" w:rsidRDefault="00DE034E" w:rsidP="002F5174">
      <w:pPr>
        <w:autoSpaceDE w:val="0"/>
        <w:autoSpaceDN w:val="0"/>
        <w:adjustRightInd w:val="0"/>
        <w:ind w:left="720" w:hangingChars="300" w:hanging="720"/>
        <w:rPr>
          <w:rFonts w:cs="Times New Roman"/>
          <w:szCs w:val="24"/>
        </w:rPr>
      </w:pPr>
      <w:proofErr w:type="spellStart"/>
      <w:r w:rsidRPr="00C06AEA">
        <w:rPr>
          <w:rFonts w:cs="Times New Roman"/>
          <w:szCs w:val="24"/>
        </w:rPr>
        <w:t>Donkoh</w:t>
      </w:r>
      <w:proofErr w:type="spellEnd"/>
      <w:r w:rsidRPr="00C06AEA">
        <w:rPr>
          <w:rFonts w:cs="Times New Roman"/>
          <w:szCs w:val="24"/>
        </w:rPr>
        <w:t xml:space="preserve">, R. (2016). </w:t>
      </w:r>
      <w:r w:rsidRPr="0091213A">
        <w:rPr>
          <w:rFonts w:cs="Times New Roman"/>
          <w:i/>
          <w:szCs w:val="24"/>
        </w:rPr>
        <w:t>Motivation and Job Performance amo</w:t>
      </w:r>
      <w:r w:rsidR="009C7413">
        <w:rPr>
          <w:rFonts w:cs="Times New Roman"/>
          <w:i/>
          <w:szCs w:val="24"/>
        </w:rPr>
        <w:t xml:space="preserve">ng Teachers in La- </w:t>
      </w:r>
      <w:proofErr w:type="spellStart"/>
      <w:r w:rsidR="009C7413">
        <w:rPr>
          <w:rFonts w:cs="Times New Roman"/>
          <w:i/>
          <w:szCs w:val="24"/>
        </w:rPr>
        <w:t>Nkwantanang</w:t>
      </w:r>
      <w:proofErr w:type="spellEnd"/>
      <w:r w:rsidR="009C7413">
        <w:rPr>
          <w:rFonts w:cs="Times New Roman"/>
          <w:i/>
          <w:szCs w:val="24"/>
        </w:rPr>
        <w:t xml:space="preserve"> </w:t>
      </w:r>
      <w:proofErr w:type="spellStart"/>
      <w:r w:rsidRPr="0091213A">
        <w:rPr>
          <w:rFonts w:cs="Times New Roman"/>
          <w:i/>
          <w:szCs w:val="24"/>
        </w:rPr>
        <w:t>Madina</w:t>
      </w:r>
      <w:proofErr w:type="spellEnd"/>
      <w:r w:rsidRPr="0091213A">
        <w:rPr>
          <w:rFonts w:cs="Times New Roman"/>
          <w:i/>
          <w:szCs w:val="24"/>
        </w:rPr>
        <w:t xml:space="preserve"> Education Directorate.</w:t>
      </w:r>
      <w:r w:rsidRPr="00C06AEA">
        <w:rPr>
          <w:rFonts w:cs="Times New Roman"/>
          <w:szCs w:val="24"/>
        </w:rPr>
        <w:t xml:space="preserve"> Unpublished Masters</w:t>
      </w:r>
      <w:r w:rsidR="0091213A">
        <w:rPr>
          <w:rFonts w:cs="Times New Roman"/>
          <w:szCs w:val="24"/>
        </w:rPr>
        <w:t>,</w:t>
      </w:r>
      <w:r w:rsidRPr="00C06AEA">
        <w:rPr>
          <w:rFonts w:cs="Times New Roman"/>
          <w:szCs w:val="24"/>
        </w:rPr>
        <w:t xml:space="preserve"> Thesis. University of Ghana</w:t>
      </w:r>
    </w:p>
    <w:p w14:paraId="68332AF4" w14:textId="77777777" w:rsidR="00DE034E" w:rsidRPr="00386C11" w:rsidRDefault="00DE034E" w:rsidP="002F5174">
      <w:pPr>
        <w:autoSpaceDE w:val="0"/>
        <w:autoSpaceDN w:val="0"/>
        <w:adjustRightInd w:val="0"/>
        <w:ind w:left="720" w:hangingChars="300" w:hanging="720"/>
        <w:rPr>
          <w:rFonts w:cs="Times New Roman"/>
          <w:i/>
          <w:szCs w:val="24"/>
        </w:rPr>
      </w:pPr>
      <w:proofErr w:type="spellStart"/>
      <w:r>
        <w:rPr>
          <w:rFonts w:cs="Times New Roman"/>
          <w:szCs w:val="24"/>
        </w:rPr>
        <w:t>Emenike</w:t>
      </w:r>
      <w:proofErr w:type="spellEnd"/>
      <w:r w:rsidRPr="00C06AEA">
        <w:rPr>
          <w:rFonts w:cs="Times New Roman"/>
          <w:szCs w:val="24"/>
        </w:rPr>
        <w:t>, O</w:t>
      </w:r>
      <w:r>
        <w:rPr>
          <w:rFonts w:cs="Times New Roman"/>
          <w:szCs w:val="24"/>
        </w:rPr>
        <w:t>. (2010).</w:t>
      </w:r>
      <w:r w:rsidRPr="00C06AEA">
        <w:rPr>
          <w:rFonts w:cs="Times New Roman"/>
          <w:szCs w:val="24"/>
        </w:rPr>
        <w:t xml:space="preserve"> </w:t>
      </w:r>
      <w:r w:rsidRPr="00386C11">
        <w:rPr>
          <w:rFonts w:cs="Times New Roman"/>
          <w:i/>
          <w:szCs w:val="24"/>
        </w:rPr>
        <w:t>Influence of Monetary rewards on Em</w:t>
      </w:r>
      <w:r w:rsidR="009C7413">
        <w:rPr>
          <w:rFonts w:cs="Times New Roman"/>
          <w:i/>
          <w:szCs w:val="24"/>
        </w:rPr>
        <w:t xml:space="preserve">ployee productivity in private </w:t>
      </w:r>
      <w:r w:rsidRPr="00386C11">
        <w:rPr>
          <w:rFonts w:cs="Times New Roman"/>
          <w:i/>
          <w:szCs w:val="24"/>
        </w:rPr>
        <w:t>Organizations in Nigerians rural private firms.</w:t>
      </w:r>
    </w:p>
    <w:p w14:paraId="421E8CC4" w14:textId="77777777" w:rsidR="00DE034E" w:rsidRPr="00C06AEA" w:rsidRDefault="00DE034E" w:rsidP="002F5174">
      <w:pPr>
        <w:ind w:left="720" w:hangingChars="300" w:hanging="720"/>
        <w:rPr>
          <w:rFonts w:eastAsia="Times New Roman" w:cs="Times New Roman"/>
          <w:szCs w:val="24"/>
        </w:rPr>
      </w:pPr>
      <w:proofErr w:type="spellStart"/>
      <w:r w:rsidRPr="00C06AEA">
        <w:rPr>
          <w:rFonts w:eastAsia="Times New Roman" w:cs="Times New Roman"/>
          <w:szCs w:val="24"/>
        </w:rPr>
        <w:t>Hakielimu</w:t>
      </w:r>
      <w:proofErr w:type="spellEnd"/>
      <w:r w:rsidRPr="00C06AEA">
        <w:rPr>
          <w:rFonts w:eastAsia="Times New Roman" w:cs="Times New Roman"/>
          <w:szCs w:val="24"/>
        </w:rPr>
        <w:t xml:space="preserve"> (2013). </w:t>
      </w:r>
      <w:r w:rsidRPr="00386C11">
        <w:rPr>
          <w:rFonts w:eastAsia="Times New Roman" w:cs="Times New Roman"/>
          <w:i/>
          <w:szCs w:val="24"/>
        </w:rPr>
        <w:t>Does school environment affect student achievement</w:t>
      </w:r>
      <w:r w:rsidRPr="00C06AEA">
        <w:rPr>
          <w:rFonts w:eastAsia="Times New Roman" w:cs="Times New Roman"/>
          <w:szCs w:val="24"/>
        </w:rPr>
        <w:t>? An investigation into relationship between secondary school characteristics and academic performance in Tanzania. Dar es Salaam, p.19.</w:t>
      </w:r>
    </w:p>
    <w:p w14:paraId="290B0037" w14:textId="77777777" w:rsidR="00DE034E" w:rsidRPr="00D462C3" w:rsidRDefault="00DE034E" w:rsidP="002F5174">
      <w:pPr>
        <w:pStyle w:val="Default"/>
        <w:spacing w:line="480" w:lineRule="auto"/>
        <w:ind w:left="720" w:hangingChars="300" w:hanging="720"/>
        <w:jc w:val="both"/>
        <w:rPr>
          <w:i/>
        </w:rPr>
      </w:pPr>
      <w:proofErr w:type="spellStart"/>
      <w:r w:rsidRPr="00C06AEA">
        <w:t>Kalsoom</w:t>
      </w:r>
      <w:proofErr w:type="spellEnd"/>
      <w:r w:rsidRPr="00C06AEA">
        <w:t xml:space="preserve">, T., Akhter, M. &amp; Mujahid, A. (2018). Teachers’ Perception regarding Effect of Reward System on Teachers’ Performance at Elementary Level. </w:t>
      </w:r>
      <w:r w:rsidRPr="00D462C3">
        <w:rPr>
          <w:i/>
        </w:rPr>
        <w:t>Bulletin of Education and R</w:t>
      </w:r>
      <w:r w:rsidR="0091213A" w:rsidRPr="00D462C3">
        <w:rPr>
          <w:i/>
        </w:rPr>
        <w:t xml:space="preserve">esearch, </w:t>
      </w:r>
      <w:r w:rsidRPr="00D462C3">
        <w:rPr>
          <w:i/>
        </w:rPr>
        <w:t>39</w:t>
      </w:r>
      <w:r w:rsidR="0091213A" w:rsidRPr="00D462C3">
        <w:rPr>
          <w:i/>
        </w:rPr>
        <w:t>(2)</w:t>
      </w:r>
      <w:r w:rsidR="00D462C3" w:rsidRPr="00D462C3">
        <w:rPr>
          <w:i/>
        </w:rPr>
        <w:t xml:space="preserve"> 107-118</w:t>
      </w:r>
    </w:p>
    <w:p w14:paraId="67CF33E7" w14:textId="1A8D0C5F" w:rsidR="00DE034E" w:rsidRPr="00C06AEA" w:rsidRDefault="00DE034E" w:rsidP="002F5174">
      <w:pPr>
        <w:ind w:left="720" w:hangingChars="300" w:hanging="720"/>
        <w:rPr>
          <w:rFonts w:cs="Times New Roman"/>
          <w:szCs w:val="24"/>
        </w:rPr>
      </w:pPr>
      <w:proofErr w:type="spellStart"/>
      <w:r w:rsidRPr="00C06AEA">
        <w:rPr>
          <w:rFonts w:cs="Times New Roman"/>
          <w:szCs w:val="24"/>
        </w:rPr>
        <w:t>Kihara</w:t>
      </w:r>
      <w:proofErr w:type="spellEnd"/>
      <w:r w:rsidRPr="00C06AEA">
        <w:rPr>
          <w:rFonts w:cs="Times New Roman"/>
          <w:szCs w:val="24"/>
        </w:rPr>
        <w:t xml:space="preserve"> D. (2018). </w:t>
      </w:r>
      <w:r w:rsidRPr="00386C11">
        <w:rPr>
          <w:rFonts w:cs="Times New Roman"/>
          <w:i/>
          <w:szCs w:val="24"/>
        </w:rPr>
        <w:t>Influence of Teachers’ Motivation on Students</w:t>
      </w:r>
      <w:r w:rsidR="00FD0103" w:rsidRPr="00386C11">
        <w:rPr>
          <w:rFonts w:cs="Times New Roman"/>
          <w:i/>
          <w:szCs w:val="24"/>
        </w:rPr>
        <w:t>’ Performance</w:t>
      </w:r>
      <w:r w:rsidRPr="00386C11">
        <w:rPr>
          <w:rFonts w:cs="Times New Roman"/>
          <w:i/>
          <w:szCs w:val="24"/>
        </w:rPr>
        <w:t xml:space="preserve"> in KCSE in Public </w:t>
      </w:r>
      <w:r w:rsidRPr="00386C11">
        <w:rPr>
          <w:rFonts w:cs="Times New Roman"/>
          <w:i/>
          <w:szCs w:val="24"/>
        </w:rPr>
        <w:tab/>
        <w:t xml:space="preserve">Secondary Schools </w:t>
      </w:r>
      <w:r w:rsidR="00FD0103" w:rsidRPr="00386C11">
        <w:rPr>
          <w:rFonts w:cs="Times New Roman"/>
          <w:i/>
          <w:szCs w:val="24"/>
        </w:rPr>
        <w:t>in</w:t>
      </w:r>
      <w:r w:rsidRPr="00386C11">
        <w:rPr>
          <w:rFonts w:cs="Times New Roman"/>
          <w:i/>
          <w:szCs w:val="24"/>
        </w:rPr>
        <w:t xml:space="preserve"> </w:t>
      </w:r>
      <w:proofErr w:type="spellStart"/>
      <w:r w:rsidRPr="00386C11">
        <w:rPr>
          <w:rFonts w:cs="Times New Roman"/>
          <w:i/>
          <w:szCs w:val="24"/>
        </w:rPr>
        <w:t>Kinangop</w:t>
      </w:r>
      <w:proofErr w:type="spellEnd"/>
      <w:r w:rsidRPr="00386C11">
        <w:rPr>
          <w:rFonts w:cs="Times New Roman"/>
          <w:i/>
          <w:szCs w:val="24"/>
        </w:rPr>
        <w:t xml:space="preserve"> Sub County </w:t>
      </w:r>
      <w:proofErr w:type="spellStart"/>
      <w:r w:rsidRPr="00386C11">
        <w:rPr>
          <w:rFonts w:cs="Times New Roman"/>
          <w:i/>
          <w:szCs w:val="24"/>
        </w:rPr>
        <w:t>Nyandarua</w:t>
      </w:r>
      <w:proofErr w:type="spellEnd"/>
      <w:r w:rsidRPr="00386C11">
        <w:rPr>
          <w:rFonts w:cs="Times New Roman"/>
          <w:i/>
          <w:szCs w:val="24"/>
        </w:rPr>
        <w:t xml:space="preserve"> County, Kenya</w:t>
      </w:r>
      <w:r w:rsidRPr="00C06AEA">
        <w:rPr>
          <w:rFonts w:cs="Times New Roman"/>
          <w:szCs w:val="24"/>
        </w:rPr>
        <w:t xml:space="preserve">.” IOSR </w:t>
      </w:r>
      <w:r w:rsidRPr="00D462C3">
        <w:rPr>
          <w:rFonts w:cs="Times New Roman"/>
          <w:i/>
          <w:szCs w:val="24"/>
        </w:rPr>
        <w:t>Journal of Resea</w:t>
      </w:r>
      <w:r w:rsidR="00D462C3" w:rsidRPr="00D462C3">
        <w:rPr>
          <w:rFonts w:cs="Times New Roman"/>
          <w:i/>
          <w:szCs w:val="24"/>
        </w:rPr>
        <w:t xml:space="preserve">rch &amp; Method in Education, </w:t>
      </w:r>
      <w:r w:rsidRPr="00D462C3">
        <w:rPr>
          <w:rFonts w:cs="Times New Roman"/>
          <w:i/>
          <w:szCs w:val="24"/>
        </w:rPr>
        <w:t>8</w:t>
      </w:r>
      <w:r w:rsidR="00D462C3" w:rsidRPr="00D462C3">
        <w:rPr>
          <w:rFonts w:cs="Times New Roman"/>
          <w:i/>
          <w:szCs w:val="24"/>
        </w:rPr>
        <w:t xml:space="preserve"> (</w:t>
      </w:r>
      <w:r w:rsidRPr="00D462C3">
        <w:rPr>
          <w:rFonts w:cs="Times New Roman"/>
          <w:i/>
          <w:szCs w:val="24"/>
        </w:rPr>
        <w:t>7-12</w:t>
      </w:r>
      <w:r w:rsidR="00D462C3" w:rsidRPr="00D462C3">
        <w:rPr>
          <w:rFonts w:cs="Times New Roman"/>
          <w:i/>
          <w:szCs w:val="24"/>
        </w:rPr>
        <w:t>)</w:t>
      </w:r>
      <w:r w:rsidRPr="00D462C3">
        <w:rPr>
          <w:rFonts w:cs="Times New Roman"/>
          <w:i/>
          <w:szCs w:val="24"/>
        </w:rPr>
        <w:t>.</w:t>
      </w:r>
    </w:p>
    <w:p w14:paraId="140E091A" w14:textId="77777777" w:rsidR="00DE034E" w:rsidRPr="00C06AEA" w:rsidRDefault="00DE034E" w:rsidP="002F5174">
      <w:pPr>
        <w:ind w:left="720" w:hangingChars="300" w:hanging="720"/>
        <w:rPr>
          <w:rFonts w:cs="Times New Roman"/>
          <w:szCs w:val="24"/>
        </w:rPr>
      </w:pPr>
      <w:r w:rsidRPr="00C06AEA">
        <w:rPr>
          <w:rFonts w:cs="Times New Roman"/>
          <w:szCs w:val="24"/>
        </w:rPr>
        <w:t xml:space="preserve">Livingstone, M. (2012). </w:t>
      </w:r>
      <w:r w:rsidRPr="00D462C3">
        <w:rPr>
          <w:rFonts w:cs="Times New Roman"/>
          <w:i/>
          <w:szCs w:val="24"/>
        </w:rPr>
        <w:t>The perceived teachers’ motivation and it</w:t>
      </w:r>
      <w:r w:rsidR="009C7413">
        <w:rPr>
          <w:rFonts w:cs="Times New Roman"/>
          <w:i/>
          <w:szCs w:val="24"/>
        </w:rPr>
        <w:t xml:space="preserve">s effect on students’ academic </w:t>
      </w:r>
      <w:r w:rsidRPr="00D462C3">
        <w:rPr>
          <w:rFonts w:cs="Times New Roman"/>
          <w:i/>
          <w:szCs w:val="24"/>
        </w:rPr>
        <w:t xml:space="preserve">performance at A-level in selected secondary schools in </w:t>
      </w:r>
      <w:proofErr w:type="spellStart"/>
      <w:r w:rsidRPr="00D462C3">
        <w:rPr>
          <w:rFonts w:cs="Times New Roman"/>
          <w:i/>
          <w:szCs w:val="24"/>
        </w:rPr>
        <w:t>Masaka</w:t>
      </w:r>
      <w:proofErr w:type="spellEnd"/>
      <w:r w:rsidRPr="00D462C3">
        <w:rPr>
          <w:rFonts w:cs="Times New Roman"/>
          <w:i/>
          <w:szCs w:val="24"/>
        </w:rPr>
        <w:t xml:space="preserve"> District</w:t>
      </w:r>
      <w:r w:rsidRPr="00C06AEA">
        <w:rPr>
          <w:rFonts w:cs="Times New Roman"/>
          <w:szCs w:val="24"/>
        </w:rPr>
        <w:t xml:space="preserve">. </w:t>
      </w:r>
      <w:r w:rsidRPr="00C06AEA">
        <w:rPr>
          <w:rFonts w:cs="Times New Roman"/>
          <w:bCs/>
          <w:szCs w:val="24"/>
        </w:rPr>
        <w:t xml:space="preserve">Unpublished </w:t>
      </w:r>
      <w:r>
        <w:rPr>
          <w:rFonts w:cs="Times New Roman"/>
          <w:bCs/>
          <w:szCs w:val="24"/>
        </w:rPr>
        <w:tab/>
      </w:r>
      <w:r w:rsidRPr="00C06AEA">
        <w:rPr>
          <w:rFonts w:cs="Times New Roman"/>
          <w:bCs/>
          <w:szCs w:val="24"/>
        </w:rPr>
        <w:t>M.Ed. Thesis. Makerere University.</w:t>
      </w:r>
    </w:p>
    <w:p w14:paraId="392F5B62" w14:textId="77777777" w:rsidR="00DE034E" w:rsidRPr="00C06AEA" w:rsidRDefault="00DE034E" w:rsidP="002F5174">
      <w:pPr>
        <w:ind w:left="720" w:hangingChars="300" w:hanging="720"/>
        <w:rPr>
          <w:rFonts w:cs="Times New Roman"/>
          <w:szCs w:val="24"/>
        </w:rPr>
      </w:pPr>
      <w:r w:rsidRPr="00C06AEA">
        <w:rPr>
          <w:rFonts w:cs="Times New Roman"/>
          <w:szCs w:val="24"/>
        </w:rPr>
        <w:t xml:space="preserve">Lukas, M. &amp; Samardzic, D. (2014). </w:t>
      </w:r>
      <w:r w:rsidRPr="00386C11">
        <w:rPr>
          <w:rFonts w:cs="Times New Roman"/>
          <w:i/>
          <w:szCs w:val="24"/>
        </w:rPr>
        <w:t>Impact of Teacher’s Income on Student’s Educationa</w:t>
      </w:r>
      <w:r w:rsidR="009C7413">
        <w:rPr>
          <w:rFonts w:cs="Times New Roman"/>
          <w:i/>
          <w:szCs w:val="24"/>
        </w:rPr>
        <w:t xml:space="preserve">l </w:t>
      </w:r>
      <w:r w:rsidRPr="00386C11">
        <w:rPr>
          <w:rFonts w:cs="Times New Roman"/>
          <w:i/>
          <w:szCs w:val="24"/>
        </w:rPr>
        <w:t xml:space="preserve">Achievements. </w:t>
      </w:r>
      <w:r w:rsidRPr="00D462C3">
        <w:rPr>
          <w:rFonts w:cs="Times New Roman"/>
          <w:i/>
          <w:szCs w:val="24"/>
        </w:rPr>
        <w:t>Section Education</w:t>
      </w:r>
      <w:r w:rsidR="00D462C3" w:rsidRPr="00D462C3">
        <w:rPr>
          <w:rFonts w:cs="Times New Roman"/>
          <w:i/>
          <w:szCs w:val="24"/>
        </w:rPr>
        <w:t xml:space="preserve"> and Educational Research,</w:t>
      </w:r>
      <w:r w:rsidR="00D462C3">
        <w:rPr>
          <w:rFonts w:cs="Times New Roman"/>
          <w:szCs w:val="24"/>
        </w:rPr>
        <w:t xml:space="preserve"> </w:t>
      </w:r>
      <w:r w:rsidR="00FD0103" w:rsidRPr="00C06AEA">
        <w:rPr>
          <w:rFonts w:cs="Times New Roman"/>
          <w:szCs w:val="24"/>
        </w:rPr>
        <w:t>3</w:t>
      </w:r>
      <w:r w:rsidR="00FD0103">
        <w:rPr>
          <w:rFonts w:cs="Times New Roman"/>
          <w:szCs w:val="24"/>
        </w:rPr>
        <w:t>(</w:t>
      </w:r>
      <w:r w:rsidR="00FD0103" w:rsidRPr="00C06AEA">
        <w:rPr>
          <w:rFonts w:cs="Times New Roman"/>
          <w:szCs w:val="24"/>
        </w:rPr>
        <w:t>383</w:t>
      </w:r>
      <w:r w:rsidRPr="00C06AEA">
        <w:rPr>
          <w:rFonts w:cs="Times New Roman"/>
          <w:szCs w:val="24"/>
        </w:rPr>
        <w:t>-390</w:t>
      </w:r>
      <w:r w:rsidR="00D462C3">
        <w:rPr>
          <w:rFonts w:cs="Times New Roman"/>
          <w:szCs w:val="24"/>
        </w:rPr>
        <w:t>)</w:t>
      </w:r>
    </w:p>
    <w:p w14:paraId="48B89C6B" w14:textId="77777777" w:rsidR="00DE034E" w:rsidRPr="00C06AEA" w:rsidRDefault="00DE034E" w:rsidP="002F5174">
      <w:pPr>
        <w:widowControl w:val="0"/>
        <w:tabs>
          <w:tab w:val="left" w:pos="720"/>
          <w:tab w:val="left" w:pos="8370"/>
        </w:tabs>
        <w:ind w:left="720" w:hangingChars="300" w:hanging="720"/>
        <w:rPr>
          <w:rFonts w:cs="Times New Roman"/>
          <w:szCs w:val="24"/>
        </w:rPr>
      </w:pPr>
      <w:proofErr w:type="spellStart"/>
      <w:r w:rsidRPr="00C06AEA">
        <w:rPr>
          <w:rFonts w:cs="Times New Roman"/>
          <w:szCs w:val="24"/>
        </w:rPr>
        <w:t>Lusekelo</w:t>
      </w:r>
      <w:proofErr w:type="spellEnd"/>
      <w:r w:rsidRPr="00C06AEA">
        <w:rPr>
          <w:rFonts w:cs="Times New Roman"/>
          <w:szCs w:val="24"/>
        </w:rPr>
        <w:t xml:space="preserve">, M. (2016). </w:t>
      </w:r>
      <w:r w:rsidRPr="00D462C3">
        <w:rPr>
          <w:rFonts w:cs="Times New Roman"/>
          <w:i/>
          <w:szCs w:val="24"/>
        </w:rPr>
        <w:t>Influence of Incentives and Rewards o</w:t>
      </w:r>
      <w:r w:rsidR="009C7413">
        <w:rPr>
          <w:rFonts w:cs="Times New Roman"/>
          <w:i/>
          <w:szCs w:val="24"/>
        </w:rPr>
        <w:t xml:space="preserve">n Teachers Work Performance in </w:t>
      </w:r>
      <w:r w:rsidRPr="00D462C3">
        <w:rPr>
          <w:rFonts w:cs="Times New Roman"/>
          <w:i/>
          <w:szCs w:val="24"/>
        </w:rPr>
        <w:t>Mbeya Region, Tanzania</w:t>
      </w:r>
      <w:r w:rsidRPr="00C06AEA">
        <w:rPr>
          <w:rFonts w:cs="Times New Roman"/>
          <w:szCs w:val="24"/>
        </w:rPr>
        <w:t>. Unpublished M.Ed. Thesis. Open University of Tanzania</w:t>
      </w:r>
    </w:p>
    <w:p w14:paraId="40FF081C" w14:textId="665FC8EB" w:rsidR="00DE034E" w:rsidRPr="00C06AEA" w:rsidRDefault="00DE034E" w:rsidP="002F5174">
      <w:pPr>
        <w:ind w:left="720" w:hangingChars="300" w:hanging="720"/>
        <w:rPr>
          <w:rFonts w:cs="Times New Roman"/>
          <w:szCs w:val="24"/>
        </w:rPr>
      </w:pPr>
      <w:r>
        <w:rPr>
          <w:rFonts w:cs="Times New Roman"/>
          <w:bCs/>
          <w:szCs w:val="24"/>
        </w:rPr>
        <w:lastRenderedPageBreak/>
        <w:t xml:space="preserve">Matoke, K., </w:t>
      </w:r>
      <w:proofErr w:type="spellStart"/>
      <w:r>
        <w:rPr>
          <w:rFonts w:cs="Times New Roman"/>
          <w:bCs/>
          <w:szCs w:val="24"/>
        </w:rPr>
        <w:t>Okibo</w:t>
      </w:r>
      <w:proofErr w:type="spellEnd"/>
      <w:r>
        <w:rPr>
          <w:rFonts w:cs="Times New Roman"/>
          <w:bCs/>
          <w:szCs w:val="24"/>
        </w:rPr>
        <w:t xml:space="preserve">, </w:t>
      </w:r>
      <w:r w:rsidRPr="00C06AEA">
        <w:rPr>
          <w:rFonts w:cs="Times New Roman"/>
          <w:bCs/>
          <w:szCs w:val="24"/>
        </w:rPr>
        <w:t>B.</w:t>
      </w:r>
      <w:r>
        <w:rPr>
          <w:rFonts w:cs="Times New Roman"/>
          <w:bCs/>
          <w:szCs w:val="24"/>
        </w:rPr>
        <w:t xml:space="preserve"> </w:t>
      </w:r>
      <w:r w:rsidR="00FD0103">
        <w:rPr>
          <w:rFonts w:cs="Times New Roman"/>
          <w:bCs/>
          <w:szCs w:val="24"/>
        </w:rPr>
        <w:t xml:space="preserve">&amp; </w:t>
      </w:r>
      <w:proofErr w:type="spellStart"/>
      <w:r w:rsidR="00FD0103">
        <w:rPr>
          <w:rFonts w:cs="Times New Roman"/>
          <w:bCs/>
          <w:szCs w:val="24"/>
        </w:rPr>
        <w:t>Nyamongo</w:t>
      </w:r>
      <w:proofErr w:type="spellEnd"/>
      <w:r>
        <w:rPr>
          <w:rFonts w:cs="Times New Roman"/>
          <w:bCs/>
          <w:szCs w:val="24"/>
        </w:rPr>
        <w:t>, D.</w:t>
      </w:r>
      <w:r w:rsidRPr="00C06AEA">
        <w:rPr>
          <w:rFonts w:cs="Times New Roman"/>
          <w:bCs/>
          <w:szCs w:val="24"/>
        </w:rPr>
        <w:t xml:space="preserve"> (2015). </w:t>
      </w:r>
      <w:r w:rsidRPr="00386C11">
        <w:rPr>
          <w:rFonts w:cs="Times New Roman"/>
          <w:bCs/>
          <w:i/>
          <w:szCs w:val="24"/>
        </w:rPr>
        <w:t>Determinants o</w:t>
      </w:r>
      <w:r w:rsidR="00223FAF">
        <w:rPr>
          <w:rFonts w:cs="Times New Roman"/>
          <w:bCs/>
          <w:i/>
          <w:szCs w:val="24"/>
        </w:rPr>
        <w:t xml:space="preserve">f Teacher Motivation in Public </w:t>
      </w:r>
      <w:r w:rsidRPr="00386C11">
        <w:rPr>
          <w:rFonts w:cs="Times New Roman"/>
          <w:bCs/>
          <w:i/>
          <w:szCs w:val="24"/>
        </w:rPr>
        <w:t xml:space="preserve">Secondary Schools in </w:t>
      </w:r>
      <w:proofErr w:type="spellStart"/>
      <w:r w:rsidRPr="00386C11">
        <w:rPr>
          <w:rFonts w:cs="Times New Roman"/>
          <w:bCs/>
          <w:i/>
          <w:szCs w:val="24"/>
        </w:rPr>
        <w:t>Masaba</w:t>
      </w:r>
      <w:proofErr w:type="spellEnd"/>
      <w:r w:rsidRPr="00386C11">
        <w:rPr>
          <w:rFonts w:cs="Times New Roman"/>
          <w:bCs/>
          <w:i/>
          <w:szCs w:val="24"/>
        </w:rPr>
        <w:t xml:space="preserve"> South Sub-County, Kenya.</w:t>
      </w:r>
      <w:r w:rsidRPr="00C06AEA">
        <w:rPr>
          <w:rFonts w:cs="Times New Roman"/>
          <w:bCs/>
          <w:szCs w:val="24"/>
        </w:rPr>
        <w:t xml:space="preserve"> </w:t>
      </w:r>
      <w:r w:rsidR="009C7413">
        <w:rPr>
          <w:rFonts w:cs="Times New Roman"/>
          <w:bCs/>
          <w:i/>
          <w:szCs w:val="24"/>
        </w:rPr>
        <w:t xml:space="preserve">International Journal of </w:t>
      </w:r>
      <w:r w:rsidRPr="00D462C3">
        <w:rPr>
          <w:rFonts w:cs="Times New Roman"/>
          <w:bCs/>
          <w:i/>
          <w:szCs w:val="24"/>
        </w:rPr>
        <w:t>Economics, Commerce and Manageme</w:t>
      </w:r>
      <w:r w:rsidRPr="00D462C3">
        <w:rPr>
          <w:rFonts w:cs="Times New Roman"/>
          <w:bCs/>
          <w:szCs w:val="24"/>
        </w:rPr>
        <w:t>nt</w:t>
      </w:r>
      <w:r w:rsidRPr="00C06AEA">
        <w:rPr>
          <w:rFonts w:cs="Times New Roman"/>
          <w:bCs/>
          <w:szCs w:val="24"/>
        </w:rPr>
        <w:t>. 6(3): 130-139</w:t>
      </w:r>
    </w:p>
    <w:p w14:paraId="407C90A7" w14:textId="77777777" w:rsidR="00DE034E" w:rsidRPr="00C06AEA" w:rsidRDefault="00DE034E" w:rsidP="002F5174">
      <w:pPr>
        <w:ind w:left="720" w:hangingChars="300" w:hanging="720"/>
        <w:rPr>
          <w:rFonts w:cs="Times New Roman"/>
          <w:color w:val="000000"/>
          <w:szCs w:val="24"/>
          <w:shd w:val="clear" w:color="auto" w:fill="FFFFFF"/>
        </w:rPr>
      </w:pPr>
      <w:proofErr w:type="spellStart"/>
      <w:r w:rsidRPr="00C06AEA">
        <w:rPr>
          <w:rFonts w:cs="Times New Roman"/>
          <w:szCs w:val="24"/>
        </w:rPr>
        <w:t>Mugikuu</w:t>
      </w:r>
      <w:proofErr w:type="spellEnd"/>
      <w:r w:rsidRPr="00C06AEA">
        <w:rPr>
          <w:rFonts w:cs="Times New Roman"/>
          <w:szCs w:val="24"/>
        </w:rPr>
        <w:t xml:space="preserve">, M. (2012). </w:t>
      </w:r>
      <w:r w:rsidRPr="00D462C3">
        <w:rPr>
          <w:rFonts w:cs="Times New Roman"/>
          <w:i/>
          <w:szCs w:val="24"/>
        </w:rPr>
        <w:t xml:space="preserve"> </w:t>
      </w:r>
      <w:r w:rsidRPr="00D462C3">
        <w:rPr>
          <w:rFonts w:cs="Times New Roman"/>
          <w:i/>
          <w:color w:val="000000"/>
          <w:szCs w:val="24"/>
          <w:shd w:val="clear" w:color="auto" w:fill="FFFFFF"/>
        </w:rPr>
        <w:t xml:space="preserve">Influence of Teachers' Motivation on </w:t>
      </w:r>
      <w:r w:rsidR="009C7413">
        <w:rPr>
          <w:rFonts w:cs="Times New Roman"/>
          <w:i/>
          <w:color w:val="000000"/>
          <w:szCs w:val="24"/>
          <w:shd w:val="clear" w:color="auto" w:fill="FFFFFF"/>
        </w:rPr>
        <w:t xml:space="preserve">Students' Performance in Kenya </w:t>
      </w:r>
      <w:r w:rsidRPr="00D462C3">
        <w:rPr>
          <w:rFonts w:cs="Times New Roman"/>
          <w:i/>
          <w:color w:val="000000"/>
          <w:szCs w:val="24"/>
          <w:shd w:val="clear" w:color="auto" w:fill="FFFFFF"/>
        </w:rPr>
        <w:t>Certificate of Secondary Education (KCSE) in public secondary schools in Kwale County</w:t>
      </w:r>
      <w:r w:rsidRPr="00C06AEA">
        <w:rPr>
          <w:rFonts w:cs="Times New Roman"/>
          <w:color w:val="000000"/>
          <w:szCs w:val="24"/>
          <w:shd w:val="clear" w:color="auto" w:fill="FFFFFF"/>
        </w:rPr>
        <w:t>.</w:t>
      </w:r>
      <w:r w:rsidRPr="00D94A18">
        <w:rPr>
          <w:rFonts w:eastAsia="Times New Roman" w:cs="Times New Roman"/>
          <w:szCs w:val="24"/>
        </w:rPr>
        <w:t xml:space="preserve"> </w:t>
      </w:r>
      <w:r>
        <w:rPr>
          <w:rFonts w:eastAsia="Times New Roman" w:cs="Times New Roman"/>
          <w:szCs w:val="24"/>
        </w:rPr>
        <w:t>Unpublished Masters’ Thesis,</w:t>
      </w:r>
      <w:r w:rsidRPr="00D94A18">
        <w:rPr>
          <w:bCs/>
        </w:rPr>
        <w:t xml:space="preserve"> </w:t>
      </w:r>
      <w:r w:rsidRPr="00C06AEA">
        <w:rPr>
          <w:bCs/>
        </w:rPr>
        <w:t>University of Nairobi</w:t>
      </w:r>
    </w:p>
    <w:p w14:paraId="02EBB400" w14:textId="7A731448" w:rsidR="00B32D1B" w:rsidRDefault="00B32D1B" w:rsidP="002F5174">
      <w:pPr>
        <w:ind w:left="720" w:hangingChars="300" w:hanging="720"/>
        <w:rPr>
          <w:rFonts w:cs="Times New Roman"/>
          <w:szCs w:val="24"/>
        </w:rPr>
      </w:pPr>
      <w:proofErr w:type="spellStart"/>
      <w:r w:rsidRPr="00B32D1B">
        <w:rPr>
          <w:rFonts w:cs="Times New Roman"/>
          <w:szCs w:val="24"/>
        </w:rPr>
        <w:t>Muguongo</w:t>
      </w:r>
      <w:proofErr w:type="spellEnd"/>
      <w:r w:rsidRPr="00B32D1B">
        <w:rPr>
          <w:rFonts w:cs="Times New Roman"/>
          <w:szCs w:val="24"/>
        </w:rPr>
        <w:t xml:space="preserve">, M. M., </w:t>
      </w:r>
      <w:proofErr w:type="spellStart"/>
      <w:r w:rsidRPr="00B32D1B">
        <w:rPr>
          <w:rFonts w:cs="Times New Roman"/>
          <w:szCs w:val="24"/>
        </w:rPr>
        <w:t>Muguna</w:t>
      </w:r>
      <w:proofErr w:type="spellEnd"/>
      <w:r w:rsidRPr="00B32D1B">
        <w:rPr>
          <w:rFonts w:cs="Times New Roman"/>
          <w:szCs w:val="24"/>
        </w:rPr>
        <w:t xml:space="preserve">, A. T., &amp; </w:t>
      </w:r>
      <w:proofErr w:type="spellStart"/>
      <w:r w:rsidRPr="00B32D1B">
        <w:rPr>
          <w:rFonts w:cs="Times New Roman"/>
          <w:szCs w:val="24"/>
        </w:rPr>
        <w:t>Muriithi</w:t>
      </w:r>
      <w:proofErr w:type="spellEnd"/>
      <w:r w:rsidRPr="00B32D1B">
        <w:rPr>
          <w:rFonts w:cs="Times New Roman"/>
          <w:szCs w:val="24"/>
        </w:rPr>
        <w:t xml:space="preserve">, D. K. (2015). Effects of compensation on job satisfaction among secondary school teachers in </w:t>
      </w:r>
      <w:proofErr w:type="spellStart"/>
      <w:r w:rsidRPr="00B32D1B">
        <w:rPr>
          <w:rFonts w:cs="Times New Roman"/>
          <w:szCs w:val="24"/>
        </w:rPr>
        <w:t>Maara</w:t>
      </w:r>
      <w:proofErr w:type="spellEnd"/>
      <w:r w:rsidRPr="00B32D1B">
        <w:rPr>
          <w:rFonts w:cs="Times New Roman"/>
          <w:szCs w:val="24"/>
        </w:rPr>
        <w:t xml:space="preserve"> Sub-County of </w:t>
      </w:r>
      <w:proofErr w:type="spellStart"/>
      <w:r w:rsidRPr="00B32D1B">
        <w:rPr>
          <w:rFonts w:cs="Times New Roman"/>
          <w:szCs w:val="24"/>
        </w:rPr>
        <w:t>Tharaka</w:t>
      </w:r>
      <w:proofErr w:type="spellEnd"/>
      <w:r w:rsidRPr="00B32D1B">
        <w:rPr>
          <w:rFonts w:cs="Times New Roman"/>
          <w:szCs w:val="24"/>
        </w:rPr>
        <w:t xml:space="preserve"> Nithi County, Kenya. Journal of Human Resource Management, 3(6), 47-59.</w:t>
      </w:r>
    </w:p>
    <w:p w14:paraId="1C9C3B4B" w14:textId="02D357E9" w:rsidR="00DE034E" w:rsidRPr="00C06AEA" w:rsidRDefault="00DE034E" w:rsidP="002F5174">
      <w:pPr>
        <w:ind w:left="720" w:hangingChars="300" w:hanging="720"/>
        <w:rPr>
          <w:rFonts w:cs="Times New Roman"/>
          <w:szCs w:val="24"/>
        </w:rPr>
      </w:pPr>
      <w:proofErr w:type="spellStart"/>
      <w:r w:rsidRPr="00C06AEA">
        <w:rPr>
          <w:rFonts w:cs="Times New Roman"/>
          <w:szCs w:val="24"/>
        </w:rPr>
        <w:t>Nbina</w:t>
      </w:r>
      <w:proofErr w:type="spellEnd"/>
      <w:r w:rsidRPr="00C06AEA">
        <w:rPr>
          <w:rFonts w:cs="Times New Roman"/>
          <w:szCs w:val="24"/>
        </w:rPr>
        <w:t xml:space="preserve">, B. (2012). </w:t>
      </w:r>
      <w:r w:rsidRPr="00386C11">
        <w:rPr>
          <w:rFonts w:cs="Times New Roman"/>
          <w:i/>
          <w:szCs w:val="24"/>
        </w:rPr>
        <w:t xml:space="preserve">Teachers’ Competence and Students’ Academic Performance </w:t>
      </w:r>
      <w:r w:rsidR="009C7413">
        <w:rPr>
          <w:rFonts w:cs="Times New Roman"/>
          <w:i/>
          <w:szCs w:val="24"/>
        </w:rPr>
        <w:t xml:space="preserve">in Senior </w:t>
      </w:r>
      <w:r w:rsidRPr="00386C11">
        <w:rPr>
          <w:rFonts w:cs="Times New Roman"/>
          <w:i/>
          <w:szCs w:val="24"/>
        </w:rPr>
        <w:t>Secondary Schools Chemistry:</w:t>
      </w:r>
      <w:r w:rsidRPr="00C06AEA">
        <w:rPr>
          <w:rFonts w:cs="Times New Roman"/>
          <w:szCs w:val="24"/>
        </w:rPr>
        <w:t xml:space="preserve"> Is There Any Relationship? </w:t>
      </w:r>
      <w:r w:rsidRPr="00D462C3">
        <w:rPr>
          <w:rFonts w:cs="Times New Roman"/>
          <w:i/>
          <w:szCs w:val="24"/>
        </w:rPr>
        <w:t xml:space="preserve">Global Journal </w:t>
      </w:r>
      <w:r w:rsidR="00FD0103" w:rsidRPr="00D462C3">
        <w:rPr>
          <w:rFonts w:cs="Times New Roman"/>
          <w:i/>
          <w:szCs w:val="24"/>
        </w:rPr>
        <w:t>of</w:t>
      </w:r>
      <w:r w:rsidR="00D939FE">
        <w:rPr>
          <w:rFonts w:cs="Times New Roman"/>
          <w:i/>
          <w:szCs w:val="24"/>
        </w:rPr>
        <w:t xml:space="preserve"> Educational </w:t>
      </w:r>
      <w:r w:rsidRPr="00D462C3">
        <w:rPr>
          <w:rFonts w:cs="Times New Roman"/>
          <w:i/>
          <w:szCs w:val="24"/>
        </w:rPr>
        <w:t>Research</w:t>
      </w:r>
      <w:r w:rsidR="00D462C3">
        <w:rPr>
          <w:rFonts w:cs="Times New Roman"/>
          <w:szCs w:val="24"/>
        </w:rPr>
        <w:t xml:space="preserve">, </w:t>
      </w:r>
      <w:r w:rsidRPr="00C06AEA">
        <w:rPr>
          <w:rFonts w:cs="Times New Roman"/>
          <w:szCs w:val="24"/>
        </w:rPr>
        <w:t>11</w:t>
      </w:r>
      <w:r w:rsidR="00D462C3">
        <w:rPr>
          <w:rFonts w:cs="Times New Roman"/>
          <w:szCs w:val="24"/>
        </w:rPr>
        <w:t>(</w:t>
      </w:r>
      <w:r w:rsidRPr="00C06AEA">
        <w:rPr>
          <w:rFonts w:cs="Times New Roman"/>
          <w:szCs w:val="24"/>
        </w:rPr>
        <w:t>1</w:t>
      </w:r>
      <w:r w:rsidR="00D462C3">
        <w:rPr>
          <w:rFonts w:cs="Times New Roman"/>
          <w:szCs w:val="24"/>
        </w:rPr>
        <w:t>)</w:t>
      </w:r>
      <w:r w:rsidRPr="00C06AEA">
        <w:rPr>
          <w:rFonts w:cs="Times New Roman"/>
          <w:szCs w:val="24"/>
        </w:rPr>
        <w:t xml:space="preserve"> 15-18</w:t>
      </w:r>
    </w:p>
    <w:p w14:paraId="550A1E7D" w14:textId="77777777" w:rsidR="00DE034E" w:rsidRPr="00C06AEA" w:rsidRDefault="00DE034E" w:rsidP="002F5174">
      <w:pPr>
        <w:ind w:left="720" w:hangingChars="300" w:hanging="720"/>
        <w:rPr>
          <w:rFonts w:cs="Times New Roman"/>
          <w:szCs w:val="24"/>
        </w:rPr>
      </w:pPr>
      <w:r>
        <w:rPr>
          <w:rFonts w:cs="Times New Roman"/>
          <w:szCs w:val="24"/>
        </w:rPr>
        <w:t>Nduom, P.</w:t>
      </w:r>
      <w:r w:rsidRPr="00C06AEA">
        <w:rPr>
          <w:rFonts w:cs="Times New Roman"/>
          <w:szCs w:val="24"/>
        </w:rPr>
        <w:t xml:space="preserve"> (2012) </w:t>
      </w:r>
      <w:r w:rsidRPr="00386C11">
        <w:rPr>
          <w:rFonts w:cs="Times New Roman"/>
          <w:i/>
          <w:szCs w:val="24"/>
        </w:rPr>
        <w:t>Teacher motivation - the link to quality education</w:t>
      </w:r>
      <w:r w:rsidRPr="00C06AEA">
        <w:rPr>
          <w:rFonts w:cs="Times New Roman"/>
          <w:szCs w:val="24"/>
        </w:rPr>
        <w:t>. Retrieved from https: //www.modernghana.com/news /41499</w:t>
      </w:r>
      <w:r>
        <w:rPr>
          <w:rFonts w:cs="Times New Roman"/>
          <w:szCs w:val="24"/>
        </w:rPr>
        <w:t>8/.html” on 24th June, 2021</w:t>
      </w:r>
      <w:r w:rsidRPr="00C06AEA">
        <w:rPr>
          <w:rFonts w:cs="Times New Roman"/>
          <w:szCs w:val="24"/>
        </w:rPr>
        <w:t>.</w:t>
      </w:r>
    </w:p>
    <w:p w14:paraId="45F2EA58" w14:textId="2517097D" w:rsidR="00DE034E" w:rsidRDefault="00DE034E" w:rsidP="002F5174">
      <w:pPr>
        <w:ind w:left="720" w:hangingChars="300" w:hanging="720"/>
        <w:rPr>
          <w:rFonts w:cs="Times New Roman"/>
          <w:szCs w:val="24"/>
        </w:rPr>
      </w:pPr>
      <w:proofErr w:type="spellStart"/>
      <w:r>
        <w:rPr>
          <w:rFonts w:eastAsia="Times New Roman" w:cs="Times New Roman"/>
          <w:szCs w:val="24"/>
        </w:rPr>
        <w:t>Nyakundi</w:t>
      </w:r>
      <w:proofErr w:type="spellEnd"/>
      <w:r>
        <w:rPr>
          <w:rFonts w:eastAsia="Times New Roman" w:cs="Times New Roman"/>
          <w:szCs w:val="24"/>
        </w:rPr>
        <w:t xml:space="preserve">, T. </w:t>
      </w:r>
      <w:r w:rsidRPr="00C06AEA">
        <w:rPr>
          <w:rFonts w:eastAsia="Times New Roman" w:cs="Times New Roman"/>
          <w:szCs w:val="24"/>
        </w:rPr>
        <w:t xml:space="preserve">(2012). </w:t>
      </w:r>
      <w:r w:rsidRPr="00D462C3">
        <w:rPr>
          <w:rFonts w:eastAsia="Times New Roman" w:cs="Times New Roman"/>
          <w:i/>
          <w:szCs w:val="24"/>
        </w:rPr>
        <w:t xml:space="preserve">Research project on Factors affecting teacher </w:t>
      </w:r>
      <w:r w:rsidR="00D939FE">
        <w:rPr>
          <w:rFonts w:eastAsia="Times New Roman" w:cs="Times New Roman"/>
          <w:i/>
          <w:szCs w:val="24"/>
        </w:rPr>
        <w:t xml:space="preserve">motivation in public secondary </w:t>
      </w:r>
      <w:r w:rsidRPr="00D462C3">
        <w:rPr>
          <w:rFonts w:eastAsia="Times New Roman" w:cs="Times New Roman"/>
          <w:i/>
          <w:szCs w:val="24"/>
        </w:rPr>
        <w:t xml:space="preserve">schools in Thika west district, Kiambu </w:t>
      </w:r>
      <w:r w:rsidR="00D939FE" w:rsidRPr="00D462C3">
        <w:rPr>
          <w:rFonts w:eastAsia="Times New Roman" w:cs="Times New Roman"/>
          <w:i/>
          <w:szCs w:val="24"/>
        </w:rPr>
        <w:t>County</w:t>
      </w:r>
      <w:r w:rsidRPr="00D462C3">
        <w:rPr>
          <w:rFonts w:eastAsia="Times New Roman" w:cs="Times New Roman"/>
          <w:i/>
          <w:szCs w:val="24"/>
        </w:rPr>
        <w:t>.</w:t>
      </w:r>
      <w:r>
        <w:rPr>
          <w:rFonts w:eastAsia="Times New Roman" w:cs="Times New Roman"/>
          <w:szCs w:val="24"/>
        </w:rPr>
        <w:t xml:space="preserve"> Unpublished Masters’ Thesis, Kenyatta University</w:t>
      </w:r>
    </w:p>
    <w:p w14:paraId="27C69787" w14:textId="77777777" w:rsidR="00DE034E" w:rsidRPr="00C06AEA" w:rsidRDefault="00DE034E" w:rsidP="002F5174">
      <w:pPr>
        <w:autoSpaceDE w:val="0"/>
        <w:autoSpaceDN w:val="0"/>
        <w:adjustRightInd w:val="0"/>
        <w:ind w:left="720" w:hangingChars="300" w:hanging="720"/>
        <w:rPr>
          <w:rFonts w:cs="Times New Roman"/>
          <w:szCs w:val="24"/>
        </w:rPr>
      </w:pPr>
      <w:proofErr w:type="spellStart"/>
      <w:r w:rsidRPr="00C06AEA">
        <w:rPr>
          <w:rFonts w:cs="Times New Roman"/>
          <w:bCs/>
          <w:szCs w:val="24"/>
        </w:rPr>
        <w:t>Nyakundi</w:t>
      </w:r>
      <w:proofErr w:type="spellEnd"/>
      <w:r w:rsidRPr="00C06AEA">
        <w:rPr>
          <w:rFonts w:cs="Times New Roman"/>
          <w:bCs/>
          <w:szCs w:val="24"/>
        </w:rPr>
        <w:t>, N.</w:t>
      </w:r>
      <w:r w:rsidR="00FD0103" w:rsidRPr="00C06AEA">
        <w:rPr>
          <w:rFonts w:cs="Times New Roman"/>
          <w:bCs/>
          <w:szCs w:val="24"/>
        </w:rPr>
        <w:t xml:space="preserve">, </w:t>
      </w:r>
      <w:proofErr w:type="spellStart"/>
      <w:r w:rsidR="00FD0103" w:rsidRPr="00C06AEA">
        <w:rPr>
          <w:rFonts w:cs="Times New Roman"/>
          <w:bCs/>
          <w:szCs w:val="24"/>
        </w:rPr>
        <w:t>Raburu</w:t>
      </w:r>
      <w:proofErr w:type="spellEnd"/>
      <w:r w:rsidRPr="00C06AEA">
        <w:rPr>
          <w:rFonts w:cs="Times New Roman"/>
          <w:bCs/>
          <w:szCs w:val="24"/>
        </w:rPr>
        <w:t xml:space="preserve">, A. </w:t>
      </w:r>
      <w:r w:rsidR="00FD0103" w:rsidRPr="00C06AEA">
        <w:rPr>
          <w:rFonts w:cs="Times New Roman"/>
          <w:bCs/>
          <w:szCs w:val="24"/>
        </w:rPr>
        <w:t xml:space="preserve">&amp; </w:t>
      </w:r>
      <w:proofErr w:type="spellStart"/>
      <w:r w:rsidR="00FD0103" w:rsidRPr="00C06AEA">
        <w:rPr>
          <w:rFonts w:cs="Times New Roman"/>
          <w:bCs/>
          <w:szCs w:val="24"/>
        </w:rPr>
        <w:t>Okwara</w:t>
      </w:r>
      <w:proofErr w:type="spellEnd"/>
      <w:r w:rsidRPr="00C06AEA">
        <w:rPr>
          <w:rFonts w:cs="Times New Roman"/>
          <w:bCs/>
          <w:szCs w:val="24"/>
        </w:rPr>
        <w:t xml:space="preserve">, O.  (2019). </w:t>
      </w:r>
      <w:r w:rsidRPr="00386C11">
        <w:rPr>
          <w:rFonts w:cs="Times New Roman"/>
          <w:bCs/>
          <w:i/>
          <w:szCs w:val="24"/>
        </w:rPr>
        <w:t xml:space="preserve">Influence of </w:t>
      </w:r>
      <w:r w:rsidR="009C7413">
        <w:rPr>
          <w:rFonts w:cs="Times New Roman"/>
          <w:bCs/>
          <w:i/>
          <w:szCs w:val="24"/>
        </w:rPr>
        <w:t xml:space="preserve">Teacher Motivation to Academic </w:t>
      </w:r>
      <w:r w:rsidRPr="00386C11">
        <w:rPr>
          <w:rFonts w:cs="Times New Roman"/>
          <w:bCs/>
          <w:i/>
          <w:szCs w:val="24"/>
        </w:rPr>
        <w:t>Performance of Pupils in Primary Schools in Kenya</w:t>
      </w:r>
      <w:r w:rsidRPr="00C06AEA">
        <w:rPr>
          <w:rFonts w:cs="Times New Roman"/>
          <w:bCs/>
          <w:szCs w:val="24"/>
        </w:rPr>
        <w:t xml:space="preserve">. </w:t>
      </w:r>
      <w:r w:rsidRPr="00D462C3">
        <w:rPr>
          <w:rFonts w:cs="Times New Roman"/>
          <w:i/>
          <w:szCs w:val="24"/>
        </w:rPr>
        <w:t>In</w:t>
      </w:r>
      <w:r w:rsidR="009C7413">
        <w:rPr>
          <w:rFonts w:cs="Times New Roman"/>
          <w:i/>
          <w:szCs w:val="24"/>
        </w:rPr>
        <w:t xml:space="preserve">ternational Journal of Applied </w:t>
      </w:r>
      <w:r w:rsidR="00D462C3" w:rsidRPr="00D462C3">
        <w:rPr>
          <w:rFonts w:cs="Times New Roman"/>
          <w:i/>
          <w:szCs w:val="24"/>
        </w:rPr>
        <w:t>Psychology</w:t>
      </w:r>
      <w:r w:rsidR="00D462C3">
        <w:rPr>
          <w:rFonts w:cs="Times New Roman"/>
          <w:szCs w:val="24"/>
        </w:rPr>
        <w:t>, 9(2).</w:t>
      </w:r>
      <w:r w:rsidRPr="00C06AEA">
        <w:rPr>
          <w:rFonts w:cs="Times New Roman"/>
          <w:szCs w:val="24"/>
        </w:rPr>
        <w:t>74-79</w:t>
      </w:r>
      <w:r w:rsidRPr="00C06AEA">
        <w:rPr>
          <w:rFonts w:cs="Times New Roman"/>
          <w:bCs/>
          <w:szCs w:val="24"/>
        </w:rPr>
        <w:t xml:space="preserve">  </w:t>
      </w:r>
    </w:p>
    <w:p w14:paraId="5FD1EB70" w14:textId="77777777" w:rsidR="00DE034E" w:rsidRPr="00C06AEA" w:rsidRDefault="00DE034E" w:rsidP="002F5174">
      <w:pPr>
        <w:ind w:left="720" w:hangingChars="300" w:hanging="720"/>
        <w:rPr>
          <w:rFonts w:cs="Times New Roman"/>
          <w:szCs w:val="24"/>
        </w:rPr>
      </w:pPr>
      <w:r w:rsidRPr="00C06AEA">
        <w:rPr>
          <w:rFonts w:cs="Times New Roman"/>
          <w:szCs w:val="24"/>
        </w:rPr>
        <w:t>Plunkett, M</w:t>
      </w:r>
      <w:r>
        <w:rPr>
          <w:rFonts w:cs="Times New Roman"/>
          <w:szCs w:val="24"/>
        </w:rPr>
        <w:t xml:space="preserve">. </w:t>
      </w:r>
      <w:r w:rsidRPr="00C06AEA">
        <w:rPr>
          <w:rFonts w:cs="Times New Roman"/>
          <w:szCs w:val="24"/>
        </w:rPr>
        <w:t xml:space="preserve"> </w:t>
      </w:r>
      <w:r>
        <w:rPr>
          <w:rFonts w:cs="Times New Roman"/>
          <w:szCs w:val="24"/>
        </w:rPr>
        <w:t>&amp;</w:t>
      </w:r>
      <w:r w:rsidRPr="00C06AEA">
        <w:rPr>
          <w:rFonts w:cs="Times New Roman"/>
          <w:szCs w:val="24"/>
        </w:rPr>
        <w:t xml:space="preserve"> Dyson, M</w:t>
      </w:r>
      <w:r>
        <w:rPr>
          <w:rFonts w:cs="Times New Roman"/>
          <w:szCs w:val="24"/>
        </w:rPr>
        <w:t>.</w:t>
      </w:r>
      <w:r w:rsidRPr="00C06AEA">
        <w:rPr>
          <w:rFonts w:cs="Times New Roman"/>
          <w:szCs w:val="24"/>
        </w:rPr>
        <w:t xml:space="preserve"> (2011). </w:t>
      </w:r>
      <w:r w:rsidRPr="00386C11">
        <w:rPr>
          <w:rFonts w:cs="Times New Roman"/>
          <w:i/>
          <w:szCs w:val="24"/>
        </w:rPr>
        <w:t>Becoming a Teacher and Staying One:</w:t>
      </w:r>
      <w:r w:rsidRPr="00C06AEA">
        <w:rPr>
          <w:rFonts w:cs="Times New Roman"/>
          <w:szCs w:val="24"/>
        </w:rPr>
        <w:t xml:space="preserve"> Examining the Complex Ecologies Associated </w:t>
      </w:r>
      <w:r w:rsidR="00FD0103" w:rsidRPr="00C06AEA">
        <w:rPr>
          <w:rFonts w:cs="Times New Roman"/>
          <w:szCs w:val="24"/>
        </w:rPr>
        <w:t>with</w:t>
      </w:r>
      <w:r w:rsidRPr="00C06AEA">
        <w:rPr>
          <w:rFonts w:cs="Times New Roman"/>
          <w:szCs w:val="24"/>
        </w:rPr>
        <w:t xml:space="preserve"> Educating and Retaining New Teachers in Rural Australia? </w:t>
      </w:r>
      <w:r w:rsidRPr="00D462C3">
        <w:rPr>
          <w:rFonts w:cs="Times New Roman"/>
          <w:i/>
          <w:szCs w:val="24"/>
        </w:rPr>
        <w:t>Australian Journal of Teacher Education</w:t>
      </w:r>
      <w:r w:rsidRPr="00C06AEA">
        <w:rPr>
          <w:rFonts w:cs="Times New Roman"/>
          <w:szCs w:val="24"/>
        </w:rPr>
        <w:t>, 36(1)</w:t>
      </w:r>
    </w:p>
    <w:p w14:paraId="67527D6D" w14:textId="77777777" w:rsidR="00DE034E" w:rsidRPr="00C06AEA" w:rsidRDefault="00DE034E" w:rsidP="002F5174">
      <w:pPr>
        <w:ind w:left="720" w:hangingChars="300" w:hanging="720"/>
        <w:rPr>
          <w:rFonts w:cs="Times New Roman"/>
          <w:szCs w:val="24"/>
        </w:rPr>
      </w:pPr>
      <w:proofErr w:type="spellStart"/>
      <w:r>
        <w:rPr>
          <w:rFonts w:cs="Times New Roman"/>
          <w:szCs w:val="24"/>
        </w:rPr>
        <w:lastRenderedPageBreak/>
        <w:t>Ouma</w:t>
      </w:r>
      <w:proofErr w:type="spellEnd"/>
      <w:r>
        <w:rPr>
          <w:rFonts w:cs="Times New Roman"/>
          <w:szCs w:val="24"/>
        </w:rPr>
        <w:t xml:space="preserve">, O. &amp; </w:t>
      </w:r>
      <w:proofErr w:type="spellStart"/>
      <w:r>
        <w:rPr>
          <w:rFonts w:cs="Times New Roman"/>
          <w:szCs w:val="24"/>
        </w:rPr>
        <w:t>Munyua</w:t>
      </w:r>
      <w:proofErr w:type="spellEnd"/>
      <w:r>
        <w:rPr>
          <w:rFonts w:cs="Times New Roman"/>
          <w:szCs w:val="24"/>
        </w:rPr>
        <w:t xml:space="preserve">, </w:t>
      </w:r>
      <w:r w:rsidR="00FD0103">
        <w:rPr>
          <w:rFonts w:cs="Times New Roman"/>
          <w:szCs w:val="24"/>
        </w:rPr>
        <w:t>K.</w:t>
      </w:r>
      <w:r w:rsidR="00FD0103" w:rsidRPr="00C06AEA">
        <w:rPr>
          <w:rFonts w:cs="Times New Roman"/>
          <w:szCs w:val="24"/>
        </w:rPr>
        <w:t xml:space="preserve"> (</w:t>
      </w:r>
      <w:r w:rsidRPr="00C06AEA">
        <w:rPr>
          <w:rFonts w:cs="Times New Roman"/>
          <w:szCs w:val="24"/>
        </w:rPr>
        <w:t xml:space="preserve">2018). </w:t>
      </w:r>
      <w:r w:rsidRPr="00386C11">
        <w:rPr>
          <w:rFonts w:cs="Times New Roman"/>
          <w:i/>
          <w:szCs w:val="24"/>
        </w:rPr>
        <w:t>Relationship Between Te</w:t>
      </w:r>
      <w:r w:rsidR="009C7413">
        <w:rPr>
          <w:rFonts w:cs="Times New Roman"/>
          <w:i/>
          <w:szCs w:val="24"/>
        </w:rPr>
        <w:t xml:space="preserve">achers’ Working Conditions and </w:t>
      </w:r>
      <w:r w:rsidRPr="00386C11">
        <w:rPr>
          <w:rFonts w:cs="Times New Roman"/>
          <w:i/>
          <w:szCs w:val="24"/>
        </w:rPr>
        <w:t>Students’ Academic Performance in Public Day S</w:t>
      </w:r>
      <w:r w:rsidR="009C7413">
        <w:rPr>
          <w:rFonts w:cs="Times New Roman"/>
          <w:i/>
          <w:szCs w:val="24"/>
        </w:rPr>
        <w:t xml:space="preserve">econdary Schools in </w:t>
      </w:r>
      <w:proofErr w:type="spellStart"/>
      <w:r w:rsidR="009C7413">
        <w:rPr>
          <w:rFonts w:cs="Times New Roman"/>
          <w:i/>
          <w:szCs w:val="24"/>
        </w:rPr>
        <w:t>Nyando</w:t>
      </w:r>
      <w:proofErr w:type="spellEnd"/>
      <w:r w:rsidR="009C7413">
        <w:rPr>
          <w:rFonts w:cs="Times New Roman"/>
          <w:i/>
          <w:szCs w:val="24"/>
        </w:rPr>
        <w:t xml:space="preserve"> Sub-</w:t>
      </w:r>
      <w:r w:rsidRPr="00386C11">
        <w:rPr>
          <w:rFonts w:cs="Times New Roman"/>
          <w:i/>
          <w:szCs w:val="24"/>
        </w:rPr>
        <w:t xml:space="preserve">County, Kenya. </w:t>
      </w:r>
      <w:r w:rsidRPr="00053A6E">
        <w:rPr>
          <w:rFonts w:cs="Times New Roman"/>
          <w:i/>
          <w:szCs w:val="24"/>
        </w:rPr>
        <w:t>British Journal of Education</w:t>
      </w:r>
      <w:r w:rsidR="00053A6E">
        <w:rPr>
          <w:rFonts w:cs="Times New Roman"/>
          <w:szCs w:val="24"/>
        </w:rPr>
        <w:t xml:space="preserve">, </w:t>
      </w:r>
      <w:r w:rsidRPr="00C06AEA">
        <w:rPr>
          <w:rFonts w:cs="Times New Roman"/>
          <w:szCs w:val="24"/>
        </w:rPr>
        <w:t>6</w:t>
      </w:r>
      <w:r w:rsidR="00053A6E">
        <w:rPr>
          <w:rFonts w:cs="Times New Roman"/>
          <w:szCs w:val="24"/>
        </w:rPr>
        <w:t xml:space="preserve"> (5)</w:t>
      </w:r>
      <w:r w:rsidRPr="00C06AEA">
        <w:rPr>
          <w:rFonts w:cs="Times New Roman"/>
          <w:szCs w:val="24"/>
        </w:rPr>
        <w:t>52-58</w:t>
      </w:r>
    </w:p>
    <w:p w14:paraId="173F7E81" w14:textId="77777777" w:rsidR="00DE034E" w:rsidRPr="00C06AEA" w:rsidRDefault="00DE034E" w:rsidP="002F5174">
      <w:pPr>
        <w:pStyle w:val="Default"/>
        <w:spacing w:line="480" w:lineRule="auto"/>
        <w:ind w:left="720" w:hangingChars="300" w:hanging="720"/>
        <w:jc w:val="both"/>
      </w:pPr>
      <w:r w:rsidRPr="00C06AEA">
        <w:t xml:space="preserve">Roland, G. (2013). </w:t>
      </w:r>
      <w:r w:rsidRPr="00386C11">
        <w:rPr>
          <w:i/>
        </w:rPr>
        <w:t>Teacher Incentives and Student Achievement</w:t>
      </w:r>
      <w:r w:rsidRPr="00C06AEA">
        <w:t xml:space="preserve">: Evidence from New York City Public Schools. </w:t>
      </w:r>
      <w:r w:rsidRPr="00053A6E">
        <w:rPr>
          <w:i/>
        </w:rPr>
        <w:t>J</w:t>
      </w:r>
      <w:r w:rsidR="00053A6E" w:rsidRPr="00053A6E">
        <w:rPr>
          <w:i/>
        </w:rPr>
        <w:t>ournal of Labor Economics,</w:t>
      </w:r>
      <w:r w:rsidR="00053A6E">
        <w:t xml:space="preserve"> </w:t>
      </w:r>
      <w:r w:rsidRPr="00C06AEA">
        <w:t>31</w:t>
      </w:r>
      <w:r w:rsidR="00053A6E">
        <w:t>(</w:t>
      </w:r>
      <w:r w:rsidRPr="00C06AEA">
        <w:t>2</w:t>
      </w:r>
      <w:r w:rsidR="00053A6E">
        <w:t>)</w:t>
      </w:r>
      <w:r w:rsidRPr="00C06AEA">
        <w:t xml:space="preserve"> 373-407</w:t>
      </w:r>
    </w:p>
    <w:p w14:paraId="594B5719" w14:textId="77777777" w:rsidR="00DE034E" w:rsidRDefault="00DE034E" w:rsidP="002F5174">
      <w:pPr>
        <w:ind w:left="720" w:hangingChars="300" w:hanging="720"/>
        <w:rPr>
          <w:rFonts w:cs="Times New Roman"/>
          <w:szCs w:val="24"/>
        </w:rPr>
      </w:pPr>
      <w:r w:rsidRPr="00C06AEA">
        <w:rPr>
          <w:rFonts w:cs="Times New Roman"/>
          <w:szCs w:val="24"/>
        </w:rPr>
        <w:t xml:space="preserve">Shakir, N. (2013). </w:t>
      </w:r>
      <w:r w:rsidRPr="00386C11">
        <w:rPr>
          <w:rFonts w:cs="Times New Roman"/>
          <w:i/>
          <w:szCs w:val="24"/>
        </w:rPr>
        <w:t>Impact of Reward on Teachers’ Performance at Secondary</w:t>
      </w:r>
      <w:r w:rsidRPr="00C06AEA">
        <w:rPr>
          <w:rFonts w:cs="Times New Roman"/>
          <w:szCs w:val="24"/>
        </w:rPr>
        <w:t xml:space="preserve"> Level. </w:t>
      </w:r>
      <w:r w:rsidR="009C7413">
        <w:rPr>
          <w:rFonts w:cs="Times New Roman"/>
          <w:i/>
          <w:szCs w:val="24"/>
        </w:rPr>
        <w:t xml:space="preserve">Journal of </w:t>
      </w:r>
      <w:r w:rsidR="00053A6E" w:rsidRPr="00053A6E">
        <w:rPr>
          <w:rFonts w:cs="Times New Roman"/>
          <w:i/>
          <w:szCs w:val="24"/>
        </w:rPr>
        <w:t>Education and Practice</w:t>
      </w:r>
      <w:r w:rsidR="00053A6E">
        <w:rPr>
          <w:rFonts w:cs="Times New Roman"/>
          <w:szCs w:val="24"/>
        </w:rPr>
        <w:t xml:space="preserve">. </w:t>
      </w:r>
      <w:r w:rsidRPr="00C06AEA">
        <w:rPr>
          <w:rFonts w:cs="Times New Roman"/>
          <w:szCs w:val="24"/>
        </w:rPr>
        <w:t>5</w:t>
      </w:r>
      <w:r w:rsidR="00053A6E">
        <w:rPr>
          <w:rFonts w:cs="Times New Roman"/>
          <w:szCs w:val="24"/>
        </w:rPr>
        <w:t>(</w:t>
      </w:r>
      <w:r w:rsidRPr="00C06AEA">
        <w:rPr>
          <w:rFonts w:cs="Times New Roman"/>
          <w:szCs w:val="24"/>
        </w:rPr>
        <w:t>4</w:t>
      </w:r>
      <w:r w:rsidR="00053A6E">
        <w:rPr>
          <w:rFonts w:cs="Times New Roman"/>
          <w:szCs w:val="24"/>
        </w:rPr>
        <w:t>)</w:t>
      </w:r>
      <w:r w:rsidRPr="00C06AEA">
        <w:rPr>
          <w:rFonts w:cs="Times New Roman"/>
          <w:szCs w:val="24"/>
        </w:rPr>
        <w:t xml:space="preserve"> 107-112</w:t>
      </w:r>
    </w:p>
    <w:p w14:paraId="0A27020D" w14:textId="77777777" w:rsidR="00DE034E" w:rsidRPr="00C06AEA" w:rsidRDefault="00DE034E" w:rsidP="002F5174">
      <w:pPr>
        <w:widowControl w:val="0"/>
        <w:tabs>
          <w:tab w:val="left" w:pos="720"/>
          <w:tab w:val="left" w:pos="8370"/>
        </w:tabs>
        <w:ind w:left="720" w:hangingChars="300" w:hanging="720"/>
        <w:rPr>
          <w:rFonts w:cs="Times New Roman"/>
          <w:szCs w:val="24"/>
        </w:rPr>
      </w:pPr>
      <w:proofErr w:type="spellStart"/>
      <w:r w:rsidRPr="00C06AEA">
        <w:rPr>
          <w:rFonts w:cs="Times New Roman"/>
          <w:szCs w:val="24"/>
        </w:rPr>
        <w:t>Shonje</w:t>
      </w:r>
      <w:proofErr w:type="spellEnd"/>
      <w:r w:rsidRPr="00C06AEA">
        <w:rPr>
          <w:rFonts w:cs="Times New Roman"/>
          <w:szCs w:val="24"/>
        </w:rPr>
        <w:t xml:space="preserve">, N. (2016). </w:t>
      </w:r>
      <w:r w:rsidRPr="00392B7A">
        <w:rPr>
          <w:rFonts w:cs="Times New Roman"/>
          <w:i/>
          <w:szCs w:val="24"/>
        </w:rPr>
        <w:t xml:space="preserve">The Influence of Working Conditions on Teachers Job Satisfaction: The </w:t>
      </w:r>
      <w:r w:rsidR="009C7413">
        <w:rPr>
          <w:rFonts w:cs="Times New Roman"/>
          <w:i/>
          <w:szCs w:val="24"/>
        </w:rPr>
        <w:t xml:space="preserve">Case </w:t>
      </w:r>
      <w:r w:rsidRPr="00392B7A">
        <w:rPr>
          <w:rFonts w:cs="Times New Roman"/>
          <w:i/>
          <w:szCs w:val="24"/>
        </w:rPr>
        <w:t xml:space="preserve">of </w:t>
      </w:r>
      <w:proofErr w:type="spellStart"/>
      <w:r w:rsidRPr="00392B7A">
        <w:rPr>
          <w:rFonts w:cs="Times New Roman"/>
          <w:i/>
          <w:szCs w:val="24"/>
        </w:rPr>
        <w:t>Kisarawe</w:t>
      </w:r>
      <w:proofErr w:type="spellEnd"/>
      <w:r w:rsidRPr="00392B7A">
        <w:rPr>
          <w:rFonts w:cs="Times New Roman"/>
          <w:i/>
          <w:szCs w:val="24"/>
        </w:rPr>
        <w:t xml:space="preserve"> District Public Secondary School Teachers, Tanzania.</w:t>
      </w:r>
      <w:r w:rsidRPr="00C06AEA">
        <w:rPr>
          <w:rFonts w:cs="Times New Roman"/>
          <w:szCs w:val="24"/>
        </w:rPr>
        <w:t xml:space="preserve"> Unpublished M.Ed. Thesis. Open University of Tanzania</w:t>
      </w:r>
    </w:p>
    <w:p w14:paraId="5D2B6CF6" w14:textId="77777777" w:rsidR="00DE034E" w:rsidRPr="00C06AEA" w:rsidRDefault="00DE034E" w:rsidP="002F5174">
      <w:pPr>
        <w:autoSpaceDE w:val="0"/>
        <w:autoSpaceDN w:val="0"/>
        <w:adjustRightInd w:val="0"/>
        <w:ind w:left="720" w:hangingChars="300" w:hanging="720"/>
        <w:rPr>
          <w:rFonts w:cs="Times New Roman"/>
          <w:szCs w:val="24"/>
        </w:rPr>
      </w:pPr>
      <w:proofErr w:type="spellStart"/>
      <w:r w:rsidRPr="00C06AEA">
        <w:rPr>
          <w:rFonts w:cs="Times New Roman"/>
          <w:bCs/>
          <w:szCs w:val="24"/>
        </w:rPr>
        <w:t>Ukpong</w:t>
      </w:r>
      <w:proofErr w:type="spellEnd"/>
      <w:r w:rsidRPr="00C06AEA">
        <w:rPr>
          <w:rFonts w:cs="Times New Roman"/>
          <w:bCs/>
          <w:szCs w:val="24"/>
        </w:rPr>
        <w:t xml:space="preserve">, N. &amp; Uchendu, C. (2012). </w:t>
      </w:r>
      <w:r w:rsidRPr="00386C11">
        <w:rPr>
          <w:rFonts w:cs="Times New Roman"/>
          <w:bCs/>
          <w:i/>
          <w:szCs w:val="24"/>
        </w:rPr>
        <w:t>Motivational Strategies and P</w:t>
      </w:r>
      <w:r w:rsidR="009C7413">
        <w:rPr>
          <w:rFonts w:cs="Times New Roman"/>
          <w:bCs/>
          <w:i/>
          <w:szCs w:val="24"/>
        </w:rPr>
        <w:t xml:space="preserve">ossible Influence on Secondary </w:t>
      </w:r>
      <w:r w:rsidRPr="00386C11">
        <w:rPr>
          <w:rFonts w:cs="Times New Roman"/>
          <w:bCs/>
          <w:i/>
          <w:szCs w:val="24"/>
        </w:rPr>
        <w:t>School Teachers’ Teaching Performance.</w:t>
      </w:r>
      <w:r w:rsidRPr="00C06AEA">
        <w:rPr>
          <w:rFonts w:cs="Times New Roman"/>
          <w:bCs/>
          <w:szCs w:val="24"/>
        </w:rPr>
        <w:t xml:space="preserve"> </w:t>
      </w:r>
      <w:r w:rsidRPr="00392B7A">
        <w:rPr>
          <w:rFonts w:cs="Times New Roman"/>
          <w:bCs/>
          <w:i/>
          <w:szCs w:val="24"/>
        </w:rPr>
        <w:t>Global Jou</w:t>
      </w:r>
      <w:r w:rsidR="00392B7A" w:rsidRPr="00392B7A">
        <w:rPr>
          <w:rFonts w:cs="Times New Roman"/>
          <w:bCs/>
          <w:i/>
          <w:szCs w:val="24"/>
        </w:rPr>
        <w:t xml:space="preserve">rnal of Educational </w:t>
      </w:r>
      <w:r w:rsidR="00FD0103" w:rsidRPr="00392B7A">
        <w:rPr>
          <w:rFonts w:cs="Times New Roman"/>
          <w:bCs/>
          <w:i/>
          <w:szCs w:val="24"/>
        </w:rPr>
        <w:t>Research</w:t>
      </w:r>
      <w:r w:rsidR="00FD0103">
        <w:rPr>
          <w:rFonts w:cs="Times New Roman"/>
          <w:bCs/>
          <w:szCs w:val="24"/>
        </w:rPr>
        <w:t xml:space="preserve">, </w:t>
      </w:r>
      <w:r w:rsidRPr="00C06AEA">
        <w:rPr>
          <w:rFonts w:cs="Times New Roman"/>
          <w:bCs/>
          <w:szCs w:val="24"/>
        </w:rPr>
        <w:t>11</w:t>
      </w:r>
      <w:r w:rsidR="00392B7A">
        <w:rPr>
          <w:rFonts w:cs="Times New Roman"/>
          <w:bCs/>
          <w:szCs w:val="24"/>
        </w:rPr>
        <w:t>(2)</w:t>
      </w:r>
      <w:r w:rsidRPr="00C06AEA">
        <w:rPr>
          <w:rFonts w:cs="Times New Roman"/>
          <w:bCs/>
          <w:szCs w:val="24"/>
        </w:rPr>
        <w:t>137-142</w:t>
      </w:r>
    </w:p>
    <w:p w14:paraId="2686D0E9" w14:textId="77777777" w:rsidR="00392B7A" w:rsidRDefault="00DE034E" w:rsidP="002F5174">
      <w:pPr>
        <w:pStyle w:val="Default"/>
        <w:spacing w:line="480" w:lineRule="auto"/>
        <w:ind w:left="720" w:hangingChars="300" w:hanging="720"/>
        <w:jc w:val="both"/>
      </w:pPr>
      <w:r>
        <w:t xml:space="preserve">Usman, Y. </w:t>
      </w:r>
      <w:r w:rsidRPr="00C06AEA">
        <w:t xml:space="preserve"> (2015). </w:t>
      </w:r>
      <w:r w:rsidRPr="00386C11">
        <w:rPr>
          <w:i/>
        </w:rPr>
        <w:t>The impact o</w:t>
      </w:r>
      <w:r w:rsidR="00392B7A" w:rsidRPr="00386C11">
        <w:rPr>
          <w:i/>
        </w:rPr>
        <w:t>f instructional supervision on A</w:t>
      </w:r>
      <w:r w:rsidRPr="00386C11">
        <w:rPr>
          <w:i/>
        </w:rPr>
        <w:t xml:space="preserve">cademic performance of </w:t>
      </w:r>
      <w:r w:rsidR="009C7413">
        <w:rPr>
          <w:i/>
        </w:rPr>
        <w:t xml:space="preserve">secondary </w:t>
      </w:r>
      <w:r w:rsidRPr="00386C11">
        <w:rPr>
          <w:i/>
        </w:rPr>
        <w:t>school students in Nasarawa State,</w:t>
      </w:r>
      <w:r w:rsidRPr="00C06AEA">
        <w:t xml:space="preserve"> Nigeria. </w:t>
      </w:r>
      <w:r w:rsidR="00392B7A" w:rsidRPr="00392B7A">
        <w:rPr>
          <w:i/>
          <w:iCs/>
        </w:rPr>
        <w:t xml:space="preserve">Journal of </w:t>
      </w:r>
      <w:r w:rsidRPr="00392B7A">
        <w:rPr>
          <w:i/>
          <w:iCs/>
        </w:rPr>
        <w:t>Education and Practice,</w:t>
      </w:r>
      <w:r w:rsidRPr="00C06AEA">
        <w:rPr>
          <w:iCs/>
        </w:rPr>
        <w:t xml:space="preserve"> 6 </w:t>
      </w:r>
      <w:r w:rsidRPr="00C06AEA">
        <w:t>(10) 160-</w:t>
      </w:r>
      <w:r>
        <w:tab/>
      </w:r>
      <w:r w:rsidR="00392B7A">
        <w:t>168.</w:t>
      </w:r>
    </w:p>
    <w:p w14:paraId="08C478B1" w14:textId="77777777" w:rsidR="00DE034E" w:rsidRPr="00C06AEA" w:rsidRDefault="00DE034E" w:rsidP="002F5174">
      <w:pPr>
        <w:ind w:left="720" w:hangingChars="300" w:hanging="720"/>
        <w:rPr>
          <w:rFonts w:cs="Times New Roman"/>
          <w:szCs w:val="24"/>
        </w:rPr>
      </w:pPr>
      <w:r w:rsidRPr="00C06AEA">
        <w:rPr>
          <w:rFonts w:cs="Times New Roman"/>
          <w:szCs w:val="24"/>
        </w:rPr>
        <w:t>Vroom, R. Ne</w:t>
      </w:r>
      <w:r>
        <w:rPr>
          <w:rFonts w:cs="Times New Roman"/>
          <w:szCs w:val="24"/>
        </w:rPr>
        <w:t xml:space="preserve">w Ed. (2005). Organizational </w:t>
      </w:r>
      <w:r w:rsidR="00FD0103">
        <w:rPr>
          <w:rFonts w:cs="Times New Roman"/>
          <w:szCs w:val="24"/>
        </w:rPr>
        <w:t>be</w:t>
      </w:r>
      <w:r w:rsidR="00FD0103" w:rsidRPr="00C06AEA">
        <w:rPr>
          <w:rFonts w:cs="Times New Roman"/>
          <w:szCs w:val="24"/>
        </w:rPr>
        <w:t>havior</w:t>
      </w:r>
      <w:r w:rsidRPr="00C06AEA">
        <w:rPr>
          <w:rFonts w:cs="Times New Roman"/>
          <w:szCs w:val="24"/>
        </w:rPr>
        <w:t>, New York</w:t>
      </w:r>
    </w:p>
    <w:p w14:paraId="3F5EEC20" w14:textId="77777777" w:rsidR="00DE034E" w:rsidRDefault="00DE034E" w:rsidP="002F5174">
      <w:pPr>
        <w:pStyle w:val="Default"/>
        <w:spacing w:line="480" w:lineRule="auto"/>
        <w:ind w:left="720" w:hangingChars="300" w:hanging="720"/>
        <w:jc w:val="both"/>
        <w:rPr>
          <w:bCs/>
        </w:rPr>
      </w:pPr>
      <w:proofErr w:type="spellStart"/>
      <w:r w:rsidRPr="00C06AEA">
        <w:rPr>
          <w:color w:val="auto"/>
        </w:rPr>
        <w:t>Wambasi</w:t>
      </w:r>
      <w:proofErr w:type="spellEnd"/>
      <w:r w:rsidRPr="00C06AEA">
        <w:rPr>
          <w:color w:val="auto"/>
        </w:rPr>
        <w:t xml:space="preserve">, M. (2015). </w:t>
      </w:r>
      <w:r w:rsidRPr="00392B7A">
        <w:rPr>
          <w:i/>
        </w:rPr>
        <w:t>The Influence of Motivation Strategies on</w:t>
      </w:r>
      <w:r w:rsidR="009C7413">
        <w:rPr>
          <w:i/>
        </w:rPr>
        <w:t xml:space="preserve"> Teachers’ Job Satisfaction in </w:t>
      </w:r>
      <w:r w:rsidRPr="00392B7A">
        <w:rPr>
          <w:i/>
        </w:rPr>
        <w:t>Public Primary Schools in Bungoma East Sub County, Kenya</w:t>
      </w:r>
      <w:r w:rsidRPr="00C06AEA">
        <w:t xml:space="preserve">. </w:t>
      </w:r>
      <w:r w:rsidRPr="00C06AEA">
        <w:rPr>
          <w:bCs/>
        </w:rPr>
        <w:t xml:space="preserve"> Unpublished M.Ed. Thesis. University of Nairobi</w:t>
      </w:r>
    </w:p>
    <w:p w14:paraId="67232ACB" w14:textId="4D01AEB8" w:rsidR="00B32D1B" w:rsidRDefault="00B32D1B" w:rsidP="002F5174">
      <w:pPr>
        <w:ind w:left="720" w:hangingChars="300" w:hanging="720"/>
        <w:rPr>
          <w:rFonts w:cs="Times New Roman"/>
          <w:szCs w:val="24"/>
        </w:rPr>
      </w:pPr>
      <w:r w:rsidRPr="00B32D1B">
        <w:rPr>
          <w:rFonts w:cs="Times New Roman"/>
          <w:szCs w:val="24"/>
        </w:rPr>
        <w:t xml:space="preserve">Wong, J. L. N., &amp; </w:t>
      </w:r>
      <w:proofErr w:type="spellStart"/>
      <w:r w:rsidRPr="00B32D1B">
        <w:rPr>
          <w:rFonts w:cs="Times New Roman"/>
          <w:szCs w:val="24"/>
        </w:rPr>
        <w:t>Tsui</w:t>
      </w:r>
      <w:proofErr w:type="spellEnd"/>
      <w:r w:rsidRPr="00B32D1B">
        <w:rPr>
          <w:rFonts w:cs="Times New Roman"/>
          <w:szCs w:val="24"/>
        </w:rPr>
        <w:t>, A. B. M. (2007). How do teachers view the effects of school‐based in‐service learning activities? A case study in China. Journal of Education for Teaching, 33(4), 457-470.</w:t>
      </w:r>
    </w:p>
    <w:p w14:paraId="762E01E7" w14:textId="77777777" w:rsidR="00DE034E" w:rsidRDefault="00DE034E" w:rsidP="002F5174">
      <w:pPr>
        <w:ind w:left="720" w:hangingChars="300" w:hanging="720"/>
        <w:rPr>
          <w:rFonts w:cs="Times New Roman"/>
          <w:szCs w:val="24"/>
        </w:rPr>
      </w:pPr>
      <w:r w:rsidRPr="00C06AEA">
        <w:rPr>
          <w:rFonts w:cs="Times New Roman"/>
          <w:szCs w:val="24"/>
        </w:rPr>
        <w:lastRenderedPageBreak/>
        <w:t xml:space="preserve">Yahya, A. &amp; </w:t>
      </w:r>
      <w:proofErr w:type="spellStart"/>
      <w:r w:rsidRPr="00C06AEA">
        <w:rPr>
          <w:rFonts w:cs="Times New Roman"/>
          <w:szCs w:val="24"/>
        </w:rPr>
        <w:t>Fasasi</w:t>
      </w:r>
      <w:proofErr w:type="spellEnd"/>
      <w:r w:rsidRPr="00C06AEA">
        <w:rPr>
          <w:rFonts w:cs="Times New Roman"/>
          <w:szCs w:val="24"/>
        </w:rPr>
        <w:t xml:space="preserve">, M. (2017). </w:t>
      </w:r>
      <w:r w:rsidRPr="00392B7A">
        <w:rPr>
          <w:rFonts w:cs="Times New Roman"/>
          <w:i/>
          <w:szCs w:val="24"/>
        </w:rPr>
        <w:t>The Effects of Teachers’ Inco</w:t>
      </w:r>
      <w:r w:rsidR="009C7413">
        <w:rPr>
          <w:rFonts w:cs="Times New Roman"/>
          <w:i/>
          <w:szCs w:val="24"/>
        </w:rPr>
        <w:t xml:space="preserve">me on Students’ Performance in </w:t>
      </w:r>
      <w:r w:rsidRPr="00392B7A">
        <w:rPr>
          <w:rFonts w:cs="Times New Roman"/>
          <w:i/>
          <w:szCs w:val="24"/>
        </w:rPr>
        <w:t>Mathematics in Secondary Schools in Yola North Lo</w:t>
      </w:r>
      <w:r w:rsidR="009C7413">
        <w:rPr>
          <w:rFonts w:cs="Times New Roman"/>
          <w:i/>
          <w:szCs w:val="24"/>
        </w:rPr>
        <w:t xml:space="preserve">cal Government Area of Adamawa </w:t>
      </w:r>
      <w:r w:rsidRPr="00392B7A">
        <w:rPr>
          <w:rFonts w:cs="Times New Roman"/>
          <w:i/>
          <w:szCs w:val="24"/>
        </w:rPr>
        <w:t>State.</w:t>
      </w:r>
      <w:r w:rsidRPr="00C06AEA">
        <w:rPr>
          <w:rFonts w:cs="Times New Roman"/>
          <w:szCs w:val="24"/>
        </w:rPr>
        <w:t xml:space="preserve"> Unpublished Masters</w:t>
      </w:r>
      <w:r w:rsidR="00392B7A">
        <w:rPr>
          <w:rFonts w:cs="Times New Roman"/>
          <w:szCs w:val="24"/>
        </w:rPr>
        <w:t>’</w:t>
      </w:r>
      <w:r w:rsidRPr="00C06AEA">
        <w:rPr>
          <w:rFonts w:cs="Times New Roman"/>
          <w:szCs w:val="24"/>
        </w:rPr>
        <w:t xml:space="preserve"> Thesis. Adamawa University, Nigeria.</w:t>
      </w:r>
    </w:p>
    <w:p w14:paraId="3035B642" w14:textId="070F0AEF" w:rsidR="00521AB2" w:rsidRPr="00521AB2" w:rsidRDefault="00EC2BB8" w:rsidP="00B32D1B">
      <w:pPr>
        <w:pStyle w:val="EndNoteBibliography"/>
      </w:pPr>
      <w:r>
        <w:fldChar w:fldCharType="begin"/>
      </w:r>
      <w:r>
        <w:instrText xml:space="preserve"> ADDIN EN.REFLIST </w:instrText>
      </w:r>
      <w:r>
        <w:fldChar w:fldCharType="separate"/>
      </w:r>
    </w:p>
    <w:p w14:paraId="5E0BF7AC" w14:textId="1D4EBAE0" w:rsidR="00DE034E" w:rsidRDefault="00EC2BB8" w:rsidP="00EC2BB8">
      <w:pPr>
        <w:spacing w:after="120" w:line="240" w:lineRule="auto"/>
        <w:jc w:val="left"/>
        <w:rPr>
          <w:rFonts w:cs="Times New Roman"/>
          <w:szCs w:val="24"/>
        </w:rPr>
      </w:pPr>
      <w:r>
        <w:fldChar w:fldCharType="end"/>
      </w:r>
      <w:r w:rsidR="00DE034E">
        <w:rPr>
          <w:rFonts w:cs="Times New Roman"/>
          <w:szCs w:val="24"/>
        </w:rPr>
        <w:br w:type="page"/>
      </w:r>
    </w:p>
    <w:p w14:paraId="0C296BF6" w14:textId="77777777" w:rsidR="009B33D6" w:rsidRDefault="009B33D6">
      <w:pPr>
        <w:spacing w:after="200" w:line="276" w:lineRule="auto"/>
        <w:jc w:val="left"/>
      </w:pPr>
    </w:p>
    <w:p w14:paraId="2C1F741E" w14:textId="77777777" w:rsidR="009B33D6" w:rsidRDefault="009B33D6" w:rsidP="009B33D6">
      <w:pPr>
        <w:pStyle w:val="Heading1"/>
      </w:pPr>
      <w:bookmarkStart w:id="222" w:name="_Toc68926098"/>
      <w:bookmarkStart w:id="223" w:name="_Toc79314696"/>
      <w:bookmarkStart w:id="224" w:name="_Toc118703864"/>
      <w:bookmarkStart w:id="225" w:name="_Toc66078652"/>
      <w:r>
        <w:t>APPENDICES</w:t>
      </w:r>
      <w:bookmarkEnd w:id="222"/>
      <w:bookmarkEnd w:id="223"/>
      <w:bookmarkEnd w:id="224"/>
    </w:p>
    <w:p w14:paraId="4DB65BC5" w14:textId="77777777" w:rsidR="009B33D6" w:rsidRPr="007C5415" w:rsidRDefault="009B33D6" w:rsidP="009B33D6">
      <w:pPr>
        <w:outlineLvl w:val="1"/>
        <w:rPr>
          <w:rFonts w:eastAsia="Times New Roman" w:cs="Times New Roman"/>
          <w:b/>
          <w:bCs/>
          <w:sz w:val="36"/>
          <w:szCs w:val="36"/>
          <w:lang w:eastAsia="en-GB"/>
        </w:rPr>
      </w:pPr>
      <w:bookmarkStart w:id="226" w:name="_Toc68926099"/>
      <w:bookmarkStart w:id="227" w:name="_Toc79314697"/>
      <w:bookmarkStart w:id="228" w:name="_Toc118703865"/>
      <w:r w:rsidRPr="007C5415">
        <w:rPr>
          <w:rFonts w:eastAsia="Times New Roman" w:cs="Times New Roman"/>
          <w:b/>
          <w:bCs/>
          <w:color w:val="000000"/>
          <w:szCs w:val="24"/>
          <w:lang w:eastAsia="en-GB"/>
        </w:rPr>
        <w:t xml:space="preserve">Appendix I: </w:t>
      </w:r>
      <w:r>
        <w:rPr>
          <w:rFonts w:eastAsia="Times New Roman" w:cs="Times New Roman"/>
          <w:b/>
          <w:bCs/>
          <w:color w:val="000000"/>
          <w:szCs w:val="24"/>
          <w:lang w:eastAsia="en-GB"/>
        </w:rPr>
        <w:t>Introduction</w:t>
      </w:r>
      <w:r w:rsidRPr="007C5415">
        <w:rPr>
          <w:rFonts w:eastAsia="Times New Roman" w:cs="Times New Roman"/>
          <w:b/>
          <w:bCs/>
          <w:color w:val="000000"/>
          <w:szCs w:val="24"/>
          <w:lang w:eastAsia="en-GB"/>
        </w:rPr>
        <w:t xml:space="preserve"> Letter</w:t>
      </w:r>
      <w:bookmarkEnd w:id="226"/>
      <w:bookmarkEnd w:id="227"/>
      <w:bookmarkEnd w:id="228"/>
    </w:p>
    <w:bookmarkEnd w:id="225"/>
    <w:p w14:paraId="67EB693C" w14:textId="77777777" w:rsidR="00EE665A" w:rsidRDefault="00EE665A" w:rsidP="00EE665A"/>
    <w:p w14:paraId="4D310660" w14:textId="77777777" w:rsidR="009B33D6" w:rsidRDefault="008D6374" w:rsidP="00EE665A">
      <w:r>
        <w:t>Dear Respondent,</w:t>
      </w:r>
    </w:p>
    <w:p w14:paraId="6CCE7A12" w14:textId="77777777" w:rsidR="008D6374" w:rsidRDefault="008D6374" w:rsidP="008D6374">
      <w:pPr>
        <w:rPr>
          <w:bCs/>
          <w:lang w:val="sw-KE"/>
        </w:rPr>
      </w:pPr>
      <w:r>
        <w:t xml:space="preserve">I am a study of </w:t>
      </w:r>
      <w:proofErr w:type="spellStart"/>
      <w:r>
        <w:t>Lukenya</w:t>
      </w:r>
      <w:proofErr w:type="spellEnd"/>
      <w:r>
        <w:t xml:space="preserve"> University undertaking a post graduate degree study in Master of Education. I am required to carry out </w:t>
      </w:r>
      <w:proofErr w:type="gramStart"/>
      <w:r>
        <w:t>a research</w:t>
      </w:r>
      <w:proofErr w:type="gramEnd"/>
      <w:r>
        <w:t xml:space="preserve"> on</w:t>
      </w:r>
      <w:r w:rsidRPr="008D6374">
        <w:rPr>
          <w:b/>
          <w:bCs/>
          <w:lang w:val="sw-KE"/>
        </w:rPr>
        <w:t xml:space="preserve"> </w:t>
      </w:r>
      <w:r w:rsidRPr="008D6374">
        <w:rPr>
          <w:bCs/>
          <w:lang w:val="sw-KE"/>
        </w:rPr>
        <w:t xml:space="preserve">teachers’ motivational strategies on pupil’s academic performance in public primary schools in </w:t>
      </w:r>
      <w:r>
        <w:rPr>
          <w:bCs/>
          <w:lang w:val="sw-KE"/>
        </w:rPr>
        <w:t>M</w:t>
      </w:r>
      <w:r w:rsidRPr="008D6374">
        <w:rPr>
          <w:bCs/>
          <w:lang w:val="sw-KE"/>
        </w:rPr>
        <w:t xml:space="preserve">andera </w:t>
      </w:r>
      <w:r>
        <w:rPr>
          <w:bCs/>
          <w:lang w:val="sw-KE"/>
        </w:rPr>
        <w:t>E</w:t>
      </w:r>
      <w:r w:rsidRPr="008D6374">
        <w:rPr>
          <w:bCs/>
          <w:lang w:val="sw-KE"/>
        </w:rPr>
        <w:t>ast sub-</w:t>
      </w:r>
      <w:r>
        <w:rPr>
          <w:bCs/>
          <w:lang w:val="sw-KE"/>
        </w:rPr>
        <w:t>C</w:t>
      </w:r>
      <w:r w:rsidRPr="008D6374">
        <w:rPr>
          <w:bCs/>
          <w:lang w:val="sw-KE"/>
        </w:rPr>
        <w:t xml:space="preserve">ounty, </w:t>
      </w:r>
      <w:r>
        <w:rPr>
          <w:bCs/>
          <w:lang w:val="sw-KE"/>
        </w:rPr>
        <w:t>M</w:t>
      </w:r>
      <w:r w:rsidRPr="008D6374">
        <w:rPr>
          <w:bCs/>
          <w:lang w:val="sw-KE"/>
        </w:rPr>
        <w:t xml:space="preserve">adera </w:t>
      </w:r>
      <w:r>
        <w:rPr>
          <w:bCs/>
          <w:lang w:val="sw-KE"/>
        </w:rPr>
        <w:t>C</w:t>
      </w:r>
      <w:r w:rsidRPr="008D6374">
        <w:rPr>
          <w:bCs/>
          <w:lang w:val="sw-KE"/>
        </w:rPr>
        <w:t xml:space="preserve">ounty, </w:t>
      </w:r>
      <w:r>
        <w:rPr>
          <w:bCs/>
          <w:lang w:val="sw-KE"/>
        </w:rPr>
        <w:t>K</w:t>
      </w:r>
      <w:r w:rsidRPr="008D6374">
        <w:rPr>
          <w:bCs/>
          <w:lang w:val="sw-KE"/>
        </w:rPr>
        <w:t>enya.</w:t>
      </w:r>
    </w:p>
    <w:p w14:paraId="482E05A4" w14:textId="77777777" w:rsidR="008D6374" w:rsidRDefault="008D6374" w:rsidP="008D6374">
      <w:pPr>
        <w:rPr>
          <w:bCs/>
          <w:lang w:val="sw-KE"/>
        </w:rPr>
      </w:pPr>
      <w:r>
        <w:rPr>
          <w:bCs/>
          <w:lang w:val="sw-KE"/>
        </w:rPr>
        <w:t>For me to complete this study, I am required to carry out field work to collect data on the subject. I  am therefore requesting you to help me complete this study by filling for me the attached questionnaire. The information obtained in thje questionnaire will be used purely for academic purposes.</w:t>
      </w:r>
    </w:p>
    <w:p w14:paraId="289B3D38" w14:textId="77777777" w:rsidR="00F629B5" w:rsidRDefault="00F629B5" w:rsidP="008D6374">
      <w:pPr>
        <w:rPr>
          <w:bCs/>
          <w:lang w:val="sw-KE"/>
        </w:rPr>
      </w:pPr>
      <w:r>
        <w:rPr>
          <w:bCs/>
          <w:lang w:val="sw-KE"/>
        </w:rPr>
        <w:t>Kind regards,</w:t>
      </w:r>
    </w:p>
    <w:p w14:paraId="6688629C" w14:textId="77777777" w:rsidR="00F629B5" w:rsidRDefault="00F629B5" w:rsidP="008D6374">
      <w:pPr>
        <w:rPr>
          <w:bCs/>
          <w:lang w:val="sw-KE"/>
        </w:rPr>
      </w:pPr>
      <w:r>
        <w:rPr>
          <w:bCs/>
          <w:lang w:val="sw-KE"/>
        </w:rPr>
        <w:t>Fatuma Hussein Adan.</w:t>
      </w:r>
    </w:p>
    <w:p w14:paraId="193BEFA3" w14:textId="77777777" w:rsidR="00F629B5" w:rsidRPr="008D6374" w:rsidRDefault="00F629B5" w:rsidP="008D6374">
      <w:pPr>
        <w:rPr>
          <w:bCs/>
          <w:lang w:val="sw-KE"/>
        </w:rPr>
      </w:pPr>
    </w:p>
    <w:p w14:paraId="2B650873" w14:textId="77777777" w:rsidR="008D6374" w:rsidRDefault="008D6374" w:rsidP="00EE665A">
      <w:r>
        <w:t xml:space="preserve"> </w:t>
      </w:r>
    </w:p>
    <w:p w14:paraId="5E01DB26" w14:textId="77777777" w:rsidR="009B33D6" w:rsidRDefault="009B33D6">
      <w:pPr>
        <w:spacing w:after="200" w:line="276" w:lineRule="auto"/>
        <w:jc w:val="left"/>
      </w:pPr>
      <w:r>
        <w:br w:type="page"/>
      </w:r>
    </w:p>
    <w:p w14:paraId="08412390" w14:textId="77777777" w:rsidR="009B33D6" w:rsidRDefault="009B33D6" w:rsidP="009B33D6">
      <w:pPr>
        <w:pStyle w:val="Heading2"/>
      </w:pPr>
      <w:bookmarkStart w:id="229" w:name="_Toc79314698"/>
      <w:bookmarkStart w:id="230" w:name="_Toc118703866"/>
      <w:r>
        <w:lastRenderedPageBreak/>
        <w:t xml:space="preserve">Appendix II: Questionnaire for </w:t>
      </w:r>
      <w:bookmarkEnd w:id="229"/>
      <w:r w:rsidR="00314F4F">
        <w:t>the Teachers</w:t>
      </w:r>
      <w:bookmarkEnd w:id="230"/>
    </w:p>
    <w:p w14:paraId="45FE0E39" w14:textId="77777777" w:rsidR="009B33D6" w:rsidRDefault="009B33D6" w:rsidP="009B33D6">
      <w:pPr>
        <w:rPr>
          <w:color w:val="000000"/>
          <w:szCs w:val="24"/>
        </w:rPr>
      </w:pPr>
      <w:r w:rsidRPr="00780FF5">
        <w:rPr>
          <w:color w:val="000000"/>
          <w:szCs w:val="24"/>
        </w:rPr>
        <w:t>Please complete this questionnaire as truthfully as possible. The information given will purely be used for the purpose of this study and will be treated</w:t>
      </w:r>
      <w:r>
        <w:rPr>
          <w:color w:val="000000"/>
          <w:szCs w:val="24"/>
        </w:rPr>
        <w:t xml:space="preserve"> with the strictest confidence.</w:t>
      </w:r>
    </w:p>
    <w:p w14:paraId="3E74826A" w14:textId="77777777" w:rsidR="009F7D2C" w:rsidRDefault="009F7D2C" w:rsidP="009F7D2C">
      <w:pPr>
        <w:rPr>
          <w:b/>
        </w:rPr>
      </w:pPr>
      <w:r w:rsidRPr="00214605">
        <w:rPr>
          <w:b/>
        </w:rPr>
        <w:t>Section A: Background Information</w:t>
      </w:r>
    </w:p>
    <w:p w14:paraId="16BBF0F4" w14:textId="77777777" w:rsidR="00B544DF" w:rsidRPr="00B544DF" w:rsidRDefault="009F7D2C" w:rsidP="006A62BF">
      <w:pPr>
        <w:pStyle w:val="ListParagraph"/>
        <w:numPr>
          <w:ilvl w:val="0"/>
          <w:numId w:val="12"/>
        </w:numPr>
        <w:rPr>
          <w:color w:val="000000"/>
          <w:szCs w:val="24"/>
        </w:rPr>
      </w:pPr>
      <w:r w:rsidRPr="00B544DF">
        <w:rPr>
          <w:color w:val="000000"/>
          <w:szCs w:val="24"/>
        </w:rPr>
        <w:t>Indicate your gender.</w:t>
      </w:r>
      <w:r w:rsidR="00B53E3F" w:rsidRPr="00B544DF">
        <w:rPr>
          <w:color w:val="000000"/>
          <w:szCs w:val="24"/>
        </w:rPr>
        <w:tab/>
      </w:r>
      <w:r w:rsidRPr="00B544DF">
        <w:rPr>
          <w:color w:val="000000"/>
          <w:szCs w:val="24"/>
        </w:rPr>
        <w:t xml:space="preserve"> </w:t>
      </w:r>
    </w:p>
    <w:p w14:paraId="43178F51" w14:textId="77777777" w:rsidR="009F7D2C" w:rsidRPr="00B544DF" w:rsidRDefault="009F7D2C" w:rsidP="006A62BF">
      <w:pPr>
        <w:pStyle w:val="ListParagraph"/>
        <w:numPr>
          <w:ilvl w:val="0"/>
          <w:numId w:val="13"/>
        </w:numPr>
        <w:rPr>
          <w:color w:val="000000"/>
          <w:szCs w:val="24"/>
        </w:rPr>
      </w:pPr>
      <w:r w:rsidRPr="00B544DF">
        <w:rPr>
          <w:color w:val="000000"/>
          <w:szCs w:val="24"/>
        </w:rPr>
        <w:t xml:space="preserve">Male </w:t>
      </w:r>
      <w:r w:rsidR="00FD0103" w:rsidRPr="00B544DF">
        <w:rPr>
          <w:color w:val="000000"/>
          <w:szCs w:val="24"/>
        </w:rPr>
        <w:t>[</w:t>
      </w:r>
      <w:r w:rsidR="00B544DF">
        <w:rPr>
          <w:color w:val="000000"/>
          <w:szCs w:val="24"/>
          <w:lang w:val="en-US"/>
        </w:rPr>
        <w:t xml:space="preserve">  </w:t>
      </w:r>
      <w:r w:rsidR="00FD0103" w:rsidRPr="00B544DF">
        <w:rPr>
          <w:color w:val="000000"/>
          <w:szCs w:val="24"/>
        </w:rPr>
        <w:t xml:space="preserve">] </w:t>
      </w:r>
      <w:r w:rsidR="00B544DF">
        <w:rPr>
          <w:color w:val="000000"/>
          <w:szCs w:val="24"/>
          <w:lang w:val="en-US"/>
        </w:rPr>
        <w:t xml:space="preserve">   b)</w:t>
      </w:r>
      <w:r w:rsidR="00B544DF">
        <w:rPr>
          <w:color w:val="000000"/>
          <w:szCs w:val="24"/>
          <w:lang w:val="en-US"/>
        </w:rPr>
        <w:tab/>
      </w:r>
      <w:r w:rsidR="00FD0103" w:rsidRPr="00B544DF">
        <w:rPr>
          <w:color w:val="000000"/>
          <w:szCs w:val="24"/>
        </w:rPr>
        <w:t>Female</w:t>
      </w:r>
      <w:r w:rsidRPr="00B544DF">
        <w:rPr>
          <w:color w:val="000000"/>
          <w:szCs w:val="24"/>
        </w:rPr>
        <w:t xml:space="preserve"> </w:t>
      </w:r>
      <w:r w:rsidR="00FD0103" w:rsidRPr="00B544DF">
        <w:rPr>
          <w:color w:val="000000"/>
          <w:szCs w:val="24"/>
        </w:rPr>
        <w:t>[</w:t>
      </w:r>
      <w:r w:rsidR="00B544DF">
        <w:rPr>
          <w:color w:val="000000"/>
          <w:szCs w:val="24"/>
          <w:lang w:val="en-US"/>
        </w:rPr>
        <w:t xml:space="preserve">  </w:t>
      </w:r>
      <w:r w:rsidR="00FD0103" w:rsidRPr="00B544DF">
        <w:rPr>
          <w:color w:val="000000"/>
          <w:szCs w:val="24"/>
        </w:rPr>
        <w:t>]</w:t>
      </w:r>
    </w:p>
    <w:p w14:paraId="79E1E59F" w14:textId="77777777" w:rsidR="009F7D2C" w:rsidRDefault="00B544DF" w:rsidP="00B544DF">
      <w:pPr>
        <w:rPr>
          <w:color w:val="000000"/>
          <w:szCs w:val="24"/>
        </w:rPr>
      </w:pPr>
      <w:r>
        <w:rPr>
          <w:color w:val="000000"/>
          <w:szCs w:val="24"/>
        </w:rPr>
        <w:t xml:space="preserve">      </w:t>
      </w:r>
      <w:r w:rsidR="009F7D2C">
        <w:rPr>
          <w:color w:val="000000"/>
          <w:szCs w:val="24"/>
        </w:rPr>
        <w:t xml:space="preserve">2. </w:t>
      </w:r>
      <w:r w:rsidR="00B53E3F">
        <w:rPr>
          <w:color w:val="000000"/>
          <w:szCs w:val="24"/>
        </w:rPr>
        <w:t>What is your age bracket?</w:t>
      </w:r>
    </w:p>
    <w:p w14:paraId="6A3304BD" w14:textId="77777777" w:rsidR="009F7D2C" w:rsidRDefault="00B544DF" w:rsidP="009F7D2C">
      <w:pPr>
        <w:rPr>
          <w:szCs w:val="24"/>
        </w:rPr>
      </w:pPr>
      <w:r>
        <w:rPr>
          <w:szCs w:val="24"/>
        </w:rPr>
        <w:t xml:space="preserve">      a)</w:t>
      </w:r>
      <w:r>
        <w:rPr>
          <w:szCs w:val="24"/>
        </w:rPr>
        <w:tab/>
      </w:r>
      <w:r w:rsidR="009F7D2C">
        <w:rPr>
          <w:szCs w:val="24"/>
        </w:rPr>
        <w:t xml:space="preserve">21 – 30 years </w:t>
      </w:r>
      <w:proofErr w:type="gramStart"/>
      <w:r w:rsidR="00FD0103">
        <w:rPr>
          <w:szCs w:val="24"/>
        </w:rPr>
        <w:t>(</w:t>
      </w:r>
      <w:r>
        <w:rPr>
          <w:szCs w:val="24"/>
        </w:rPr>
        <w:t xml:space="preserve"> </w:t>
      </w:r>
      <w:r w:rsidR="00FD0103">
        <w:rPr>
          <w:szCs w:val="24"/>
        </w:rPr>
        <w:t>)</w:t>
      </w:r>
      <w:proofErr w:type="gramEnd"/>
      <w:r w:rsidR="009F7D2C">
        <w:rPr>
          <w:szCs w:val="24"/>
        </w:rPr>
        <w:t xml:space="preserve"> </w:t>
      </w:r>
      <w:r w:rsidR="009F7D2C">
        <w:rPr>
          <w:szCs w:val="24"/>
        </w:rPr>
        <w:tab/>
      </w:r>
      <w:r>
        <w:rPr>
          <w:szCs w:val="24"/>
        </w:rPr>
        <w:t>b)</w:t>
      </w:r>
      <w:r>
        <w:rPr>
          <w:szCs w:val="24"/>
        </w:rPr>
        <w:tab/>
      </w:r>
      <w:r w:rsidR="009F7D2C">
        <w:rPr>
          <w:szCs w:val="24"/>
        </w:rPr>
        <w:t xml:space="preserve">31 – 40 years </w:t>
      </w:r>
      <w:r w:rsidR="00FD0103">
        <w:rPr>
          <w:szCs w:val="24"/>
        </w:rPr>
        <w:t>(</w:t>
      </w:r>
      <w:r>
        <w:rPr>
          <w:szCs w:val="24"/>
        </w:rPr>
        <w:t xml:space="preserve"> </w:t>
      </w:r>
      <w:r w:rsidR="00FD0103">
        <w:rPr>
          <w:szCs w:val="24"/>
        </w:rPr>
        <w:t>)</w:t>
      </w:r>
      <w:r w:rsidR="009F7D2C">
        <w:rPr>
          <w:szCs w:val="24"/>
        </w:rPr>
        <w:t xml:space="preserve"> </w:t>
      </w:r>
    </w:p>
    <w:p w14:paraId="4249A9CA" w14:textId="77777777" w:rsidR="009F7D2C" w:rsidRDefault="00B544DF" w:rsidP="009F7D2C">
      <w:pPr>
        <w:rPr>
          <w:szCs w:val="24"/>
        </w:rPr>
      </w:pPr>
      <w:r>
        <w:rPr>
          <w:szCs w:val="24"/>
        </w:rPr>
        <w:t xml:space="preserve">       c)</w:t>
      </w:r>
      <w:r>
        <w:rPr>
          <w:szCs w:val="24"/>
        </w:rPr>
        <w:tab/>
      </w:r>
      <w:r w:rsidR="009F7D2C">
        <w:rPr>
          <w:szCs w:val="24"/>
        </w:rPr>
        <w:t xml:space="preserve">41 – 50 years </w:t>
      </w:r>
      <w:proofErr w:type="gramStart"/>
      <w:r w:rsidR="00FD0103">
        <w:rPr>
          <w:szCs w:val="24"/>
        </w:rPr>
        <w:t>(</w:t>
      </w:r>
      <w:r>
        <w:rPr>
          <w:szCs w:val="24"/>
        </w:rPr>
        <w:t xml:space="preserve"> </w:t>
      </w:r>
      <w:r w:rsidR="00FD0103">
        <w:rPr>
          <w:szCs w:val="24"/>
        </w:rPr>
        <w:t>)</w:t>
      </w:r>
      <w:proofErr w:type="gramEnd"/>
      <w:r w:rsidR="009F7D2C">
        <w:rPr>
          <w:szCs w:val="24"/>
        </w:rPr>
        <w:t xml:space="preserve"> </w:t>
      </w:r>
      <w:r w:rsidR="009F7D2C">
        <w:rPr>
          <w:szCs w:val="24"/>
        </w:rPr>
        <w:tab/>
      </w:r>
      <w:r>
        <w:rPr>
          <w:szCs w:val="24"/>
        </w:rPr>
        <w:t xml:space="preserve"> d)</w:t>
      </w:r>
      <w:r>
        <w:rPr>
          <w:szCs w:val="24"/>
        </w:rPr>
        <w:tab/>
      </w:r>
      <w:r w:rsidR="009F7D2C">
        <w:rPr>
          <w:szCs w:val="24"/>
        </w:rPr>
        <w:t xml:space="preserve">above 50 years </w:t>
      </w:r>
      <w:r w:rsidR="00FD0103">
        <w:rPr>
          <w:szCs w:val="24"/>
        </w:rPr>
        <w:t>(</w:t>
      </w:r>
      <w:r>
        <w:rPr>
          <w:szCs w:val="24"/>
        </w:rPr>
        <w:t xml:space="preserve"> </w:t>
      </w:r>
      <w:r w:rsidR="00FD0103">
        <w:rPr>
          <w:szCs w:val="24"/>
        </w:rPr>
        <w:t>)</w:t>
      </w:r>
    </w:p>
    <w:p w14:paraId="1F039023" w14:textId="77777777" w:rsidR="00B544DF" w:rsidRDefault="00B544DF" w:rsidP="009F7D2C">
      <w:pPr>
        <w:rPr>
          <w:szCs w:val="24"/>
        </w:rPr>
      </w:pPr>
      <w:r>
        <w:rPr>
          <w:szCs w:val="24"/>
        </w:rPr>
        <w:t xml:space="preserve">       3.</w:t>
      </w:r>
      <w:r>
        <w:rPr>
          <w:szCs w:val="24"/>
        </w:rPr>
        <w:tab/>
        <w:t>Marital status</w:t>
      </w:r>
    </w:p>
    <w:p w14:paraId="66BD5BD0" w14:textId="77777777" w:rsidR="00B544DF" w:rsidRDefault="00B544DF" w:rsidP="009F7D2C">
      <w:pPr>
        <w:rPr>
          <w:szCs w:val="24"/>
        </w:rPr>
      </w:pPr>
      <w:r>
        <w:rPr>
          <w:szCs w:val="24"/>
        </w:rPr>
        <w:t xml:space="preserve">         a)  Married</w:t>
      </w:r>
      <w:proofErr w:type="gramStart"/>
      <w:r>
        <w:rPr>
          <w:szCs w:val="24"/>
        </w:rPr>
        <w:tab/>
        <w:t>( )</w:t>
      </w:r>
      <w:proofErr w:type="gramEnd"/>
      <w:r>
        <w:rPr>
          <w:szCs w:val="24"/>
        </w:rPr>
        <w:tab/>
        <w:t>b)</w:t>
      </w:r>
      <w:r>
        <w:rPr>
          <w:szCs w:val="24"/>
        </w:rPr>
        <w:tab/>
        <w:t>Single</w:t>
      </w:r>
      <w:r>
        <w:rPr>
          <w:szCs w:val="24"/>
        </w:rPr>
        <w:tab/>
      </w:r>
      <w:r>
        <w:rPr>
          <w:szCs w:val="24"/>
        </w:rPr>
        <w:tab/>
        <w:t>( )</w:t>
      </w:r>
    </w:p>
    <w:p w14:paraId="0978373F" w14:textId="77777777" w:rsidR="00B544DF" w:rsidRDefault="00B544DF" w:rsidP="009F7D2C">
      <w:pPr>
        <w:rPr>
          <w:szCs w:val="24"/>
        </w:rPr>
      </w:pPr>
      <w:r>
        <w:rPr>
          <w:szCs w:val="24"/>
        </w:rPr>
        <w:t xml:space="preserve">          c)) Divorced</w:t>
      </w:r>
      <w:proofErr w:type="gramStart"/>
      <w:r>
        <w:rPr>
          <w:szCs w:val="24"/>
        </w:rPr>
        <w:tab/>
        <w:t>( )</w:t>
      </w:r>
      <w:proofErr w:type="gramEnd"/>
      <w:r>
        <w:rPr>
          <w:szCs w:val="24"/>
        </w:rPr>
        <w:tab/>
        <w:t>d)</w:t>
      </w:r>
      <w:r>
        <w:rPr>
          <w:szCs w:val="24"/>
        </w:rPr>
        <w:tab/>
        <w:t>Widowed</w:t>
      </w:r>
      <w:r>
        <w:rPr>
          <w:szCs w:val="24"/>
        </w:rPr>
        <w:tab/>
        <w:t xml:space="preserve">( ) </w:t>
      </w:r>
    </w:p>
    <w:p w14:paraId="63EC28F4" w14:textId="77777777" w:rsidR="00B544DF" w:rsidRDefault="00B544DF" w:rsidP="009F7D2C">
      <w:pPr>
        <w:rPr>
          <w:szCs w:val="24"/>
        </w:rPr>
      </w:pPr>
      <w:r>
        <w:rPr>
          <w:szCs w:val="24"/>
        </w:rPr>
        <w:t xml:space="preserve">         4.  Religion</w:t>
      </w:r>
    </w:p>
    <w:p w14:paraId="75EBF3E6" w14:textId="77777777" w:rsidR="00B544DF" w:rsidRDefault="00B544DF" w:rsidP="009F7D2C">
      <w:pPr>
        <w:rPr>
          <w:szCs w:val="24"/>
        </w:rPr>
      </w:pPr>
      <w:r>
        <w:rPr>
          <w:szCs w:val="24"/>
        </w:rPr>
        <w:tab/>
        <w:t>a)</w:t>
      </w:r>
      <w:r>
        <w:rPr>
          <w:szCs w:val="24"/>
        </w:rPr>
        <w:tab/>
        <w:t xml:space="preserve">Muslim.   </w:t>
      </w:r>
      <w:proofErr w:type="gramStart"/>
      <w:r>
        <w:rPr>
          <w:szCs w:val="24"/>
        </w:rPr>
        <w:t>( )</w:t>
      </w:r>
      <w:proofErr w:type="gramEnd"/>
      <w:r>
        <w:rPr>
          <w:szCs w:val="24"/>
        </w:rPr>
        <w:tab/>
        <w:t>b) Christian</w:t>
      </w:r>
      <w:r>
        <w:rPr>
          <w:szCs w:val="24"/>
        </w:rPr>
        <w:tab/>
        <w:t>( )</w:t>
      </w:r>
    </w:p>
    <w:p w14:paraId="77F8C7E5" w14:textId="77777777" w:rsidR="00B544DF" w:rsidRPr="0068797E" w:rsidRDefault="00B544DF" w:rsidP="009F7D2C">
      <w:pPr>
        <w:rPr>
          <w:szCs w:val="24"/>
        </w:rPr>
      </w:pPr>
      <w:r>
        <w:rPr>
          <w:szCs w:val="24"/>
        </w:rPr>
        <w:t xml:space="preserve">             c) </w:t>
      </w:r>
      <w:r>
        <w:rPr>
          <w:szCs w:val="24"/>
        </w:rPr>
        <w:tab/>
        <w:t>Other (Specify)______________________</w:t>
      </w:r>
      <w:r>
        <w:rPr>
          <w:szCs w:val="24"/>
        </w:rPr>
        <w:tab/>
      </w:r>
    </w:p>
    <w:p w14:paraId="1E199A73" w14:textId="77777777" w:rsidR="009F7D2C" w:rsidRPr="00780FF5" w:rsidRDefault="00B544DF" w:rsidP="009F7D2C">
      <w:pPr>
        <w:rPr>
          <w:color w:val="000000"/>
          <w:szCs w:val="24"/>
        </w:rPr>
      </w:pPr>
      <w:r>
        <w:rPr>
          <w:color w:val="000000"/>
          <w:szCs w:val="24"/>
        </w:rPr>
        <w:t xml:space="preserve">        5</w:t>
      </w:r>
      <w:r w:rsidR="009F7D2C" w:rsidRPr="00780FF5">
        <w:rPr>
          <w:color w:val="000000"/>
          <w:szCs w:val="24"/>
        </w:rPr>
        <w:t>. What is your highest academic qualification?</w:t>
      </w:r>
    </w:p>
    <w:p w14:paraId="5746E3CD" w14:textId="77777777" w:rsidR="009F7D2C" w:rsidRPr="00780FF5" w:rsidRDefault="008D6374" w:rsidP="009F7D2C">
      <w:pPr>
        <w:spacing w:after="200" w:line="360" w:lineRule="auto"/>
        <w:rPr>
          <w:color w:val="000000"/>
          <w:szCs w:val="24"/>
        </w:rPr>
      </w:pPr>
      <w:r>
        <w:rPr>
          <w:color w:val="000000"/>
          <w:szCs w:val="24"/>
        </w:rPr>
        <w:t xml:space="preserve">    </w:t>
      </w:r>
      <w:r>
        <w:rPr>
          <w:color w:val="000000"/>
          <w:szCs w:val="24"/>
        </w:rPr>
        <w:tab/>
      </w:r>
      <w:r w:rsidR="009F7D2C">
        <w:rPr>
          <w:color w:val="000000"/>
          <w:szCs w:val="24"/>
        </w:rPr>
        <w:t>Diploma</w:t>
      </w:r>
      <w:r w:rsidR="009F7D2C">
        <w:rPr>
          <w:color w:val="000000"/>
          <w:szCs w:val="24"/>
        </w:rPr>
        <w:tab/>
      </w:r>
      <w:r w:rsidR="009F7D2C">
        <w:rPr>
          <w:color w:val="000000"/>
          <w:szCs w:val="24"/>
        </w:rPr>
        <w:tab/>
      </w:r>
      <w:r w:rsidR="009F7D2C">
        <w:rPr>
          <w:color w:val="000000"/>
          <w:szCs w:val="24"/>
        </w:rPr>
        <w:tab/>
        <w:t xml:space="preserve"> </w:t>
      </w:r>
      <w:proofErr w:type="gramStart"/>
      <w:r w:rsidR="00FD0103" w:rsidRPr="00780FF5">
        <w:rPr>
          <w:color w:val="000000"/>
          <w:szCs w:val="24"/>
        </w:rPr>
        <w:t>[</w:t>
      </w:r>
      <w:r w:rsidR="00B544DF">
        <w:rPr>
          <w:color w:val="000000"/>
          <w:szCs w:val="24"/>
        </w:rPr>
        <w:t xml:space="preserve"> </w:t>
      </w:r>
      <w:r w:rsidR="00FD0103" w:rsidRPr="00780FF5">
        <w:rPr>
          <w:color w:val="000000"/>
          <w:szCs w:val="24"/>
        </w:rPr>
        <w:t>]</w:t>
      </w:r>
      <w:proofErr w:type="gramEnd"/>
    </w:p>
    <w:p w14:paraId="559E07E3" w14:textId="77777777" w:rsidR="009F7D2C" w:rsidRPr="00780FF5" w:rsidRDefault="009F7D2C" w:rsidP="008D6374">
      <w:pPr>
        <w:spacing w:after="200" w:line="360" w:lineRule="auto"/>
        <w:ind w:firstLine="720"/>
        <w:rPr>
          <w:color w:val="000000"/>
          <w:szCs w:val="24"/>
        </w:rPr>
      </w:pPr>
      <w:r>
        <w:rPr>
          <w:color w:val="000000"/>
          <w:szCs w:val="24"/>
        </w:rPr>
        <w:t xml:space="preserve">Undergraduate degree     </w:t>
      </w:r>
      <w:r>
        <w:rPr>
          <w:color w:val="000000"/>
          <w:szCs w:val="24"/>
        </w:rPr>
        <w:tab/>
        <w:t xml:space="preserve"> </w:t>
      </w:r>
      <w:r w:rsidRPr="00780FF5">
        <w:rPr>
          <w:color w:val="000000"/>
          <w:szCs w:val="24"/>
        </w:rPr>
        <w:t xml:space="preserve">[  </w:t>
      </w:r>
      <w:proofErr w:type="gramStart"/>
      <w:r>
        <w:rPr>
          <w:color w:val="000000"/>
          <w:szCs w:val="24"/>
        </w:rPr>
        <w:t xml:space="preserve"> </w:t>
      </w:r>
      <w:r w:rsidR="00FD0103" w:rsidRPr="00780FF5">
        <w:rPr>
          <w:color w:val="000000"/>
          <w:szCs w:val="24"/>
        </w:rPr>
        <w:t xml:space="preserve"> ]</w:t>
      </w:r>
      <w:proofErr w:type="gramEnd"/>
    </w:p>
    <w:p w14:paraId="2AA17631" w14:textId="77777777" w:rsidR="009F7D2C" w:rsidRPr="00780FF5" w:rsidRDefault="009F7D2C" w:rsidP="008D6374">
      <w:pPr>
        <w:spacing w:after="200" w:line="360" w:lineRule="auto"/>
        <w:ind w:firstLine="720"/>
        <w:rPr>
          <w:color w:val="000000"/>
          <w:szCs w:val="24"/>
        </w:rPr>
      </w:pPr>
      <w:r>
        <w:rPr>
          <w:color w:val="000000"/>
          <w:szCs w:val="24"/>
        </w:rPr>
        <w:t xml:space="preserve">Masters’ degree     </w:t>
      </w:r>
      <w:r>
        <w:rPr>
          <w:color w:val="000000"/>
          <w:szCs w:val="24"/>
        </w:rPr>
        <w:tab/>
      </w:r>
      <w:r>
        <w:rPr>
          <w:color w:val="000000"/>
          <w:szCs w:val="24"/>
        </w:rPr>
        <w:tab/>
        <w:t xml:space="preserve"> </w:t>
      </w:r>
      <w:r w:rsidRPr="00780FF5">
        <w:rPr>
          <w:color w:val="000000"/>
          <w:szCs w:val="24"/>
        </w:rPr>
        <w:t xml:space="preserve">[  </w:t>
      </w:r>
      <w:proofErr w:type="gramStart"/>
      <w:r>
        <w:rPr>
          <w:color w:val="000000"/>
          <w:szCs w:val="24"/>
        </w:rPr>
        <w:t xml:space="preserve"> </w:t>
      </w:r>
      <w:r w:rsidRPr="00780FF5">
        <w:rPr>
          <w:color w:val="000000"/>
          <w:szCs w:val="24"/>
        </w:rPr>
        <w:t xml:space="preserve"> ]</w:t>
      </w:r>
      <w:proofErr w:type="gramEnd"/>
    </w:p>
    <w:p w14:paraId="0F4010C4" w14:textId="77777777" w:rsidR="009F7D2C" w:rsidRDefault="009F7D2C" w:rsidP="008D6374">
      <w:pPr>
        <w:spacing w:after="200" w:line="360" w:lineRule="auto"/>
        <w:ind w:firstLine="720"/>
        <w:rPr>
          <w:color w:val="000000"/>
          <w:szCs w:val="24"/>
        </w:rPr>
      </w:pPr>
      <w:r w:rsidRPr="00780FF5">
        <w:rPr>
          <w:color w:val="000000"/>
          <w:szCs w:val="24"/>
        </w:rPr>
        <w:t xml:space="preserve">Others </w:t>
      </w:r>
      <w:r>
        <w:rPr>
          <w:color w:val="000000"/>
          <w:szCs w:val="24"/>
        </w:rPr>
        <w:t>(</w:t>
      </w:r>
      <w:r w:rsidR="00FD0103">
        <w:rPr>
          <w:color w:val="000000"/>
          <w:szCs w:val="24"/>
        </w:rPr>
        <w:t>specify) …</w:t>
      </w:r>
      <w:r>
        <w:rPr>
          <w:color w:val="000000"/>
          <w:szCs w:val="24"/>
        </w:rPr>
        <w:t>…………………………………………</w:t>
      </w:r>
    </w:p>
    <w:p w14:paraId="27CFF650" w14:textId="77777777" w:rsidR="008D6374" w:rsidRDefault="008D6374" w:rsidP="008D6374">
      <w:pPr>
        <w:spacing w:after="200" w:line="360" w:lineRule="auto"/>
        <w:ind w:firstLine="720"/>
        <w:rPr>
          <w:color w:val="000000"/>
          <w:szCs w:val="24"/>
        </w:rPr>
      </w:pPr>
      <w:r>
        <w:rPr>
          <w:color w:val="000000"/>
          <w:szCs w:val="24"/>
        </w:rPr>
        <w:t>6.  What is your teaching experience?.....................................................................................</w:t>
      </w:r>
    </w:p>
    <w:p w14:paraId="70291CFF" w14:textId="77777777" w:rsidR="008D6374" w:rsidRDefault="008D6374" w:rsidP="008D6374">
      <w:pPr>
        <w:spacing w:after="200" w:line="360" w:lineRule="auto"/>
        <w:ind w:firstLine="720"/>
        <w:rPr>
          <w:color w:val="000000"/>
          <w:szCs w:val="24"/>
        </w:rPr>
      </w:pPr>
      <w:r>
        <w:rPr>
          <w:color w:val="000000"/>
          <w:szCs w:val="24"/>
        </w:rPr>
        <w:t>………………………………………………………………………………………………</w:t>
      </w:r>
    </w:p>
    <w:p w14:paraId="744A5CD8" w14:textId="77777777" w:rsidR="009F7D2C" w:rsidRPr="00780FF5" w:rsidRDefault="008D6374" w:rsidP="008D6374">
      <w:pPr>
        <w:spacing w:line="360" w:lineRule="auto"/>
        <w:ind w:firstLine="720"/>
        <w:rPr>
          <w:color w:val="000000"/>
          <w:szCs w:val="24"/>
        </w:rPr>
      </w:pPr>
      <w:r>
        <w:t>7</w:t>
      </w:r>
      <w:r w:rsidR="009F7D2C">
        <w:t xml:space="preserve">. </w:t>
      </w:r>
      <w:r w:rsidR="009F7D2C" w:rsidRPr="00780FF5">
        <w:rPr>
          <w:color w:val="000000"/>
          <w:szCs w:val="24"/>
        </w:rPr>
        <w:t>How long have you been a teacher</w:t>
      </w:r>
      <w:r w:rsidR="009F7D2C">
        <w:rPr>
          <w:color w:val="000000"/>
          <w:szCs w:val="24"/>
        </w:rPr>
        <w:t xml:space="preserve"> in this school</w:t>
      </w:r>
      <w:r w:rsidR="009F7D2C" w:rsidRPr="00780FF5">
        <w:rPr>
          <w:color w:val="000000"/>
          <w:szCs w:val="24"/>
        </w:rPr>
        <w:t>?</w:t>
      </w:r>
    </w:p>
    <w:p w14:paraId="63D8AE32" w14:textId="77777777" w:rsidR="009F7D2C" w:rsidRDefault="009F7D2C" w:rsidP="009F7D2C">
      <w:pPr>
        <w:spacing w:line="360" w:lineRule="auto"/>
        <w:rPr>
          <w:color w:val="000000"/>
          <w:szCs w:val="24"/>
        </w:rPr>
      </w:pPr>
      <w:r>
        <w:rPr>
          <w:color w:val="000000"/>
          <w:szCs w:val="24"/>
        </w:rPr>
        <w:lastRenderedPageBreak/>
        <w:t xml:space="preserve"> </w:t>
      </w:r>
      <w:r w:rsidRPr="00780FF5">
        <w:rPr>
          <w:color w:val="000000"/>
          <w:szCs w:val="24"/>
        </w:rPr>
        <w:t xml:space="preserve">Less than 2 years </w:t>
      </w:r>
      <w:proofErr w:type="gramStart"/>
      <w:r w:rsidRPr="00780FF5">
        <w:rPr>
          <w:color w:val="000000"/>
          <w:szCs w:val="24"/>
        </w:rPr>
        <w:t>[</w:t>
      </w:r>
      <w:r>
        <w:rPr>
          <w:color w:val="000000"/>
          <w:szCs w:val="24"/>
        </w:rPr>
        <w:t xml:space="preserve"> </w:t>
      </w:r>
      <w:r w:rsidRPr="00780FF5">
        <w:rPr>
          <w:color w:val="000000"/>
          <w:szCs w:val="24"/>
        </w:rPr>
        <w:t xml:space="preserve"> ]</w:t>
      </w:r>
      <w:proofErr w:type="gramEnd"/>
      <w:r w:rsidRPr="00780FF5">
        <w:rPr>
          <w:color w:val="000000"/>
          <w:szCs w:val="24"/>
        </w:rPr>
        <w:t xml:space="preserve"> </w:t>
      </w:r>
      <w:r>
        <w:rPr>
          <w:color w:val="000000"/>
          <w:szCs w:val="24"/>
        </w:rPr>
        <w:tab/>
      </w:r>
      <w:r>
        <w:rPr>
          <w:color w:val="000000"/>
          <w:szCs w:val="24"/>
        </w:rPr>
        <w:tab/>
      </w:r>
      <w:r w:rsidRPr="00780FF5">
        <w:rPr>
          <w:color w:val="000000"/>
          <w:szCs w:val="24"/>
        </w:rPr>
        <w:t xml:space="preserve">3 – 4years </w:t>
      </w:r>
      <w:r>
        <w:rPr>
          <w:color w:val="000000"/>
          <w:szCs w:val="24"/>
        </w:rPr>
        <w:t xml:space="preserve">   </w:t>
      </w:r>
      <w:r w:rsidRPr="00780FF5">
        <w:rPr>
          <w:color w:val="000000"/>
          <w:szCs w:val="24"/>
        </w:rPr>
        <w:t xml:space="preserve">[  </w:t>
      </w:r>
      <w:r>
        <w:rPr>
          <w:color w:val="000000"/>
          <w:szCs w:val="24"/>
        </w:rPr>
        <w:t xml:space="preserve"> </w:t>
      </w:r>
      <w:r w:rsidRPr="00780FF5">
        <w:rPr>
          <w:color w:val="000000"/>
          <w:szCs w:val="24"/>
        </w:rPr>
        <w:t xml:space="preserve">] </w:t>
      </w:r>
    </w:p>
    <w:p w14:paraId="0A9FAB61" w14:textId="77777777" w:rsidR="009F7D2C" w:rsidRDefault="009F7D2C" w:rsidP="009F7D2C">
      <w:pPr>
        <w:spacing w:line="360" w:lineRule="auto"/>
        <w:rPr>
          <w:color w:val="000000"/>
          <w:szCs w:val="24"/>
        </w:rPr>
      </w:pPr>
      <w:r w:rsidRPr="00780FF5">
        <w:rPr>
          <w:color w:val="000000"/>
          <w:szCs w:val="24"/>
        </w:rPr>
        <w:t xml:space="preserve">5 – 7 years </w:t>
      </w:r>
      <w:r>
        <w:rPr>
          <w:color w:val="000000"/>
          <w:szCs w:val="24"/>
        </w:rPr>
        <w:tab/>
        <w:t xml:space="preserve">  </w:t>
      </w:r>
      <w:proofErr w:type="gramStart"/>
      <w:r>
        <w:rPr>
          <w:color w:val="000000"/>
          <w:szCs w:val="24"/>
        </w:rPr>
        <w:t xml:space="preserve">   </w:t>
      </w:r>
      <w:r w:rsidRPr="00780FF5">
        <w:rPr>
          <w:color w:val="000000"/>
          <w:szCs w:val="24"/>
        </w:rPr>
        <w:t>[</w:t>
      </w:r>
      <w:proofErr w:type="gramEnd"/>
      <w:r>
        <w:rPr>
          <w:color w:val="000000"/>
          <w:szCs w:val="24"/>
        </w:rPr>
        <w:t xml:space="preserve">  </w:t>
      </w:r>
      <w:r w:rsidRPr="00780FF5">
        <w:rPr>
          <w:color w:val="000000"/>
          <w:szCs w:val="24"/>
        </w:rPr>
        <w:t xml:space="preserve">] </w:t>
      </w:r>
      <w:r>
        <w:rPr>
          <w:color w:val="000000"/>
          <w:szCs w:val="24"/>
        </w:rPr>
        <w:tab/>
      </w:r>
      <w:r>
        <w:rPr>
          <w:color w:val="000000"/>
          <w:szCs w:val="24"/>
        </w:rPr>
        <w:tab/>
      </w:r>
      <w:r w:rsidRPr="00780FF5">
        <w:rPr>
          <w:color w:val="000000"/>
          <w:szCs w:val="24"/>
        </w:rPr>
        <w:t xml:space="preserve">over 8 years [ </w:t>
      </w:r>
      <w:r>
        <w:rPr>
          <w:color w:val="000000"/>
          <w:szCs w:val="24"/>
        </w:rPr>
        <w:t xml:space="preserve"> ] </w:t>
      </w:r>
    </w:p>
    <w:p w14:paraId="2A7E5B57" w14:textId="77777777" w:rsidR="009F7D2C" w:rsidRDefault="00B53E3F" w:rsidP="009F7D2C">
      <w:pPr>
        <w:spacing w:line="360" w:lineRule="auto"/>
        <w:rPr>
          <w:color w:val="000000"/>
          <w:szCs w:val="24"/>
        </w:rPr>
      </w:pPr>
      <w:r>
        <w:rPr>
          <w:color w:val="000000"/>
          <w:szCs w:val="24"/>
        </w:rPr>
        <w:t xml:space="preserve">5. How can you rate </w:t>
      </w:r>
      <w:r w:rsidR="00FD0103">
        <w:rPr>
          <w:color w:val="000000"/>
          <w:szCs w:val="24"/>
        </w:rPr>
        <w:t>pupil’s</w:t>
      </w:r>
      <w:r>
        <w:rPr>
          <w:color w:val="000000"/>
          <w:szCs w:val="24"/>
        </w:rPr>
        <w:t xml:space="preserve"> performance in this school?</w:t>
      </w:r>
    </w:p>
    <w:p w14:paraId="4C82EDCC" w14:textId="77777777" w:rsidR="00B53E3F" w:rsidRDefault="00B53E3F" w:rsidP="00B53E3F">
      <w:pPr>
        <w:widowControl w:val="0"/>
        <w:autoSpaceDE w:val="0"/>
        <w:autoSpaceDN w:val="0"/>
        <w:adjustRightInd w:val="0"/>
        <w:rPr>
          <w:szCs w:val="24"/>
        </w:rPr>
      </w:pPr>
      <w:r>
        <w:rPr>
          <w:szCs w:val="24"/>
        </w:rPr>
        <w:t xml:space="preserve">Very </w:t>
      </w:r>
      <w:r w:rsidR="00FD0103">
        <w:rPr>
          <w:szCs w:val="24"/>
        </w:rPr>
        <w:t xml:space="preserve">high </w:t>
      </w:r>
      <w:r w:rsidR="00FD0103" w:rsidRPr="00FB3C06">
        <w:rPr>
          <w:szCs w:val="24"/>
        </w:rPr>
        <w:t>()</w:t>
      </w:r>
      <w:r>
        <w:rPr>
          <w:szCs w:val="24"/>
        </w:rPr>
        <w:tab/>
      </w:r>
      <w:r>
        <w:rPr>
          <w:szCs w:val="24"/>
        </w:rPr>
        <w:tab/>
      </w:r>
      <w:r w:rsidRPr="00FB3C06">
        <w:rPr>
          <w:szCs w:val="24"/>
        </w:rPr>
        <w:t xml:space="preserve">   </w:t>
      </w:r>
      <w:r>
        <w:rPr>
          <w:szCs w:val="24"/>
        </w:rPr>
        <w:t>High</w:t>
      </w:r>
      <w:proofErr w:type="gramStart"/>
      <w:r>
        <w:rPr>
          <w:szCs w:val="24"/>
        </w:rPr>
        <w:t xml:space="preserve"> </w:t>
      </w:r>
      <w:r w:rsidR="00FD0103" w:rsidRPr="00FB3C06">
        <w:rPr>
          <w:szCs w:val="24"/>
        </w:rPr>
        <w:t xml:space="preserve">  (</w:t>
      </w:r>
      <w:proofErr w:type="gramEnd"/>
      <w:r w:rsidRPr="00FB3C06">
        <w:rPr>
          <w:szCs w:val="24"/>
        </w:rPr>
        <w:t xml:space="preserve">   )     </w:t>
      </w:r>
      <w:r>
        <w:rPr>
          <w:szCs w:val="24"/>
        </w:rPr>
        <w:tab/>
        <w:t xml:space="preserve">Fair </w:t>
      </w:r>
      <w:r w:rsidRPr="00FB3C06">
        <w:rPr>
          <w:szCs w:val="24"/>
        </w:rPr>
        <w:t xml:space="preserve">  (     ) </w:t>
      </w:r>
    </w:p>
    <w:p w14:paraId="55E9991A" w14:textId="77777777" w:rsidR="00B53E3F" w:rsidRPr="00FB3C06" w:rsidRDefault="00B53E3F" w:rsidP="00B53E3F">
      <w:pPr>
        <w:widowControl w:val="0"/>
        <w:autoSpaceDE w:val="0"/>
        <w:autoSpaceDN w:val="0"/>
        <w:adjustRightInd w:val="0"/>
        <w:rPr>
          <w:szCs w:val="24"/>
        </w:rPr>
      </w:pPr>
      <w:r w:rsidRPr="00FB3C06">
        <w:rPr>
          <w:szCs w:val="24"/>
        </w:rPr>
        <w:t xml:space="preserve"> </w:t>
      </w:r>
      <w:r>
        <w:rPr>
          <w:szCs w:val="24"/>
        </w:rPr>
        <w:t xml:space="preserve">Low </w:t>
      </w:r>
      <w:r w:rsidRPr="00FB3C06">
        <w:rPr>
          <w:szCs w:val="24"/>
        </w:rPr>
        <w:t xml:space="preserve"> </w:t>
      </w:r>
      <w:proofErr w:type="gramStart"/>
      <w:r w:rsidRPr="00FB3C06">
        <w:rPr>
          <w:szCs w:val="24"/>
        </w:rPr>
        <w:t xml:space="preserve">   (</w:t>
      </w:r>
      <w:proofErr w:type="gramEnd"/>
      <w:r w:rsidRPr="00FB3C06">
        <w:rPr>
          <w:szCs w:val="24"/>
        </w:rPr>
        <w:t xml:space="preserve">     ) </w:t>
      </w:r>
      <w:r>
        <w:rPr>
          <w:szCs w:val="24"/>
        </w:rPr>
        <w:tab/>
      </w:r>
      <w:r>
        <w:rPr>
          <w:szCs w:val="24"/>
        </w:rPr>
        <w:tab/>
        <w:t xml:space="preserve">   Very Low </w:t>
      </w:r>
      <w:r w:rsidRPr="00FB3C06">
        <w:rPr>
          <w:szCs w:val="24"/>
        </w:rPr>
        <w:t xml:space="preserve">    (     )</w:t>
      </w:r>
    </w:p>
    <w:p w14:paraId="7DA36D28" w14:textId="77777777" w:rsidR="00B53E3F" w:rsidRPr="00FB3C06" w:rsidRDefault="00B53E3F" w:rsidP="00B53E3F">
      <w:pPr>
        <w:widowControl w:val="0"/>
        <w:autoSpaceDE w:val="0"/>
        <w:autoSpaceDN w:val="0"/>
        <w:adjustRightInd w:val="0"/>
        <w:rPr>
          <w:szCs w:val="24"/>
        </w:rPr>
      </w:pPr>
      <w:r>
        <w:rPr>
          <w:szCs w:val="24"/>
        </w:rPr>
        <w:t>Please explain your answer…………………………………………………</w:t>
      </w:r>
      <w:proofErr w:type="gramStart"/>
      <w:r>
        <w:rPr>
          <w:szCs w:val="24"/>
        </w:rPr>
        <w:t>…..</w:t>
      </w:r>
      <w:proofErr w:type="gramEnd"/>
    </w:p>
    <w:p w14:paraId="019F9B42" w14:textId="77777777" w:rsidR="00B53E3F" w:rsidRDefault="00B53E3F" w:rsidP="009F7D2C">
      <w:pPr>
        <w:spacing w:line="360" w:lineRule="auto"/>
        <w:rPr>
          <w:color w:val="000000"/>
          <w:szCs w:val="24"/>
        </w:rPr>
      </w:pPr>
    </w:p>
    <w:p w14:paraId="6313F30A" w14:textId="77777777" w:rsidR="009F7D2C" w:rsidRDefault="009F7D2C" w:rsidP="009F7D2C">
      <w:pPr>
        <w:rPr>
          <w:rFonts w:cs="Times New Roman"/>
          <w:szCs w:val="24"/>
        </w:rPr>
      </w:pPr>
      <w:r>
        <w:rPr>
          <w:b/>
        </w:rPr>
        <w:t>Section B</w:t>
      </w:r>
      <w:r w:rsidRPr="00214605">
        <w:rPr>
          <w:b/>
        </w:rPr>
        <w:t>:</w:t>
      </w:r>
      <w:r>
        <w:rPr>
          <w:b/>
        </w:rPr>
        <w:t xml:space="preserve"> </w:t>
      </w:r>
      <w:r w:rsidR="008D6374">
        <w:rPr>
          <w:b/>
        </w:rPr>
        <w:t xml:space="preserve">Teacher </w:t>
      </w:r>
      <w:r>
        <w:rPr>
          <w:b/>
        </w:rPr>
        <w:t xml:space="preserve">Working Conditions and </w:t>
      </w:r>
      <w:r w:rsidR="00FD0103">
        <w:rPr>
          <w:b/>
        </w:rPr>
        <w:t>pupils Performance</w:t>
      </w:r>
    </w:p>
    <w:p w14:paraId="0F5FAC17" w14:textId="77777777" w:rsidR="009F7D2C" w:rsidRPr="00FB3C06" w:rsidRDefault="00B53E3F" w:rsidP="009F7D2C">
      <w:pPr>
        <w:widowControl w:val="0"/>
        <w:autoSpaceDE w:val="0"/>
        <w:autoSpaceDN w:val="0"/>
        <w:adjustRightInd w:val="0"/>
        <w:rPr>
          <w:szCs w:val="24"/>
        </w:rPr>
      </w:pPr>
      <w:r>
        <w:rPr>
          <w:szCs w:val="24"/>
        </w:rPr>
        <w:t>6</w:t>
      </w:r>
      <w:r w:rsidR="009F7D2C">
        <w:rPr>
          <w:szCs w:val="24"/>
        </w:rPr>
        <w:t xml:space="preserve">. </w:t>
      </w:r>
      <w:r>
        <w:rPr>
          <w:szCs w:val="24"/>
        </w:rPr>
        <w:t xml:space="preserve">What number of pupils </w:t>
      </w:r>
      <w:r w:rsidR="009F7D2C" w:rsidRPr="00FB3C06">
        <w:rPr>
          <w:szCs w:val="24"/>
        </w:rPr>
        <w:t xml:space="preserve">has been allocated in each class you have been teaching? </w:t>
      </w:r>
    </w:p>
    <w:p w14:paraId="6459AB0C" w14:textId="013771CE" w:rsidR="009F7D2C" w:rsidRPr="00FB3C06" w:rsidRDefault="00BA451C" w:rsidP="009F7D2C">
      <w:pPr>
        <w:widowControl w:val="0"/>
        <w:autoSpaceDE w:val="0"/>
        <w:autoSpaceDN w:val="0"/>
        <w:adjustRightInd w:val="0"/>
        <w:ind w:firstLine="720"/>
        <w:rPr>
          <w:szCs w:val="24"/>
        </w:rPr>
      </w:pPr>
      <w:r w:rsidRPr="00FB3C06">
        <w:rPr>
          <w:szCs w:val="24"/>
        </w:rPr>
        <w:t>Below</w:t>
      </w:r>
      <w:r w:rsidR="009F7D2C" w:rsidRPr="00FB3C06">
        <w:rPr>
          <w:szCs w:val="24"/>
        </w:rPr>
        <w:t xml:space="preserve"> 25 </w:t>
      </w:r>
      <w:proofErr w:type="gramStart"/>
      <w:r w:rsidR="009F7D2C" w:rsidRPr="00FB3C06">
        <w:rPr>
          <w:szCs w:val="24"/>
        </w:rPr>
        <w:t xml:space="preserve">(  </w:t>
      </w:r>
      <w:proofErr w:type="gramEnd"/>
      <w:r w:rsidR="009F7D2C" w:rsidRPr="00FB3C06">
        <w:rPr>
          <w:szCs w:val="24"/>
        </w:rPr>
        <w:t xml:space="preserve"> )   25 – 35   (   )     35 – </w:t>
      </w:r>
      <w:r w:rsidR="00FD0103" w:rsidRPr="00FB3C06">
        <w:rPr>
          <w:szCs w:val="24"/>
        </w:rPr>
        <w:t>45 (</w:t>
      </w:r>
      <w:r w:rsidR="009F7D2C" w:rsidRPr="00FB3C06">
        <w:rPr>
          <w:szCs w:val="24"/>
        </w:rPr>
        <w:t xml:space="preserve">     </w:t>
      </w:r>
      <w:r w:rsidRPr="00FB3C06">
        <w:rPr>
          <w:szCs w:val="24"/>
        </w:rPr>
        <w:t>) Above</w:t>
      </w:r>
      <w:r w:rsidR="009F7D2C" w:rsidRPr="00FB3C06">
        <w:rPr>
          <w:szCs w:val="24"/>
        </w:rPr>
        <w:t xml:space="preserve"> 45    (     )</w:t>
      </w:r>
    </w:p>
    <w:p w14:paraId="5F03CA24" w14:textId="77777777" w:rsidR="00BA5769" w:rsidRDefault="00BA5769" w:rsidP="00BA5769">
      <w:pPr>
        <w:rPr>
          <w:rFonts w:cs="Times New Roman"/>
          <w:szCs w:val="24"/>
        </w:rPr>
      </w:pPr>
      <w:r>
        <w:rPr>
          <w:rFonts w:cs="Times New Roman"/>
          <w:szCs w:val="24"/>
        </w:rPr>
        <w:t xml:space="preserve">7. To what extent does the </w:t>
      </w:r>
      <w:r w:rsidRPr="004A5ABC">
        <w:rPr>
          <w:rFonts w:cs="Times New Roman"/>
          <w:szCs w:val="24"/>
        </w:rPr>
        <w:t>absence of the following facilities and equipment’s affect your motivation and your way of teaching? Put a tick in the bracket on the given options</w:t>
      </w:r>
    </w:p>
    <w:tbl>
      <w:tblPr>
        <w:tblW w:w="92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1530"/>
        <w:gridCol w:w="1260"/>
        <w:gridCol w:w="1350"/>
        <w:gridCol w:w="1710"/>
      </w:tblGrid>
      <w:tr w:rsidR="00BA5769" w:rsidRPr="008E5685" w14:paraId="5643446B" w14:textId="77777777" w:rsidTr="00C121EF">
        <w:trPr>
          <w:trHeight w:val="773"/>
        </w:trPr>
        <w:tc>
          <w:tcPr>
            <w:tcW w:w="3397" w:type="dxa"/>
            <w:tcBorders>
              <w:top w:val="single" w:sz="4" w:space="0" w:color="000000"/>
              <w:left w:val="single" w:sz="4" w:space="0" w:color="000000"/>
              <w:bottom w:val="single" w:sz="4" w:space="0" w:color="000000"/>
              <w:right w:val="single" w:sz="4" w:space="0" w:color="000000"/>
            </w:tcBorders>
            <w:hideMark/>
          </w:tcPr>
          <w:p w14:paraId="2F6EBEAA" w14:textId="77777777" w:rsidR="00BA5769" w:rsidRPr="008E5685" w:rsidRDefault="00BA5769" w:rsidP="00C121EF">
            <w:pPr>
              <w:spacing w:line="360" w:lineRule="auto"/>
              <w:rPr>
                <w:b/>
                <w:szCs w:val="24"/>
              </w:rPr>
            </w:pPr>
            <w:r w:rsidRPr="008E5685">
              <w:rPr>
                <w:b/>
                <w:szCs w:val="24"/>
              </w:rPr>
              <w:t>STATEMENT</w:t>
            </w:r>
            <w:r>
              <w:rPr>
                <w:b/>
                <w:szCs w:val="24"/>
              </w:rPr>
              <w:t>S</w:t>
            </w:r>
            <w:r w:rsidRPr="008E5685">
              <w:rPr>
                <w:b/>
                <w:szCs w:val="24"/>
              </w:rPr>
              <w:t xml:space="preserve"> </w:t>
            </w:r>
          </w:p>
        </w:tc>
        <w:tc>
          <w:tcPr>
            <w:tcW w:w="1530" w:type="dxa"/>
            <w:tcBorders>
              <w:top w:val="single" w:sz="4" w:space="0" w:color="000000"/>
              <w:left w:val="single" w:sz="4" w:space="0" w:color="000000"/>
              <w:bottom w:val="single" w:sz="4" w:space="0" w:color="000000"/>
              <w:right w:val="single" w:sz="4" w:space="0" w:color="000000"/>
            </w:tcBorders>
          </w:tcPr>
          <w:p w14:paraId="469555B3" w14:textId="77777777" w:rsidR="00BA5769" w:rsidRPr="008E5685" w:rsidRDefault="00BA5769" w:rsidP="00C121EF">
            <w:pPr>
              <w:spacing w:line="360" w:lineRule="auto"/>
              <w:rPr>
                <w:b/>
                <w:szCs w:val="24"/>
              </w:rPr>
            </w:pPr>
            <w:r>
              <w:rPr>
                <w:b/>
                <w:szCs w:val="24"/>
              </w:rPr>
              <w:t xml:space="preserve">Very great extent </w:t>
            </w:r>
          </w:p>
        </w:tc>
        <w:tc>
          <w:tcPr>
            <w:tcW w:w="1260" w:type="dxa"/>
            <w:tcBorders>
              <w:top w:val="single" w:sz="4" w:space="0" w:color="000000"/>
              <w:left w:val="single" w:sz="4" w:space="0" w:color="000000"/>
              <w:bottom w:val="single" w:sz="4" w:space="0" w:color="000000"/>
              <w:right w:val="single" w:sz="4" w:space="0" w:color="000000"/>
            </w:tcBorders>
          </w:tcPr>
          <w:p w14:paraId="6A059AFA" w14:textId="77777777" w:rsidR="00BA5769" w:rsidRPr="008E5685" w:rsidRDefault="00BA5769" w:rsidP="00C121EF">
            <w:pPr>
              <w:spacing w:line="360" w:lineRule="auto"/>
              <w:rPr>
                <w:b/>
                <w:szCs w:val="24"/>
              </w:rPr>
            </w:pPr>
            <w:r>
              <w:rPr>
                <w:b/>
                <w:szCs w:val="24"/>
              </w:rPr>
              <w:t xml:space="preserve">Great extent </w:t>
            </w:r>
          </w:p>
        </w:tc>
        <w:tc>
          <w:tcPr>
            <w:tcW w:w="1350" w:type="dxa"/>
            <w:tcBorders>
              <w:top w:val="single" w:sz="4" w:space="0" w:color="000000"/>
              <w:left w:val="single" w:sz="4" w:space="0" w:color="000000"/>
              <w:bottom w:val="single" w:sz="4" w:space="0" w:color="000000"/>
              <w:right w:val="single" w:sz="4" w:space="0" w:color="000000"/>
            </w:tcBorders>
          </w:tcPr>
          <w:p w14:paraId="741758AF" w14:textId="77777777" w:rsidR="00BA5769" w:rsidRPr="008E5685" w:rsidRDefault="00BA5769" w:rsidP="00C121EF">
            <w:pPr>
              <w:spacing w:line="360" w:lineRule="auto"/>
              <w:rPr>
                <w:b/>
                <w:szCs w:val="24"/>
              </w:rPr>
            </w:pPr>
            <w:r>
              <w:rPr>
                <w:b/>
                <w:szCs w:val="24"/>
              </w:rPr>
              <w:t xml:space="preserve">Moderate extent </w:t>
            </w:r>
          </w:p>
        </w:tc>
        <w:tc>
          <w:tcPr>
            <w:tcW w:w="1710" w:type="dxa"/>
            <w:tcBorders>
              <w:top w:val="single" w:sz="4" w:space="0" w:color="000000"/>
              <w:left w:val="single" w:sz="4" w:space="0" w:color="000000"/>
              <w:bottom w:val="single" w:sz="4" w:space="0" w:color="000000"/>
              <w:right w:val="single" w:sz="4" w:space="0" w:color="000000"/>
            </w:tcBorders>
          </w:tcPr>
          <w:p w14:paraId="3EB2390C" w14:textId="77777777" w:rsidR="00BA5769" w:rsidRPr="008E5685" w:rsidRDefault="00BA5769" w:rsidP="00C121EF">
            <w:pPr>
              <w:spacing w:line="360" w:lineRule="auto"/>
              <w:rPr>
                <w:b/>
                <w:szCs w:val="24"/>
              </w:rPr>
            </w:pPr>
            <w:r>
              <w:rPr>
                <w:b/>
                <w:szCs w:val="24"/>
              </w:rPr>
              <w:t xml:space="preserve">Low extent </w:t>
            </w:r>
          </w:p>
        </w:tc>
      </w:tr>
      <w:tr w:rsidR="00BA5769" w:rsidRPr="008E5685" w14:paraId="32A7817A" w14:textId="77777777" w:rsidTr="00C121EF">
        <w:trPr>
          <w:trHeight w:val="467"/>
        </w:trPr>
        <w:tc>
          <w:tcPr>
            <w:tcW w:w="3397" w:type="dxa"/>
            <w:tcBorders>
              <w:top w:val="single" w:sz="4" w:space="0" w:color="000000"/>
              <w:left w:val="single" w:sz="4" w:space="0" w:color="000000"/>
              <w:bottom w:val="single" w:sz="4" w:space="0" w:color="000000"/>
              <w:right w:val="single" w:sz="4" w:space="0" w:color="000000"/>
            </w:tcBorders>
          </w:tcPr>
          <w:p w14:paraId="6DA4AC83" w14:textId="77777777" w:rsidR="00BA5769" w:rsidRPr="008E5685" w:rsidRDefault="00B53E3F" w:rsidP="00C121EF">
            <w:pPr>
              <w:spacing w:line="360" w:lineRule="auto"/>
              <w:rPr>
                <w:szCs w:val="24"/>
              </w:rPr>
            </w:pPr>
            <w:r>
              <w:rPr>
                <w:rFonts w:cs="Times New Roman"/>
                <w:szCs w:val="24"/>
              </w:rPr>
              <w:t>Equipped library</w:t>
            </w:r>
          </w:p>
        </w:tc>
        <w:tc>
          <w:tcPr>
            <w:tcW w:w="1530" w:type="dxa"/>
            <w:tcBorders>
              <w:top w:val="single" w:sz="4" w:space="0" w:color="000000"/>
              <w:left w:val="single" w:sz="4" w:space="0" w:color="000000"/>
              <w:bottom w:val="single" w:sz="4" w:space="0" w:color="000000"/>
              <w:right w:val="single" w:sz="4" w:space="0" w:color="000000"/>
            </w:tcBorders>
          </w:tcPr>
          <w:p w14:paraId="617B1027" w14:textId="77777777" w:rsidR="00BA5769" w:rsidRPr="008E5685" w:rsidRDefault="00BA5769" w:rsidP="00C121EF">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49279E08" w14:textId="77777777" w:rsidR="00BA5769" w:rsidRPr="008E5685" w:rsidRDefault="00BA5769" w:rsidP="00C121EF">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0FE66809" w14:textId="77777777" w:rsidR="00BA5769" w:rsidRPr="008E5685" w:rsidRDefault="00BA5769" w:rsidP="00C121EF">
            <w:pPr>
              <w:spacing w:line="360" w:lineRule="auto"/>
              <w:rPr>
                <w:szCs w:val="24"/>
              </w:rPr>
            </w:pPr>
          </w:p>
        </w:tc>
        <w:tc>
          <w:tcPr>
            <w:tcW w:w="1710" w:type="dxa"/>
            <w:tcBorders>
              <w:top w:val="single" w:sz="4" w:space="0" w:color="000000"/>
              <w:left w:val="single" w:sz="4" w:space="0" w:color="000000"/>
              <w:bottom w:val="single" w:sz="4" w:space="0" w:color="000000"/>
              <w:right w:val="single" w:sz="4" w:space="0" w:color="000000"/>
            </w:tcBorders>
          </w:tcPr>
          <w:p w14:paraId="1531CD8E" w14:textId="77777777" w:rsidR="00BA5769" w:rsidRPr="008E5685" w:rsidRDefault="00BA5769" w:rsidP="00C121EF">
            <w:pPr>
              <w:spacing w:line="360" w:lineRule="auto"/>
              <w:rPr>
                <w:szCs w:val="24"/>
              </w:rPr>
            </w:pPr>
          </w:p>
        </w:tc>
      </w:tr>
      <w:tr w:rsidR="00BA5769" w:rsidRPr="008E5685" w14:paraId="484CB975" w14:textId="77777777" w:rsidTr="00C121EF">
        <w:trPr>
          <w:trHeight w:val="368"/>
        </w:trPr>
        <w:tc>
          <w:tcPr>
            <w:tcW w:w="3397" w:type="dxa"/>
            <w:tcBorders>
              <w:top w:val="single" w:sz="4" w:space="0" w:color="000000"/>
              <w:left w:val="single" w:sz="4" w:space="0" w:color="000000"/>
              <w:bottom w:val="single" w:sz="4" w:space="0" w:color="000000"/>
              <w:right w:val="single" w:sz="4" w:space="0" w:color="000000"/>
            </w:tcBorders>
          </w:tcPr>
          <w:p w14:paraId="5F1EE455" w14:textId="77777777" w:rsidR="00BA5769" w:rsidRPr="008E5685" w:rsidRDefault="00B53E3F" w:rsidP="00C121EF">
            <w:pPr>
              <w:spacing w:line="360" w:lineRule="auto"/>
              <w:rPr>
                <w:szCs w:val="24"/>
              </w:rPr>
            </w:pPr>
            <w:r>
              <w:rPr>
                <w:rFonts w:cs="Times New Roman"/>
                <w:szCs w:val="24"/>
              </w:rPr>
              <w:t>Spacious Classes</w:t>
            </w:r>
          </w:p>
        </w:tc>
        <w:tc>
          <w:tcPr>
            <w:tcW w:w="1530" w:type="dxa"/>
            <w:tcBorders>
              <w:top w:val="single" w:sz="4" w:space="0" w:color="000000"/>
              <w:left w:val="single" w:sz="4" w:space="0" w:color="000000"/>
              <w:bottom w:val="single" w:sz="4" w:space="0" w:color="000000"/>
              <w:right w:val="single" w:sz="4" w:space="0" w:color="000000"/>
            </w:tcBorders>
          </w:tcPr>
          <w:p w14:paraId="3F2A87DE" w14:textId="77777777" w:rsidR="00BA5769" w:rsidRPr="008E5685" w:rsidRDefault="00BA5769" w:rsidP="00C121EF">
            <w:pPr>
              <w:spacing w:line="360" w:lineRule="auto"/>
              <w:ind w:left="360"/>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5DAB1435" w14:textId="77777777" w:rsidR="00BA5769" w:rsidRPr="008E5685" w:rsidRDefault="00BA5769" w:rsidP="00C121EF">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073316D0" w14:textId="77777777" w:rsidR="00BA5769" w:rsidRPr="008E5685" w:rsidRDefault="00BA5769" w:rsidP="00C121EF">
            <w:pPr>
              <w:spacing w:line="360" w:lineRule="auto"/>
              <w:ind w:left="360"/>
              <w:rPr>
                <w:szCs w:val="24"/>
              </w:rPr>
            </w:pPr>
          </w:p>
        </w:tc>
        <w:tc>
          <w:tcPr>
            <w:tcW w:w="1710" w:type="dxa"/>
            <w:tcBorders>
              <w:top w:val="single" w:sz="4" w:space="0" w:color="000000"/>
              <w:left w:val="single" w:sz="4" w:space="0" w:color="000000"/>
              <w:bottom w:val="single" w:sz="4" w:space="0" w:color="000000"/>
              <w:right w:val="single" w:sz="4" w:space="0" w:color="000000"/>
            </w:tcBorders>
          </w:tcPr>
          <w:p w14:paraId="4DFEF012" w14:textId="77777777" w:rsidR="00BA5769" w:rsidRPr="008E5685" w:rsidRDefault="00BA5769" w:rsidP="00C121EF">
            <w:pPr>
              <w:spacing w:line="360" w:lineRule="auto"/>
              <w:rPr>
                <w:szCs w:val="24"/>
              </w:rPr>
            </w:pPr>
          </w:p>
        </w:tc>
      </w:tr>
      <w:tr w:rsidR="00BA5769" w:rsidRPr="008E5685" w14:paraId="7E9C0EB2" w14:textId="77777777" w:rsidTr="00C121EF">
        <w:trPr>
          <w:trHeight w:val="368"/>
        </w:trPr>
        <w:tc>
          <w:tcPr>
            <w:tcW w:w="3397" w:type="dxa"/>
            <w:tcBorders>
              <w:top w:val="single" w:sz="4" w:space="0" w:color="000000"/>
              <w:left w:val="single" w:sz="4" w:space="0" w:color="000000"/>
              <w:bottom w:val="single" w:sz="4" w:space="0" w:color="000000"/>
              <w:right w:val="single" w:sz="4" w:space="0" w:color="000000"/>
            </w:tcBorders>
          </w:tcPr>
          <w:p w14:paraId="42738BF4" w14:textId="77777777" w:rsidR="00BA5769" w:rsidRPr="008E5685" w:rsidRDefault="00B53E3F" w:rsidP="00C121EF">
            <w:pPr>
              <w:spacing w:line="360" w:lineRule="auto"/>
              <w:rPr>
                <w:szCs w:val="24"/>
              </w:rPr>
            </w:pPr>
            <w:r>
              <w:rPr>
                <w:rFonts w:cs="Times New Roman"/>
                <w:szCs w:val="24"/>
              </w:rPr>
              <w:t>Teaching aids</w:t>
            </w:r>
          </w:p>
        </w:tc>
        <w:tc>
          <w:tcPr>
            <w:tcW w:w="1530" w:type="dxa"/>
            <w:tcBorders>
              <w:top w:val="single" w:sz="4" w:space="0" w:color="000000"/>
              <w:left w:val="single" w:sz="4" w:space="0" w:color="000000"/>
              <w:bottom w:val="single" w:sz="4" w:space="0" w:color="000000"/>
              <w:right w:val="single" w:sz="4" w:space="0" w:color="000000"/>
            </w:tcBorders>
          </w:tcPr>
          <w:p w14:paraId="65CCF04C" w14:textId="77777777" w:rsidR="00BA5769" w:rsidRPr="008E5685" w:rsidRDefault="00BA5769" w:rsidP="00C121EF">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022B7997" w14:textId="77777777" w:rsidR="00BA5769" w:rsidRPr="008E5685" w:rsidRDefault="00BA5769" w:rsidP="00C121EF">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58E4517F" w14:textId="77777777" w:rsidR="00BA5769" w:rsidRPr="008E5685" w:rsidRDefault="00BA5769" w:rsidP="00C121EF">
            <w:pPr>
              <w:spacing w:line="360" w:lineRule="auto"/>
              <w:rPr>
                <w:szCs w:val="24"/>
              </w:rPr>
            </w:pPr>
          </w:p>
        </w:tc>
        <w:tc>
          <w:tcPr>
            <w:tcW w:w="1710" w:type="dxa"/>
            <w:tcBorders>
              <w:top w:val="single" w:sz="4" w:space="0" w:color="000000"/>
              <w:left w:val="single" w:sz="4" w:space="0" w:color="000000"/>
              <w:bottom w:val="single" w:sz="4" w:space="0" w:color="000000"/>
              <w:right w:val="single" w:sz="4" w:space="0" w:color="000000"/>
            </w:tcBorders>
          </w:tcPr>
          <w:p w14:paraId="4A176575" w14:textId="77777777" w:rsidR="00BA5769" w:rsidRPr="008E5685" w:rsidRDefault="00BA5769" w:rsidP="00C121EF">
            <w:pPr>
              <w:spacing w:line="360" w:lineRule="auto"/>
              <w:rPr>
                <w:szCs w:val="24"/>
              </w:rPr>
            </w:pPr>
          </w:p>
        </w:tc>
      </w:tr>
      <w:tr w:rsidR="00BA5769" w:rsidRPr="008E5685" w14:paraId="3679E244" w14:textId="77777777" w:rsidTr="00C121EF">
        <w:trPr>
          <w:trHeight w:val="368"/>
        </w:trPr>
        <w:tc>
          <w:tcPr>
            <w:tcW w:w="3397" w:type="dxa"/>
            <w:tcBorders>
              <w:top w:val="single" w:sz="4" w:space="0" w:color="000000"/>
              <w:left w:val="single" w:sz="4" w:space="0" w:color="000000"/>
              <w:bottom w:val="single" w:sz="4" w:space="0" w:color="000000"/>
              <w:right w:val="single" w:sz="4" w:space="0" w:color="000000"/>
            </w:tcBorders>
          </w:tcPr>
          <w:p w14:paraId="43ECB0A9" w14:textId="77777777" w:rsidR="00BA5769" w:rsidRPr="004A5ABC" w:rsidRDefault="00B53E3F" w:rsidP="00C121EF">
            <w:pPr>
              <w:spacing w:line="360" w:lineRule="auto"/>
              <w:rPr>
                <w:rFonts w:cs="Times New Roman"/>
                <w:szCs w:val="24"/>
              </w:rPr>
            </w:pPr>
            <w:r>
              <w:rPr>
                <w:rFonts w:cs="Times New Roman"/>
                <w:szCs w:val="24"/>
              </w:rPr>
              <w:t>Spacious staff room</w:t>
            </w:r>
            <w:r w:rsidR="00BA5769">
              <w:rPr>
                <w:rFonts w:cs="Times New Roman"/>
                <w:szCs w:val="24"/>
              </w:rPr>
              <w:t xml:space="preserve"> </w:t>
            </w:r>
          </w:p>
        </w:tc>
        <w:tc>
          <w:tcPr>
            <w:tcW w:w="1530" w:type="dxa"/>
            <w:tcBorders>
              <w:top w:val="single" w:sz="4" w:space="0" w:color="000000"/>
              <w:left w:val="single" w:sz="4" w:space="0" w:color="000000"/>
              <w:bottom w:val="single" w:sz="4" w:space="0" w:color="000000"/>
              <w:right w:val="single" w:sz="4" w:space="0" w:color="000000"/>
            </w:tcBorders>
          </w:tcPr>
          <w:p w14:paraId="6A420FBF" w14:textId="77777777" w:rsidR="00BA5769" w:rsidRPr="008E5685" w:rsidRDefault="00BA5769" w:rsidP="00C121EF">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0362EFC0" w14:textId="77777777" w:rsidR="00BA5769" w:rsidRPr="008E5685" w:rsidRDefault="00BA5769" w:rsidP="00C121EF">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059458AB" w14:textId="77777777" w:rsidR="00BA5769" w:rsidRPr="008E5685" w:rsidRDefault="00BA5769" w:rsidP="00C121EF">
            <w:pPr>
              <w:spacing w:line="360" w:lineRule="auto"/>
              <w:rPr>
                <w:szCs w:val="24"/>
              </w:rPr>
            </w:pPr>
          </w:p>
        </w:tc>
        <w:tc>
          <w:tcPr>
            <w:tcW w:w="1710" w:type="dxa"/>
            <w:tcBorders>
              <w:top w:val="single" w:sz="4" w:space="0" w:color="000000"/>
              <w:left w:val="single" w:sz="4" w:space="0" w:color="000000"/>
              <w:bottom w:val="single" w:sz="4" w:space="0" w:color="000000"/>
              <w:right w:val="single" w:sz="4" w:space="0" w:color="000000"/>
            </w:tcBorders>
          </w:tcPr>
          <w:p w14:paraId="271A4947" w14:textId="77777777" w:rsidR="00BA5769" w:rsidRPr="008E5685" w:rsidRDefault="00BA5769" w:rsidP="00C121EF">
            <w:pPr>
              <w:spacing w:line="360" w:lineRule="auto"/>
              <w:rPr>
                <w:szCs w:val="24"/>
              </w:rPr>
            </w:pPr>
          </w:p>
        </w:tc>
      </w:tr>
      <w:tr w:rsidR="00B53E3F" w:rsidRPr="008E5685" w14:paraId="6652F78B" w14:textId="77777777" w:rsidTr="00C121EF">
        <w:trPr>
          <w:trHeight w:val="368"/>
        </w:trPr>
        <w:tc>
          <w:tcPr>
            <w:tcW w:w="3397" w:type="dxa"/>
            <w:tcBorders>
              <w:top w:val="single" w:sz="4" w:space="0" w:color="000000"/>
              <w:left w:val="single" w:sz="4" w:space="0" w:color="000000"/>
              <w:bottom w:val="single" w:sz="4" w:space="0" w:color="000000"/>
              <w:right w:val="single" w:sz="4" w:space="0" w:color="000000"/>
            </w:tcBorders>
          </w:tcPr>
          <w:p w14:paraId="7CEA0A64" w14:textId="77777777" w:rsidR="00B53E3F" w:rsidRPr="004A5ABC" w:rsidRDefault="00B53E3F" w:rsidP="00C121EF">
            <w:pPr>
              <w:spacing w:line="360" w:lineRule="auto"/>
              <w:rPr>
                <w:rFonts w:cs="Times New Roman"/>
                <w:szCs w:val="24"/>
              </w:rPr>
            </w:pPr>
            <w:r>
              <w:rPr>
                <w:rFonts w:cs="Times New Roman"/>
                <w:szCs w:val="24"/>
              </w:rPr>
              <w:t>any other (please specify)</w:t>
            </w:r>
          </w:p>
        </w:tc>
        <w:tc>
          <w:tcPr>
            <w:tcW w:w="1530" w:type="dxa"/>
            <w:tcBorders>
              <w:top w:val="single" w:sz="4" w:space="0" w:color="000000"/>
              <w:left w:val="single" w:sz="4" w:space="0" w:color="000000"/>
              <w:bottom w:val="single" w:sz="4" w:space="0" w:color="000000"/>
              <w:right w:val="single" w:sz="4" w:space="0" w:color="000000"/>
            </w:tcBorders>
          </w:tcPr>
          <w:p w14:paraId="399D874E" w14:textId="77777777" w:rsidR="00B53E3F" w:rsidRPr="008E5685" w:rsidRDefault="00B53E3F" w:rsidP="00C121EF">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6B5C813E" w14:textId="77777777" w:rsidR="00B53E3F" w:rsidRPr="008E5685" w:rsidRDefault="00B53E3F" w:rsidP="00C121EF">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56D7136B" w14:textId="77777777" w:rsidR="00B53E3F" w:rsidRPr="008E5685" w:rsidRDefault="00B53E3F" w:rsidP="00C121EF">
            <w:pPr>
              <w:spacing w:line="360" w:lineRule="auto"/>
              <w:rPr>
                <w:szCs w:val="24"/>
              </w:rPr>
            </w:pPr>
          </w:p>
        </w:tc>
        <w:tc>
          <w:tcPr>
            <w:tcW w:w="1710" w:type="dxa"/>
            <w:tcBorders>
              <w:top w:val="single" w:sz="4" w:space="0" w:color="000000"/>
              <w:left w:val="single" w:sz="4" w:space="0" w:color="000000"/>
              <w:bottom w:val="single" w:sz="4" w:space="0" w:color="000000"/>
              <w:right w:val="single" w:sz="4" w:space="0" w:color="000000"/>
            </w:tcBorders>
          </w:tcPr>
          <w:p w14:paraId="1410DF4B" w14:textId="77777777" w:rsidR="00B53E3F" w:rsidRPr="008E5685" w:rsidRDefault="00B53E3F" w:rsidP="00C121EF">
            <w:pPr>
              <w:spacing w:line="360" w:lineRule="auto"/>
              <w:rPr>
                <w:szCs w:val="24"/>
              </w:rPr>
            </w:pPr>
          </w:p>
        </w:tc>
      </w:tr>
    </w:tbl>
    <w:p w14:paraId="17EF6B49" w14:textId="77777777" w:rsidR="00BA5769" w:rsidRDefault="00BA5769" w:rsidP="00BA5769">
      <w:pPr>
        <w:rPr>
          <w:rFonts w:cs="Times New Roman"/>
          <w:szCs w:val="24"/>
        </w:rPr>
      </w:pPr>
    </w:p>
    <w:p w14:paraId="56F3968D" w14:textId="77777777" w:rsidR="00BA5769" w:rsidRDefault="00BA5769" w:rsidP="00BA5769">
      <w:pPr>
        <w:rPr>
          <w:rFonts w:cs="Times New Roman"/>
          <w:szCs w:val="24"/>
        </w:rPr>
      </w:pPr>
      <w:r>
        <w:rPr>
          <w:rFonts w:cs="Times New Roman"/>
          <w:szCs w:val="24"/>
        </w:rPr>
        <w:t xml:space="preserve">8. Kindly explain how each of the listed facilities and equipment relate to </w:t>
      </w:r>
      <w:r w:rsidR="00FD0103">
        <w:rPr>
          <w:rFonts w:cs="Times New Roman"/>
          <w:szCs w:val="24"/>
        </w:rPr>
        <w:t>teacher’s</w:t>
      </w:r>
      <w:r>
        <w:rPr>
          <w:rFonts w:cs="Times New Roman"/>
          <w:szCs w:val="24"/>
        </w:rPr>
        <w:t xml:space="preserve"> motivation and </w:t>
      </w:r>
      <w:r w:rsidR="00FD0103">
        <w:rPr>
          <w:rFonts w:cs="Times New Roman"/>
          <w:szCs w:val="24"/>
        </w:rPr>
        <w:t>pupil’s</w:t>
      </w:r>
      <w:r>
        <w:rPr>
          <w:rFonts w:cs="Times New Roman"/>
          <w:szCs w:val="24"/>
        </w:rPr>
        <w:t xml:space="preserve"> performance?</w:t>
      </w:r>
    </w:p>
    <w:p w14:paraId="59E3808E" w14:textId="77777777" w:rsidR="009B33D6" w:rsidRDefault="00BA5769" w:rsidP="00BA5769">
      <w:pPr>
        <w:rPr>
          <w:rFonts w:cs="Times New Roman"/>
          <w:szCs w:val="24"/>
        </w:rPr>
      </w:pPr>
      <w:r>
        <w:rPr>
          <w:rFonts w:cs="Times New Roman"/>
          <w:szCs w:val="24"/>
        </w:rPr>
        <w:t>………………………………………………………………………………………………………………………………………………………………………………………………………….</w:t>
      </w:r>
    </w:p>
    <w:p w14:paraId="07C79F8E" w14:textId="77777777" w:rsidR="00BA5769" w:rsidRDefault="00BA5769" w:rsidP="00BA5769">
      <w:pPr>
        <w:rPr>
          <w:rFonts w:cs="Times New Roman"/>
          <w:szCs w:val="24"/>
        </w:rPr>
      </w:pPr>
      <w:r>
        <w:rPr>
          <w:rFonts w:cs="Times New Roman"/>
          <w:szCs w:val="24"/>
        </w:rPr>
        <w:t xml:space="preserve">9. </w:t>
      </w:r>
      <w:r w:rsidRPr="00AF3C80">
        <w:rPr>
          <w:rFonts w:cs="Times New Roman"/>
          <w:szCs w:val="24"/>
        </w:rPr>
        <w:t xml:space="preserve">Please show using a tick (√) the </w:t>
      </w:r>
      <w:r>
        <w:rPr>
          <w:szCs w:val="24"/>
        </w:rPr>
        <w:t>level of agreement with the listed statements on working conditions</w:t>
      </w:r>
      <w:r>
        <w:rPr>
          <w:rFonts w:cs="Times New Roman"/>
          <w:szCs w:val="24"/>
        </w:rPr>
        <w:t>; Tick (SA</w:t>
      </w:r>
      <w:r w:rsidRPr="00AF3C80">
        <w:rPr>
          <w:rFonts w:cs="Times New Roman"/>
          <w:szCs w:val="24"/>
        </w:rPr>
        <w:t xml:space="preserve">) if </w:t>
      </w:r>
      <w:r>
        <w:rPr>
          <w:rFonts w:cs="Times New Roman"/>
          <w:szCs w:val="24"/>
        </w:rPr>
        <w:t xml:space="preserve">Strongly Agree, (A) if </w:t>
      </w:r>
      <w:proofErr w:type="gramStart"/>
      <w:r>
        <w:rPr>
          <w:rFonts w:cs="Times New Roman"/>
          <w:szCs w:val="24"/>
        </w:rPr>
        <w:t>Agree</w:t>
      </w:r>
      <w:proofErr w:type="gramEnd"/>
      <w:r>
        <w:rPr>
          <w:rFonts w:cs="Times New Roman"/>
          <w:szCs w:val="24"/>
        </w:rPr>
        <w:t>, (UD) if Undecided, (D) if Disagree and (SD</w:t>
      </w:r>
      <w:r w:rsidRPr="00AF3C80">
        <w:rPr>
          <w:rFonts w:cs="Times New Roman"/>
          <w:szCs w:val="24"/>
        </w:rPr>
        <w:t xml:space="preserve">) if </w:t>
      </w:r>
      <w:r>
        <w:rPr>
          <w:rFonts w:cs="Times New Roman"/>
          <w:szCs w:val="24"/>
        </w:rPr>
        <w:t>Strongly disagree</w:t>
      </w:r>
    </w:p>
    <w:tbl>
      <w:tblPr>
        <w:tblStyle w:val="TableGrid2"/>
        <w:tblW w:w="0" w:type="auto"/>
        <w:tblLook w:val="04A0" w:firstRow="1" w:lastRow="0" w:firstColumn="1" w:lastColumn="0" w:noHBand="0" w:noVBand="1"/>
      </w:tblPr>
      <w:tblGrid>
        <w:gridCol w:w="5696"/>
        <w:gridCol w:w="538"/>
        <w:gridCol w:w="607"/>
        <w:gridCol w:w="705"/>
        <w:gridCol w:w="851"/>
        <w:gridCol w:w="620"/>
      </w:tblGrid>
      <w:tr w:rsidR="00BA5769" w:rsidRPr="00BA5769" w14:paraId="6F192B44" w14:textId="77777777" w:rsidTr="00C121EF">
        <w:trPr>
          <w:trHeight w:val="407"/>
        </w:trPr>
        <w:tc>
          <w:tcPr>
            <w:tcW w:w="6138" w:type="dxa"/>
          </w:tcPr>
          <w:p w14:paraId="1040C782" w14:textId="77777777" w:rsidR="00BA5769" w:rsidRPr="00BA5769" w:rsidRDefault="00BA5769" w:rsidP="00BA5769">
            <w:pPr>
              <w:spacing w:line="360" w:lineRule="auto"/>
              <w:rPr>
                <w:rFonts w:eastAsia="Calibri" w:cs="Times New Roman"/>
                <w:b/>
                <w:szCs w:val="24"/>
              </w:rPr>
            </w:pPr>
            <w:r w:rsidRPr="00BA5769">
              <w:rPr>
                <w:rFonts w:eastAsia="Calibri" w:cs="Times New Roman"/>
                <w:b/>
                <w:szCs w:val="24"/>
              </w:rPr>
              <w:lastRenderedPageBreak/>
              <w:t xml:space="preserve">Statements </w:t>
            </w:r>
          </w:p>
        </w:tc>
        <w:tc>
          <w:tcPr>
            <w:tcW w:w="540" w:type="dxa"/>
          </w:tcPr>
          <w:p w14:paraId="20326D31" w14:textId="77777777" w:rsidR="00BA5769" w:rsidRPr="00BA5769" w:rsidRDefault="00BA5769" w:rsidP="00BA5769">
            <w:pPr>
              <w:spacing w:line="360" w:lineRule="auto"/>
              <w:contextualSpacing/>
              <w:rPr>
                <w:rFonts w:cs="Times New Roman"/>
                <w:b/>
                <w:szCs w:val="24"/>
              </w:rPr>
            </w:pPr>
            <w:r w:rsidRPr="00BA5769">
              <w:rPr>
                <w:rFonts w:cs="Times New Roman"/>
                <w:b/>
                <w:szCs w:val="24"/>
              </w:rPr>
              <w:t>SD</w:t>
            </w:r>
          </w:p>
        </w:tc>
        <w:tc>
          <w:tcPr>
            <w:tcW w:w="630" w:type="dxa"/>
          </w:tcPr>
          <w:p w14:paraId="4993B5A9" w14:textId="77777777" w:rsidR="00BA5769" w:rsidRPr="00BA5769" w:rsidRDefault="00BA5769" w:rsidP="00BA5769">
            <w:pPr>
              <w:spacing w:line="360" w:lineRule="auto"/>
              <w:contextualSpacing/>
              <w:rPr>
                <w:rFonts w:cs="Times New Roman"/>
                <w:b/>
                <w:szCs w:val="24"/>
              </w:rPr>
            </w:pPr>
            <w:r w:rsidRPr="00BA5769">
              <w:rPr>
                <w:rFonts w:cs="Times New Roman"/>
                <w:b/>
                <w:szCs w:val="24"/>
              </w:rPr>
              <w:t>D</w:t>
            </w:r>
          </w:p>
        </w:tc>
        <w:tc>
          <w:tcPr>
            <w:tcW w:w="720" w:type="dxa"/>
          </w:tcPr>
          <w:p w14:paraId="42ACEB76" w14:textId="77777777" w:rsidR="00BA5769" w:rsidRPr="00BA5769" w:rsidRDefault="00BA5769" w:rsidP="00BA5769">
            <w:pPr>
              <w:spacing w:line="360" w:lineRule="auto"/>
              <w:contextualSpacing/>
              <w:rPr>
                <w:rFonts w:cs="Times New Roman"/>
                <w:b/>
                <w:szCs w:val="24"/>
              </w:rPr>
            </w:pPr>
            <w:r w:rsidRPr="00BA5769">
              <w:rPr>
                <w:rFonts w:cs="Times New Roman"/>
                <w:b/>
                <w:szCs w:val="24"/>
              </w:rPr>
              <w:t>UD</w:t>
            </w:r>
          </w:p>
        </w:tc>
        <w:tc>
          <w:tcPr>
            <w:tcW w:w="900" w:type="dxa"/>
          </w:tcPr>
          <w:p w14:paraId="7ED1EA40" w14:textId="77777777" w:rsidR="00BA5769" w:rsidRPr="00BA5769" w:rsidRDefault="00BA5769" w:rsidP="00BA5769">
            <w:pPr>
              <w:spacing w:line="360" w:lineRule="auto"/>
              <w:contextualSpacing/>
              <w:rPr>
                <w:rFonts w:cs="Times New Roman"/>
                <w:b/>
                <w:szCs w:val="24"/>
              </w:rPr>
            </w:pPr>
            <w:r w:rsidRPr="00BA5769">
              <w:rPr>
                <w:rFonts w:cs="Times New Roman"/>
                <w:b/>
                <w:szCs w:val="24"/>
              </w:rPr>
              <w:t>A</w:t>
            </w:r>
          </w:p>
        </w:tc>
        <w:tc>
          <w:tcPr>
            <w:tcW w:w="630" w:type="dxa"/>
          </w:tcPr>
          <w:p w14:paraId="56149807" w14:textId="77777777" w:rsidR="00BA5769" w:rsidRPr="00BA5769" w:rsidRDefault="00BA5769" w:rsidP="00BA5769">
            <w:pPr>
              <w:spacing w:line="360" w:lineRule="auto"/>
              <w:contextualSpacing/>
              <w:rPr>
                <w:rFonts w:cs="Times New Roman"/>
                <w:b/>
                <w:szCs w:val="24"/>
              </w:rPr>
            </w:pPr>
            <w:r w:rsidRPr="00BA5769">
              <w:rPr>
                <w:rFonts w:cs="Times New Roman"/>
                <w:b/>
                <w:szCs w:val="24"/>
              </w:rPr>
              <w:t>SA</w:t>
            </w:r>
          </w:p>
        </w:tc>
      </w:tr>
      <w:tr w:rsidR="00BA5769" w:rsidRPr="00BA5769" w14:paraId="07FDE7CC" w14:textId="77777777" w:rsidTr="00C121EF">
        <w:trPr>
          <w:trHeight w:val="407"/>
        </w:trPr>
        <w:tc>
          <w:tcPr>
            <w:tcW w:w="6138" w:type="dxa"/>
          </w:tcPr>
          <w:p w14:paraId="339DD108" w14:textId="77777777" w:rsidR="00BA5769" w:rsidRPr="00BA5769" w:rsidRDefault="00BA5769" w:rsidP="00BA5769">
            <w:pPr>
              <w:autoSpaceDE w:val="0"/>
              <w:autoSpaceDN w:val="0"/>
              <w:adjustRightInd w:val="0"/>
              <w:spacing w:line="360" w:lineRule="auto"/>
              <w:jc w:val="left"/>
              <w:rPr>
                <w:rFonts w:cs="Times New Roman"/>
                <w:szCs w:val="24"/>
              </w:rPr>
            </w:pPr>
            <w:r w:rsidRPr="00BA5769">
              <w:rPr>
                <w:rFonts w:cs="Times New Roman"/>
                <w:szCs w:val="24"/>
              </w:rPr>
              <w:t>The school provides lunch and tea to</w:t>
            </w:r>
            <w:r>
              <w:rPr>
                <w:rFonts w:cs="Times New Roman"/>
                <w:szCs w:val="24"/>
              </w:rPr>
              <w:t xml:space="preserve"> </w:t>
            </w:r>
            <w:r w:rsidRPr="00BA5769">
              <w:rPr>
                <w:rFonts w:cs="Times New Roman"/>
                <w:szCs w:val="24"/>
              </w:rPr>
              <w:t>teachers</w:t>
            </w:r>
          </w:p>
        </w:tc>
        <w:tc>
          <w:tcPr>
            <w:tcW w:w="540" w:type="dxa"/>
          </w:tcPr>
          <w:p w14:paraId="4868E72A" w14:textId="77777777" w:rsidR="00BA5769" w:rsidRPr="00BA5769" w:rsidRDefault="00BA5769" w:rsidP="00BA5769">
            <w:pPr>
              <w:spacing w:line="360" w:lineRule="auto"/>
              <w:rPr>
                <w:rFonts w:eastAsia="Calibri" w:cs="Times New Roman"/>
                <w:szCs w:val="24"/>
              </w:rPr>
            </w:pPr>
          </w:p>
        </w:tc>
        <w:tc>
          <w:tcPr>
            <w:tcW w:w="630" w:type="dxa"/>
          </w:tcPr>
          <w:p w14:paraId="7B790621" w14:textId="77777777" w:rsidR="00BA5769" w:rsidRPr="00BA5769" w:rsidRDefault="00BA5769" w:rsidP="00BA5769">
            <w:pPr>
              <w:spacing w:line="360" w:lineRule="auto"/>
              <w:rPr>
                <w:rFonts w:eastAsia="Calibri" w:cs="Times New Roman"/>
                <w:szCs w:val="24"/>
              </w:rPr>
            </w:pPr>
          </w:p>
        </w:tc>
        <w:tc>
          <w:tcPr>
            <w:tcW w:w="720" w:type="dxa"/>
          </w:tcPr>
          <w:p w14:paraId="6CED11F4" w14:textId="77777777" w:rsidR="00BA5769" w:rsidRPr="00BA5769" w:rsidRDefault="00BA5769" w:rsidP="00BA5769">
            <w:pPr>
              <w:spacing w:line="360" w:lineRule="auto"/>
              <w:rPr>
                <w:rFonts w:eastAsia="Calibri" w:cs="Times New Roman"/>
                <w:szCs w:val="24"/>
              </w:rPr>
            </w:pPr>
          </w:p>
        </w:tc>
        <w:tc>
          <w:tcPr>
            <w:tcW w:w="900" w:type="dxa"/>
          </w:tcPr>
          <w:p w14:paraId="5DD6A21E" w14:textId="77777777" w:rsidR="00BA5769" w:rsidRPr="00BA5769" w:rsidRDefault="00BA5769" w:rsidP="00BA5769">
            <w:pPr>
              <w:spacing w:line="360" w:lineRule="auto"/>
              <w:rPr>
                <w:rFonts w:eastAsia="Calibri" w:cs="Times New Roman"/>
                <w:szCs w:val="24"/>
              </w:rPr>
            </w:pPr>
          </w:p>
        </w:tc>
        <w:tc>
          <w:tcPr>
            <w:tcW w:w="630" w:type="dxa"/>
          </w:tcPr>
          <w:p w14:paraId="0E164912" w14:textId="77777777" w:rsidR="00BA5769" w:rsidRPr="00BA5769" w:rsidRDefault="00BA5769" w:rsidP="00BA5769">
            <w:pPr>
              <w:spacing w:line="360" w:lineRule="auto"/>
              <w:rPr>
                <w:rFonts w:eastAsia="Calibri" w:cs="Times New Roman"/>
                <w:szCs w:val="24"/>
              </w:rPr>
            </w:pPr>
          </w:p>
        </w:tc>
      </w:tr>
      <w:tr w:rsidR="00BA5769" w:rsidRPr="00BA5769" w14:paraId="6AF4F53E" w14:textId="77777777" w:rsidTr="00C121EF">
        <w:trPr>
          <w:trHeight w:val="407"/>
        </w:trPr>
        <w:tc>
          <w:tcPr>
            <w:tcW w:w="6138" w:type="dxa"/>
          </w:tcPr>
          <w:p w14:paraId="32B22FB0" w14:textId="77777777" w:rsidR="00BA5769" w:rsidRPr="00BA5769" w:rsidRDefault="00BA5769" w:rsidP="00BA5769">
            <w:pPr>
              <w:tabs>
                <w:tab w:val="left" w:pos="4305"/>
              </w:tabs>
              <w:autoSpaceDE w:val="0"/>
              <w:autoSpaceDN w:val="0"/>
              <w:adjustRightInd w:val="0"/>
              <w:spacing w:line="360" w:lineRule="auto"/>
              <w:jc w:val="left"/>
              <w:rPr>
                <w:rFonts w:cs="Times New Roman"/>
                <w:szCs w:val="24"/>
              </w:rPr>
            </w:pPr>
            <w:r w:rsidRPr="00BA5769">
              <w:rPr>
                <w:rFonts w:cs="Times New Roman"/>
                <w:szCs w:val="24"/>
              </w:rPr>
              <w:t>Employer gives out clear job description</w:t>
            </w:r>
            <w:r>
              <w:rPr>
                <w:rFonts w:cs="Times New Roman"/>
                <w:szCs w:val="24"/>
              </w:rPr>
              <w:tab/>
              <w:t xml:space="preserve"> </w:t>
            </w:r>
            <w:r w:rsidRPr="00BA5769">
              <w:rPr>
                <w:rFonts w:cs="Times New Roman"/>
                <w:szCs w:val="24"/>
              </w:rPr>
              <w:t>to the teachers.</w:t>
            </w:r>
          </w:p>
        </w:tc>
        <w:tc>
          <w:tcPr>
            <w:tcW w:w="540" w:type="dxa"/>
          </w:tcPr>
          <w:p w14:paraId="78DC3DB6" w14:textId="77777777" w:rsidR="00BA5769" w:rsidRPr="00BA5769" w:rsidRDefault="00BA5769" w:rsidP="00BA5769">
            <w:pPr>
              <w:spacing w:line="360" w:lineRule="auto"/>
              <w:rPr>
                <w:rFonts w:eastAsia="Calibri" w:cs="Times New Roman"/>
                <w:szCs w:val="24"/>
              </w:rPr>
            </w:pPr>
          </w:p>
        </w:tc>
        <w:tc>
          <w:tcPr>
            <w:tcW w:w="630" w:type="dxa"/>
          </w:tcPr>
          <w:p w14:paraId="343879F6" w14:textId="77777777" w:rsidR="00BA5769" w:rsidRPr="00BA5769" w:rsidRDefault="00BA5769" w:rsidP="00BA5769">
            <w:pPr>
              <w:spacing w:line="360" w:lineRule="auto"/>
              <w:rPr>
                <w:rFonts w:eastAsia="Calibri" w:cs="Times New Roman"/>
                <w:szCs w:val="24"/>
              </w:rPr>
            </w:pPr>
          </w:p>
        </w:tc>
        <w:tc>
          <w:tcPr>
            <w:tcW w:w="720" w:type="dxa"/>
          </w:tcPr>
          <w:p w14:paraId="75AB9C2B" w14:textId="77777777" w:rsidR="00BA5769" w:rsidRPr="00BA5769" w:rsidRDefault="00BA5769" w:rsidP="00BA5769">
            <w:pPr>
              <w:spacing w:line="360" w:lineRule="auto"/>
              <w:rPr>
                <w:rFonts w:eastAsia="Calibri" w:cs="Times New Roman"/>
                <w:szCs w:val="24"/>
              </w:rPr>
            </w:pPr>
          </w:p>
        </w:tc>
        <w:tc>
          <w:tcPr>
            <w:tcW w:w="900" w:type="dxa"/>
          </w:tcPr>
          <w:p w14:paraId="53931A9A" w14:textId="77777777" w:rsidR="00BA5769" w:rsidRPr="00BA5769" w:rsidRDefault="00BA5769" w:rsidP="00BA5769">
            <w:pPr>
              <w:spacing w:line="360" w:lineRule="auto"/>
              <w:rPr>
                <w:rFonts w:eastAsia="Calibri" w:cs="Times New Roman"/>
                <w:szCs w:val="24"/>
              </w:rPr>
            </w:pPr>
          </w:p>
        </w:tc>
        <w:tc>
          <w:tcPr>
            <w:tcW w:w="630" w:type="dxa"/>
          </w:tcPr>
          <w:p w14:paraId="4D705EE2" w14:textId="77777777" w:rsidR="00BA5769" w:rsidRPr="00BA5769" w:rsidRDefault="00BA5769" w:rsidP="00BA5769">
            <w:pPr>
              <w:spacing w:line="360" w:lineRule="auto"/>
              <w:rPr>
                <w:rFonts w:eastAsia="Calibri" w:cs="Times New Roman"/>
                <w:szCs w:val="24"/>
              </w:rPr>
            </w:pPr>
          </w:p>
        </w:tc>
      </w:tr>
      <w:tr w:rsidR="00BA5769" w:rsidRPr="00BA5769" w14:paraId="28BB810F" w14:textId="77777777" w:rsidTr="00C121EF">
        <w:trPr>
          <w:trHeight w:val="407"/>
        </w:trPr>
        <w:tc>
          <w:tcPr>
            <w:tcW w:w="6138" w:type="dxa"/>
          </w:tcPr>
          <w:p w14:paraId="52713000" w14:textId="77777777" w:rsidR="00BA5769" w:rsidRPr="00BA5769" w:rsidRDefault="00BA5769" w:rsidP="00BA5769">
            <w:pPr>
              <w:spacing w:line="360" w:lineRule="auto"/>
              <w:rPr>
                <w:rFonts w:cs="Times New Roman"/>
                <w:szCs w:val="24"/>
              </w:rPr>
            </w:pPr>
            <w:r w:rsidRPr="00BA5769">
              <w:rPr>
                <w:rFonts w:cs="Times New Roman"/>
                <w:szCs w:val="24"/>
              </w:rPr>
              <w:t>The school provides houses to teachers.</w:t>
            </w:r>
          </w:p>
        </w:tc>
        <w:tc>
          <w:tcPr>
            <w:tcW w:w="540" w:type="dxa"/>
          </w:tcPr>
          <w:p w14:paraId="5B4B602B" w14:textId="77777777" w:rsidR="00BA5769" w:rsidRPr="00BA5769" w:rsidRDefault="00BA5769" w:rsidP="00BA5769">
            <w:pPr>
              <w:spacing w:line="360" w:lineRule="auto"/>
              <w:rPr>
                <w:rFonts w:eastAsia="Calibri" w:cs="Times New Roman"/>
                <w:szCs w:val="24"/>
              </w:rPr>
            </w:pPr>
          </w:p>
        </w:tc>
        <w:tc>
          <w:tcPr>
            <w:tcW w:w="630" w:type="dxa"/>
          </w:tcPr>
          <w:p w14:paraId="75B5283C" w14:textId="77777777" w:rsidR="00BA5769" w:rsidRPr="00BA5769" w:rsidRDefault="00BA5769" w:rsidP="00BA5769">
            <w:pPr>
              <w:spacing w:line="360" w:lineRule="auto"/>
              <w:rPr>
                <w:rFonts w:eastAsia="Calibri" w:cs="Times New Roman"/>
                <w:szCs w:val="24"/>
              </w:rPr>
            </w:pPr>
          </w:p>
        </w:tc>
        <w:tc>
          <w:tcPr>
            <w:tcW w:w="720" w:type="dxa"/>
          </w:tcPr>
          <w:p w14:paraId="41D5851A" w14:textId="77777777" w:rsidR="00BA5769" w:rsidRPr="00BA5769" w:rsidRDefault="00BA5769" w:rsidP="00BA5769">
            <w:pPr>
              <w:spacing w:line="360" w:lineRule="auto"/>
              <w:rPr>
                <w:rFonts w:eastAsia="Calibri" w:cs="Times New Roman"/>
                <w:szCs w:val="24"/>
              </w:rPr>
            </w:pPr>
          </w:p>
        </w:tc>
        <w:tc>
          <w:tcPr>
            <w:tcW w:w="900" w:type="dxa"/>
          </w:tcPr>
          <w:p w14:paraId="3760014D" w14:textId="77777777" w:rsidR="00BA5769" w:rsidRPr="00BA5769" w:rsidRDefault="00BA5769" w:rsidP="00BA5769">
            <w:pPr>
              <w:spacing w:line="360" w:lineRule="auto"/>
              <w:rPr>
                <w:rFonts w:eastAsia="Calibri" w:cs="Times New Roman"/>
                <w:szCs w:val="24"/>
              </w:rPr>
            </w:pPr>
          </w:p>
        </w:tc>
        <w:tc>
          <w:tcPr>
            <w:tcW w:w="630" w:type="dxa"/>
          </w:tcPr>
          <w:p w14:paraId="791EAC0E" w14:textId="77777777" w:rsidR="00BA5769" w:rsidRPr="00BA5769" w:rsidRDefault="00BA5769" w:rsidP="00BA5769">
            <w:pPr>
              <w:spacing w:line="360" w:lineRule="auto"/>
              <w:rPr>
                <w:rFonts w:eastAsia="Calibri" w:cs="Times New Roman"/>
                <w:szCs w:val="24"/>
              </w:rPr>
            </w:pPr>
          </w:p>
        </w:tc>
      </w:tr>
      <w:tr w:rsidR="00BA5769" w:rsidRPr="00BA5769" w14:paraId="63F1A164" w14:textId="77777777" w:rsidTr="00C121EF">
        <w:trPr>
          <w:trHeight w:val="407"/>
        </w:trPr>
        <w:tc>
          <w:tcPr>
            <w:tcW w:w="6138" w:type="dxa"/>
          </w:tcPr>
          <w:p w14:paraId="3C52EC8C" w14:textId="77777777" w:rsidR="00BA5769" w:rsidRPr="00BA5769" w:rsidRDefault="00BA5769" w:rsidP="00BA5769">
            <w:pPr>
              <w:autoSpaceDE w:val="0"/>
              <w:autoSpaceDN w:val="0"/>
              <w:adjustRightInd w:val="0"/>
              <w:spacing w:line="360" w:lineRule="auto"/>
              <w:jc w:val="left"/>
              <w:rPr>
                <w:rFonts w:cs="Times New Roman"/>
                <w:szCs w:val="24"/>
              </w:rPr>
            </w:pPr>
            <w:r>
              <w:t>Instructional tools, equipment and materials are adequate.</w:t>
            </w:r>
          </w:p>
        </w:tc>
        <w:tc>
          <w:tcPr>
            <w:tcW w:w="540" w:type="dxa"/>
          </w:tcPr>
          <w:p w14:paraId="5449975E" w14:textId="77777777" w:rsidR="00BA5769" w:rsidRPr="00BA5769" w:rsidRDefault="00BA5769" w:rsidP="00BA5769">
            <w:pPr>
              <w:spacing w:line="360" w:lineRule="auto"/>
              <w:rPr>
                <w:rFonts w:cs="Times New Roman"/>
                <w:szCs w:val="24"/>
              </w:rPr>
            </w:pPr>
          </w:p>
        </w:tc>
        <w:tc>
          <w:tcPr>
            <w:tcW w:w="630" w:type="dxa"/>
          </w:tcPr>
          <w:p w14:paraId="2640C931" w14:textId="77777777" w:rsidR="00BA5769" w:rsidRPr="00BA5769" w:rsidRDefault="00BA5769" w:rsidP="00BA5769">
            <w:pPr>
              <w:spacing w:line="360" w:lineRule="auto"/>
              <w:rPr>
                <w:rFonts w:cs="Times New Roman"/>
                <w:szCs w:val="24"/>
              </w:rPr>
            </w:pPr>
          </w:p>
        </w:tc>
        <w:tc>
          <w:tcPr>
            <w:tcW w:w="720" w:type="dxa"/>
          </w:tcPr>
          <w:p w14:paraId="1E7320B0" w14:textId="77777777" w:rsidR="00BA5769" w:rsidRPr="00BA5769" w:rsidRDefault="00BA5769" w:rsidP="00BA5769">
            <w:pPr>
              <w:spacing w:line="360" w:lineRule="auto"/>
              <w:rPr>
                <w:rFonts w:cs="Times New Roman"/>
                <w:szCs w:val="24"/>
              </w:rPr>
            </w:pPr>
          </w:p>
        </w:tc>
        <w:tc>
          <w:tcPr>
            <w:tcW w:w="900" w:type="dxa"/>
          </w:tcPr>
          <w:p w14:paraId="41B9C925" w14:textId="77777777" w:rsidR="00BA5769" w:rsidRPr="00BA5769" w:rsidRDefault="00BA5769" w:rsidP="00BA5769">
            <w:pPr>
              <w:spacing w:line="360" w:lineRule="auto"/>
              <w:rPr>
                <w:rFonts w:cs="Times New Roman"/>
                <w:szCs w:val="24"/>
              </w:rPr>
            </w:pPr>
          </w:p>
        </w:tc>
        <w:tc>
          <w:tcPr>
            <w:tcW w:w="630" w:type="dxa"/>
          </w:tcPr>
          <w:p w14:paraId="0F6655AE" w14:textId="77777777" w:rsidR="00BA5769" w:rsidRPr="00BA5769" w:rsidRDefault="00BA5769" w:rsidP="00BA5769">
            <w:pPr>
              <w:spacing w:line="360" w:lineRule="auto"/>
              <w:rPr>
                <w:rFonts w:cs="Times New Roman"/>
                <w:szCs w:val="24"/>
              </w:rPr>
            </w:pPr>
          </w:p>
        </w:tc>
      </w:tr>
      <w:tr w:rsidR="00BA5769" w:rsidRPr="00BA5769" w14:paraId="74A3EB31" w14:textId="77777777" w:rsidTr="00C121EF">
        <w:trPr>
          <w:trHeight w:val="407"/>
        </w:trPr>
        <w:tc>
          <w:tcPr>
            <w:tcW w:w="6138" w:type="dxa"/>
          </w:tcPr>
          <w:p w14:paraId="47C96779" w14:textId="77777777" w:rsidR="00BA5769" w:rsidRPr="00BA5769" w:rsidRDefault="00BA5769" w:rsidP="00BA5769">
            <w:pPr>
              <w:autoSpaceDE w:val="0"/>
              <w:autoSpaceDN w:val="0"/>
              <w:adjustRightInd w:val="0"/>
              <w:spacing w:line="360" w:lineRule="auto"/>
              <w:jc w:val="left"/>
              <w:rPr>
                <w:rFonts w:cs="Times New Roman"/>
                <w:b/>
                <w:szCs w:val="24"/>
              </w:rPr>
            </w:pPr>
            <w:r w:rsidRPr="00BA5769">
              <w:rPr>
                <w:rFonts w:cs="Times New Roman"/>
                <w:szCs w:val="24"/>
              </w:rPr>
              <w:t>The school is located within easy reach</w:t>
            </w:r>
            <w:r>
              <w:rPr>
                <w:rFonts w:cs="Times New Roman"/>
                <w:szCs w:val="24"/>
              </w:rPr>
              <w:t xml:space="preserve"> </w:t>
            </w:r>
            <w:r w:rsidRPr="00BA5769">
              <w:rPr>
                <w:rFonts w:cs="Times New Roman"/>
                <w:szCs w:val="24"/>
              </w:rPr>
              <w:t>by teachers.</w:t>
            </w:r>
          </w:p>
        </w:tc>
        <w:tc>
          <w:tcPr>
            <w:tcW w:w="540" w:type="dxa"/>
          </w:tcPr>
          <w:p w14:paraId="14936740" w14:textId="77777777" w:rsidR="00BA5769" w:rsidRPr="00BA5769" w:rsidRDefault="00BA5769" w:rsidP="00BA5769">
            <w:pPr>
              <w:spacing w:line="360" w:lineRule="auto"/>
              <w:rPr>
                <w:rFonts w:cs="Times New Roman"/>
                <w:szCs w:val="24"/>
              </w:rPr>
            </w:pPr>
          </w:p>
        </w:tc>
        <w:tc>
          <w:tcPr>
            <w:tcW w:w="630" w:type="dxa"/>
          </w:tcPr>
          <w:p w14:paraId="75ECB101" w14:textId="77777777" w:rsidR="00BA5769" w:rsidRPr="00BA5769" w:rsidRDefault="00BA5769" w:rsidP="00BA5769">
            <w:pPr>
              <w:spacing w:line="360" w:lineRule="auto"/>
              <w:rPr>
                <w:rFonts w:cs="Times New Roman"/>
                <w:szCs w:val="24"/>
              </w:rPr>
            </w:pPr>
          </w:p>
        </w:tc>
        <w:tc>
          <w:tcPr>
            <w:tcW w:w="720" w:type="dxa"/>
          </w:tcPr>
          <w:p w14:paraId="144F5A65" w14:textId="77777777" w:rsidR="00BA5769" w:rsidRPr="00BA5769" w:rsidRDefault="00BA5769" w:rsidP="00BA5769">
            <w:pPr>
              <w:spacing w:line="360" w:lineRule="auto"/>
              <w:rPr>
                <w:rFonts w:cs="Times New Roman"/>
                <w:szCs w:val="24"/>
              </w:rPr>
            </w:pPr>
          </w:p>
        </w:tc>
        <w:tc>
          <w:tcPr>
            <w:tcW w:w="900" w:type="dxa"/>
          </w:tcPr>
          <w:p w14:paraId="434B7EE0" w14:textId="77777777" w:rsidR="00BA5769" w:rsidRPr="00BA5769" w:rsidRDefault="00BA5769" w:rsidP="00BA5769">
            <w:pPr>
              <w:spacing w:line="360" w:lineRule="auto"/>
              <w:rPr>
                <w:rFonts w:cs="Times New Roman"/>
                <w:szCs w:val="24"/>
              </w:rPr>
            </w:pPr>
          </w:p>
        </w:tc>
        <w:tc>
          <w:tcPr>
            <w:tcW w:w="630" w:type="dxa"/>
          </w:tcPr>
          <w:p w14:paraId="424F3B54" w14:textId="77777777" w:rsidR="00BA5769" w:rsidRPr="00BA5769" w:rsidRDefault="00BA5769" w:rsidP="00BA5769">
            <w:pPr>
              <w:spacing w:line="360" w:lineRule="auto"/>
              <w:rPr>
                <w:rFonts w:cs="Times New Roman"/>
                <w:szCs w:val="24"/>
              </w:rPr>
            </w:pPr>
          </w:p>
        </w:tc>
      </w:tr>
      <w:tr w:rsidR="00BA5769" w:rsidRPr="00BA5769" w14:paraId="117B5A30" w14:textId="77777777" w:rsidTr="00C121EF">
        <w:trPr>
          <w:trHeight w:val="407"/>
        </w:trPr>
        <w:tc>
          <w:tcPr>
            <w:tcW w:w="6138" w:type="dxa"/>
          </w:tcPr>
          <w:p w14:paraId="4F82A34C" w14:textId="77777777" w:rsidR="00BA5769" w:rsidRPr="00BA5769" w:rsidRDefault="00BA5769" w:rsidP="00BA5769">
            <w:pPr>
              <w:autoSpaceDE w:val="0"/>
              <w:autoSpaceDN w:val="0"/>
              <w:adjustRightInd w:val="0"/>
              <w:spacing w:line="360" w:lineRule="auto"/>
              <w:jc w:val="left"/>
              <w:rPr>
                <w:rFonts w:cs="Times New Roman"/>
                <w:szCs w:val="24"/>
              </w:rPr>
            </w:pPr>
            <w:r>
              <w:t>Classrooms are comfortable and adequate</w:t>
            </w:r>
          </w:p>
        </w:tc>
        <w:tc>
          <w:tcPr>
            <w:tcW w:w="540" w:type="dxa"/>
          </w:tcPr>
          <w:p w14:paraId="61BF750C" w14:textId="77777777" w:rsidR="00BA5769" w:rsidRPr="00BA5769" w:rsidRDefault="00BA5769" w:rsidP="00BA5769">
            <w:pPr>
              <w:spacing w:line="360" w:lineRule="auto"/>
              <w:rPr>
                <w:rFonts w:cs="Times New Roman"/>
                <w:szCs w:val="24"/>
              </w:rPr>
            </w:pPr>
          </w:p>
        </w:tc>
        <w:tc>
          <w:tcPr>
            <w:tcW w:w="630" w:type="dxa"/>
          </w:tcPr>
          <w:p w14:paraId="08FA306B" w14:textId="77777777" w:rsidR="00BA5769" w:rsidRPr="00BA5769" w:rsidRDefault="00BA5769" w:rsidP="00BA5769">
            <w:pPr>
              <w:spacing w:line="360" w:lineRule="auto"/>
              <w:rPr>
                <w:rFonts w:cs="Times New Roman"/>
                <w:szCs w:val="24"/>
              </w:rPr>
            </w:pPr>
          </w:p>
        </w:tc>
        <w:tc>
          <w:tcPr>
            <w:tcW w:w="720" w:type="dxa"/>
          </w:tcPr>
          <w:p w14:paraId="0120314C" w14:textId="77777777" w:rsidR="00BA5769" w:rsidRPr="00BA5769" w:rsidRDefault="00BA5769" w:rsidP="00BA5769">
            <w:pPr>
              <w:spacing w:line="360" w:lineRule="auto"/>
              <w:rPr>
                <w:rFonts w:cs="Times New Roman"/>
                <w:szCs w:val="24"/>
              </w:rPr>
            </w:pPr>
          </w:p>
        </w:tc>
        <w:tc>
          <w:tcPr>
            <w:tcW w:w="900" w:type="dxa"/>
          </w:tcPr>
          <w:p w14:paraId="4B0FDB78" w14:textId="77777777" w:rsidR="00BA5769" w:rsidRPr="00BA5769" w:rsidRDefault="00BA5769" w:rsidP="00BA5769">
            <w:pPr>
              <w:spacing w:line="360" w:lineRule="auto"/>
              <w:rPr>
                <w:rFonts w:cs="Times New Roman"/>
                <w:szCs w:val="24"/>
              </w:rPr>
            </w:pPr>
          </w:p>
        </w:tc>
        <w:tc>
          <w:tcPr>
            <w:tcW w:w="630" w:type="dxa"/>
          </w:tcPr>
          <w:p w14:paraId="3A63608A" w14:textId="77777777" w:rsidR="00BA5769" w:rsidRPr="00BA5769" w:rsidRDefault="00BA5769" w:rsidP="00BA5769">
            <w:pPr>
              <w:spacing w:line="360" w:lineRule="auto"/>
              <w:rPr>
                <w:rFonts w:cs="Times New Roman"/>
                <w:szCs w:val="24"/>
              </w:rPr>
            </w:pPr>
          </w:p>
        </w:tc>
      </w:tr>
      <w:tr w:rsidR="00BA5769" w:rsidRPr="00BA5769" w14:paraId="486141FB" w14:textId="77777777" w:rsidTr="00C121EF">
        <w:trPr>
          <w:trHeight w:val="407"/>
        </w:trPr>
        <w:tc>
          <w:tcPr>
            <w:tcW w:w="6138" w:type="dxa"/>
          </w:tcPr>
          <w:p w14:paraId="443FA4ED" w14:textId="77777777" w:rsidR="00BA5769" w:rsidRPr="00BA5769" w:rsidRDefault="00BA5769" w:rsidP="00BA5769">
            <w:pPr>
              <w:autoSpaceDE w:val="0"/>
              <w:autoSpaceDN w:val="0"/>
              <w:adjustRightInd w:val="0"/>
              <w:spacing w:line="360" w:lineRule="auto"/>
              <w:jc w:val="left"/>
              <w:rPr>
                <w:rFonts w:cs="Times New Roman"/>
                <w:szCs w:val="24"/>
              </w:rPr>
            </w:pPr>
            <w:r w:rsidRPr="00BA5769">
              <w:rPr>
                <w:rFonts w:cs="Times New Roman"/>
                <w:szCs w:val="24"/>
              </w:rPr>
              <w:t>The school provides adequate</w:t>
            </w:r>
            <w:r>
              <w:rPr>
                <w:rFonts w:cs="Times New Roman"/>
                <w:szCs w:val="24"/>
              </w:rPr>
              <w:t xml:space="preserve"> </w:t>
            </w:r>
            <w:r w:rsidRPr="00BA5769">
              <w:rPr>
                <w:rFonts w:cs="Times New Roman"/>
                <w:szCs w:val="24"/>
              </w:rPr>
              <w:t>infrastructural facilities.</w:t>
            </w:r>
          </w:p>
        </w:tc>
        <w:tc>
          <w:tcPr>
            <w:tcW w:w="540" w:type="dxa"/>
          </w:tcPr>
          <w:p w14:paraId="58A6E87F" w14:textId="77777777" w:rsidR="00BA5769" w:rsidRPr="00BA5769" w:rsidRDefault="00BA5769" w:rsidP="00BA5769">
            <w:pPr>
              <w:spacing w:line="360" w:lineRule="auto"/>
              <w:rPr>
                <w:rFonts w:cs="Times New Roman"/>
                <w:szCs w:val="24"/>
              </w:rPr>
            </w:pPr>
          </w:p>
        </w:tc>
        <w:tc>
          <w:tcPr>
            <w:tcW w:w="630" w:type="dxa"/>
          </w:tcPr>
          <w:p w14:paraId="16322628" w14:textId="77777777" w:rsidR="00BA5769" w:rsidRPr="00BA5769" w:rsidRDefault="00BA5769" w:rsidP="00BA5769">
            <w:pPr>
              <w:spacing w:line="360" w:lineRule="auto"/>
              <w:rPr>
                <w:rFonts w:cs="Times New Roman"/>
                <w:szCs w:val="24"/>
              </w:rPr>
            </w:pPr>
          </w:p>
        </w:tc>
        <w:tc>
          <w:tcPr>
            <w:tcW w:w="720" w:type="dxa"/>
          </w:tcPr>
          <w:p w14:paraId="1CEE9417" w14:textId="77777777" w:rsidR="00BA5769" w:rsidRPr="00BA5769" w:rsidRDefault="00BA5769" w:rsidP="00BA5769">
            <w:pPr>
              <w:spacing w:line="360" w:lineRule="auto"/>
              <w:rPr>
                <w:rFonts w:cs="Times New Roman"/>
                <w:szCs w:val="24"/>
              </w:rPr>
            </w:pPr>
          </w:p>
        </w:tc>
        <w:tc>
          <w:tcPr>
            <w:tcW w:w="900" w:type="dxa"/>
          </w:tcPr>
          <w:p w14:paraId="07B3FBBE" w14:textId="77777777" w:rsidR="00BA5769" w:rsidRPr="00BA5769" w:rsidRDefault="00BA5769" w:rsidP="00BA5769">
            <w:pPr>
              <w:spacing w:line="360" w:lineRule="auto"/>
              <w:rPr>
                <w:rFonts w:cs="Times New Roman"/>
                <w:szCs w:val="24"/>
              </w:rPr>
            </w:pPr>
          </w:p>
        </w:tc>
        <w:tc>
          <w:tcPr>
            <w:tcW w:w="630" w:type="dxa"/>
          </w:tcPr>
          <w:p w14:paraId="1ECD6325" w14:textId="77777777" w:rsidR="00BA5769" w:rsidRPr="00BA5769" w:rsidRDefault="00BA5769" w:rsidP="00BA5769">
            <w:pPr>
              <w:spacing w:line="360" w:lineRule="auto"/>
              <w:rPr>
                <w:rFonts w:cs="Times New Roman"/>
                <w:szCs w:val="24"/>
              </w:rPr>
            </w:pPr>
          </w:p>
        </w:tc>
      </w:tr>
      <w:tr w:rsidR="00BA5769" w:rsidRPr="00BA5769" w14:paraId="16E8DF4E" w14:textId="77777777" w:rsidTr="00C121EF">
        <w:trPr>
          <w:trHeight w:val="407"/>
        </w:trPr>
        <w:tc>
          <w:tcPr>
            <w:tcW w:w="6138" w:type="dxa"/>
          </w:tcPr>
          <w:p w14:paraId="562D1538" w14:textId="77777777" w:rsidR="00BA5769" w:rsidRPr="00BA5769" w:rsidRDefault="00BA5769" w:rsidP="00BA5769">
            <w:pPr>
              <w:autoSpaceDE w:val="0"/>
              <w:autoSpaceDN w:val="0"/>
              <w:adjustRightInd w:val="0"/>
              <w:spacing w:line="360" w:lineRule="auto"/>
              <w:jc w:val="left"/>
              <w:rPr>
                <w:rFonts w:cs="Times New Roman"/>
                <w:szCs w:val="24"/>
              </w:rPr>
            </w:pPr>
            <w:r>
              <w:t>School has offices which are well equipped</w:t>
            </w:r>
          </w:p>
        </w:tc>
        <w:tc>
          <w:tcPr>
            <w:tcW w:w="540" w:type="dxa"/>
          </w:tcPr>
          <w:p w14:paraId="1A93F9C9" w14:textId="77777777" w:rsidR="00BA5769" w:rsidRPr="00BA5769" w:rsidRDefault="00BA5769" w:rsidP="00BA5769">
            <w:pPr>
              <w:spacing w:line="360" w:lineRule="auto"/>
              <w:rPr>
                <w:rFonts w:cs="Times New Roman"/>
                <w:szCs w:val="24"/>
              </w:rPr>
            </w:pPr>
          </w:p>
        </w:tc>
        <w:tc>
          <w:tcPr>
            <w:tcW w:w="630" w:type="dxa"/>
          </w:tcPr>
          <w:p w14:paraId="39E251D6" w14:textId="77777777" w:rsidR="00BA5769" w:rsidRPr="00BA5769" w:rsidRDefault="00BA5769" w:rsidP="00BA5769">
            <w:pPr>
              <w:spacing w:line="360" w:lineRule="auto"/>
              <w:rPr>
                <w:rFonts w:cs="Times New Roman"/>
                <w:szCs w:val="24"/>
              </w:rPr>
            </w:pPr>
          </w:p>
        </w:tc>
        <w:tc>
          <w:tcPr>
            <w:tcW w:w="720" w:type="dxa"/>
          </w:tcPr>
          <w:p w14:paraId="3A6A52F6" w14:textId="77777777" w:rsidR="00BA5769" w:rsidRPr="00BA5769" w:rsidRDefault="00BA5769" w:rsidP="00BA5769">
            <w:pPr>
              <w:spacing w:line="360" w:lineRule="auto"/>
              <w:rPr>
                <w:rFonts w:cs="Times New Roman"/>
                <w:szCs w:val="24"/>
              </w:rPr>
            </w:pPr>
          </w:p>
        </w:tc>
        <w:tc>
          <w:tcPr>
            <w:tcW w:w="900" w:type="dxa"/>
          </w:tcPr>
          <w:p w14:paraId="1BFD8781" w14:textId="77777777" w:rsidR="00BA5769" w:rsidRPr="00BA5769" w:rsidRDefault="00BA5769" w:rsidP="00BA5769">
            <w:pPr>
              <w:spacing w:line="360" w:lineRule="auto"/>
              <w:rPr>
                <w:rFonts w:cs="Times New Roman"/>
                <w:szCs w:val="24"/>
              </w:rPr>
            </w:pPr>
          </w:p>
        </w:tc>
        <w:tc>
          <w:tcPr>
            <w:tcW w:w="630" w:type="dxa"/>
          </w:tcPr>
          <w:p w14:paraId="6844150F" w14:textId="77777777" w:rsidR="00BA5769" w:rsidRPr="00BA5769" w:rsidRDefault="00BA5769" w:rsidP="00BA5769">
            <w:pPr>
              <w:spacing w:line="360" w:lineRule="auto"/>
              <w:rPr>
                <w:rFonts w:cs="Times New Roman"/>
                <w:szCs w:val="24"/>
              </w:rPr>
            </w:pPr>
          </w:p>
        </w:tc>
      </w:tr>
    </w:tbl>
    <w:p w14:paraId="7ECB7AAA" w14:textId="77777777" w:rsidR="00BA5769" w:rsidRDefault="00BA5769" w:rsidP="00BA5769"/>
    <w:p w14:paraId="5F2DC8F6" w14:textId="77777777" w:rsidR="00BA5769" w:rsidRPr="00BA5769" w:rsidRDefault="00BA5769" w:rsidP="00BA5769">
      <w:pPr>
        <w:rPr>
          <w:b/>
        </w:rPr>
      </w:pPr>
      <w:r>
        <w:rPr>
          <w:b/>
        </w:rPr>
        <w:t>Section C</w:t>
      </w:r>
      <w:r w:rsidRPr="00214605">
        <w:rPr>
          <w:b/>
        </w:rPr>
        <w:t>:</w:t>
      </w:r>
      <w:r>
        <w:rPr>
          <w:b/>
        </w:rPr>
        <w:t xml:space="preserve"> Professional Development and Pupils Performance</w:t>
      </w:r>
    </w:p>
    <w:p w14:paraId="7A837349" w14:textId="77777777" w:rsidR="00BA5769" w:rsidRPr="00BA5769" w:rsidRDefault="00BA5769" w:rsidP="00BA5769">
      <w:pPr>
        <w:pStyle w:val="Default"/>
        <w:spacing w:line="480" w:lineRule="auto"/>
        <w:rPr>
          <w:sz w:val="23"/>
          <w:szCs w:val="23"/>
        </w:rPr>
      </w:pPr>
      <w:r>
        <w:rPr>
          <w:sz w:val="23"/>
          <w:szCs w:val="23"/>
        </w:rPr>
        <w:t>1</w:t>
      </w:r>
      <w:r w:rsidR="00B53E3F">
        <w:rPr>
          <w:sz w:val="23"/>
          <w:szCs w:val="23"/>
        </w:rPr>
        <w:t>0</w:t>
      </w:r>
      <w:r>
        <w:rPr>
          <w:sz w:val="23"/>
          <w:szCs w:val="23"/>
        </w:rPr>
        <w:t xml:space="preserve">. </w:t>
      </w:r>
      <w:r w:rsidRPr="0068797E">
        <w:t>Have you participated in any of the following kinds of professional development activities? Kindly tick on the ones attended (multiple responses allowed</w:t>
      </w:r>
      <w:r>
        <w:rPr>
          <w:sz w:val="23"/>
          <w:szCs w:val="23"/>
        </w:rPr>
        <w:t xml:space="preserve">) </w:t>
      </w:r>
    </w:p>
    <w:p w14:paraId="1FEAA345" w14:textId="77777777" w:rsidR="00BA5769" w:rsidRDefault="00BA5769" w:rsidP="00BA5769">
      <w:r w:rsidRPr="006719C5">
        <w:t>Courses / workshops</w:t>
      </w:r>
      <w:r>
        <w:tab/>
      </w:r>
      <w:r>
        <w:tab/>
      </w:r>
      <w:r>
        <w:tab/>
      </w:r>
      <w:r w:rsidRPr="006719C5">
        <w:t xml:space="preserve"> </w:t>
      </w:r>
      <w:proofErr w:type="gramStart"/>
      <w:r w:rsidRPr="00FB3C06">
        <w:rPr>
          <w:szCs w:val="24"/>
        </w:rPr>
        <w:t xml:space="preserve">(  </w:t>
      </w:r>
      <w:proofErr w:type="gramEnd"/>
      <w:r w:rsidRPr="00FB3C06">
        <w:rPr>
          <w:szCs w:val="24"/>
        </w:rPr>
        <w:t xml:space="preserve"> )     </w:t>
      </w:r>
    </w:p>
    <w:p w14:paraId="07864957" w14:textId="77777777" w:rsidR="00BA5769" w:rsidRPr="00BA5769" w:rsidRDefault="00BA5769" w:rsidP="00BA5769">
      <w:r w:rsidRPr="006719C5">
        <w:t xml:space="preserve">Education conferences or seminars </w:t>
      </w:r>
      <w:proofErr w:type="gramStart"/>
      <w:r>
        <w:tab/>
      </w:r>
      <w:r w:rsidRPr="00FB3C06">
        <w:rPr>
          <w:szCs w:val="24"/>
        </w:rPr>
        <w:t xml:space="preserve">(  </w:t>
      </w:r>
      <w:proofErr w:type="gramEnd"/>
      <w:r w:rsidRPr="00FB3C06">
        <w:rPr>
          <w:szCs w:val="24"/>
        </w:rPr>
        <w:t xml:space="preserve"> )     </w:t>
      </w:r>
    </w:p>
    <w:p w14:paraId="45B835B8" w14:textId="77777777" w:rsidR="00BA5769" w:rsidRPr="006719C5" w:rsidRDefault="00BA5769" w:rsidP="00BA5769">
      <w:r w:rsidRPr="00BA5769">
        <w:t>Benchmarking in</w:t>
      </w:r>
      <w:r w:rsidRPr="006719C5">
        <w:t xml:space="preserve"> other schools</w:t>
      </w:r>
      <w:r>
        <w:tab/>
      </w:r>
      <w:r w:rsidRPr="006719C5">
        <w:t xml:space="preserve"> </w:t>
      </w:r>
      <w:proofErr w:type="gramStart"/>
      <w:r w:rsidRPr="00FB3C06">
        <w:rPr>
          <w:szCs w:val="24"/>
        </w:rPr>
        <w:t xml:space="preserve">(  </w:t>
      </w:r>
      <w:proofErr w:type="gramEnd"/>
      <w:r w:rsidRPr="00FB3C06">
        <w:rPr>
          <w:szCs w:val="24"/>
        </w:rPr>
        <w:t xml:space="preserve"> )     </w:t>
      </w:r>
    </w:p>
    <w:p w14:paraId="46F1A6A4" w14:textId="77777777" w:rsidR="00BA5769" w:rsidRDefault="00BA5769" w:rsidP="00BA5769">
      <w:pPr>
        <w:pStyle w:val="Default"/>
        <w:spacing w:line="480" w:lineRule="auto"/>
        <w:rPr>
          <w:sz w:val="23"/>
          <w:szCs w:val="23"/>
        </w:rPr>
      </w:pPr>
      <w:r>
        <w:rPr>
          <w:sz w:val="23"/>
          <w:szCs w:val="23"/>
        </w:rPr>
        <w:t>1</w:t>
      </w:r>
      <w:r w:rsidR="00B53E3F">
        <w:rPr>
          <w:sz w:val="23"/>
          <w:szCs w:val="23"/>
        </w:rPr>
        <w:t>1</w:t>
      </w:r>
      <w:r>
        <w:rPr>
          <w:sz w:val="23"/>
          <w:szCs w:val="23"/>
        </w:rPr>
        <w:t xml:space="preserve">. </w:t>
      </w:r>
      <w:r w:rsidRPr="00732DF9">
        <w:t>What was the impact of the activity that you participated in on your level of motivation as a teacher?</w:t>
      </w:r>
      <w:r>
        <w:rPr>
          <w:sz w:val="23"/>
          <w:szCs w:val="23"/>
        </w:rPr>
        <w:t xml:space="preserve"> </w:t>
      </w:r>
    </w:p>
    <w:p w14:paraId="3F92B067" w14:textId="77777777" w:rsidR="00BA5769" w:rsidRDefault="00BA5769" w:rsidP="00BA5769">
      <w:pPr>
        <w:autoSpaceDE w:val="0"/>
        <w:autoSpaceDN w:val="0"/>
        <w:adjustRightInd w:val="0"/>
        <w:spacing w:line="240" w:lineRule="auto"/>
        <w:rPr>
          <w:rFonts w:cs="Times New Roman"/>
          <w:color w:val="000000"/>
          <w:sz w:val="22"/>
        </w:rPr>
      </w:pPr>
      <w:r>
        <w:rPr>
          <w:rFonts w:cs="Times New Roman"/>
          <w:color w:val="000000"/>
          <w:sz w:val="22"/>
        </w:rPr>
        <w:t>………………………………………………………………………………………………………….</w:t>
      </w:r>
    </w:p>
    <w:p w14:paraId="79863C8D" w14:textId="77777777" w:rsidR="00BA5769" w:rsidRDefault="00BA5769" w:rsidP="00BA5769"/>
    <w:p w14:paraId="2DCDE4F6" w14:textId="77777777" w:rsidR="00BA5769" w:rsidRDefault="00BA5769" w:rsidP="00BA5769">
      <w:pPr>
        <w:rPr>
          <w:rFonts w:cs="Times New Roman"/>
          <w:szCs w:val="24"/>
        </w:rPr>
      </w:pPr>
      <w:r>
        <w:t>1</w:t>
      </w:r>
      <w:r w:rsidR="00B53E3F">
        <w:t>2</w:t>
      </w:r>
      <w:r>
        <w:t xml:space="preserve">. </w:t>
      </w:r>
      <w:r w:rsidRPr="00AF3C80">
        <w:rPr>
          <w:rFonts w:cs="Times New Roman"/>
          <w:szCs w:val="24"/>
        </w:rPr>
        <w:t xml:space="preserve">Please show using a tick (√) the </w:t>
      </w:r>
      <w:r>
        <w:rPr>
          <w:szCs w:val="24"/>
        </w:rPr>
        <w:t xml:space="preserve">level of agreement with the listed statements on </w:t>
      </w:r>
      <w:r w:rsidR="00FD0103">
        <w:rPr>
          <w:szCs w:val="24"/>
        </w:rPr>
        <w:t>teacher’s</w:t>
      </w:r>
      <w:r>
        <w:rPr>
          <w:szCs w:val="24"/>
        </w:rPr>
        <w:t xml:space="preserve"> professional development</w:t>
      </w:r>
      <w:r>
        <w:rPr>
          <w:rFonts w:cs="Times New Roman"/>
          <w:szCs w:val="24"/>
        </w:rPr>
        <w:t>; Tick (SA</w:t>
      </w:r>
      <w:r w:rsidRPr="00AF3C80">
        <w:rPr>
          <w:rFonts w:cs="Times New Roman"/>
          <w:szCs w:val="24"/>
        </w:rPr>
        <w:t xml:space="preserve">) if </w:t>
      </w:r>
      <w:r>
        <w:rPr>
          <w:rFonts w:cs="Times New Roman"/>
          <w:szCs w:val="24"/>
        </w:rPr>
        <w:t xml:space="preserve">Strongly Agree, (A) if </w:t>
      </w:r>
      <w:proofErr w:type="gramStart"/>
      <w:r>
        <w:rPr>
          <w:rFonts w:cs="Times New Roman"/>
          <w:szCs w:val="24"/>
        </w:rPr>
        <w:t>Agree</w:t>
      </w:r>
      <w:proofErr w:type="gramEnd"/>
      <w:r>
        <w:rPr>
          <w:rFonts w:cs="Times New Roman"/>
          <w:szCs w:val="24"/>
        </w:rPr>
        <w:t>, (UD) if Undecided, (D) if Disagree and (SD</w:t>
      </w:r>
      <w:r w:rsidRPr="00AF3C80">
        <w:rPr>
          <w:rFonts w:cs="Times New Roman"/>
          <w:szCs w:val="24"/>
        </w:rPr>
        <w:t xml:space="preserve">) if </w:t>
      </w:r>
      <w:r>
        <w:rPr>
          <w:rFonts w:cs="Times New Roman"/>
          <w:szCs w:val="24"/>
        </w:rPr>
        <w:t>Strongly disagree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33"/>
        <w:gridCol w:w="558"/>
        <w:gridCol w:w="768"/>
        <w:gridCol w:w="779"/>
        <w:gridCol w:w="768"/>
        <w:gridCol w:w="711"/>
      </w:tblGrid>
      <w:tr w:rsidR="00BA5769" w:rsidRPr="0068797E" w14:paraId="2B23C68D" w14:textId="77777777" w:rsidTr="00BA5769">
        <w:tc>
          <w:tcPr>
            <w:tcW w:w="5688" w:type="dxa"/>
          </w:tcPr>
          <w:p w14:paraId="4ED56F08" w14:textId="77777777" w:rsidR="00BA5769" w:rsidRPr="0068797E" w:rsidRDefault="00BA5769" w:rsidP="00BA5769">
            <w:pPr>
              <w:spacing w:line="240" w:lineRule="auto"/>
              <w:rPr>
                <w:rFonts w:cs="Times New Roman"/>
                <w:b/>
                <w:szCs w:val="24"/>
              </w:rPr>
            </w:pPr>
            <w:r w:rsidRPr="0068797E">
              <w:rPr>
                <w:rFonts w:cs="Times New Roman"/>
                <w:b/>
                <w:szCs w:val="24"/>
              </w:rPr>
              <w:t xml:space="preserve">Statements </w:t>
            </w:r>
          </w:p>
        </w:tc>
        <w:tc>
          <w:tcPr>
            <w:tcW w:w="560" w:type="dxa"/>
          </w:tcPr>
          <w:p w14:paraId="6D11728D" w14:textId="77777777" w:rsidR="00BA5769" w:rsidRPr="00BA5769" w:rsidRDefault="00BA5769" w:rsidP="00BA5769">
            <w:pPr>
              <w:spacing w:line="240" w:lineRule="auto"/>
              <w:contextualSpacing/>
              <w:rPr>
                <w:rFonts w:cs="Times New Roman"/>
                <w:b/>
                <w:szCs w:val="24"/>
              </w:rPr>
            </w:pPr>
            <w:r w:rsidRPr="00BA5769">
              <w:rPr>
                <w:rFonts w:cs="Times New Roman"/>
                <w:b/>
                <w:szCs w:val="24"/>
              </w:rPr>
              <w:t>SD</w:t>
            </w:r>
          </w:p>
        </w:tc>
        <w:tc>
          <w:tcPr>
            <w:tcW w:w="793" w:type="dxa"/>
          </w:tcPr>
          <w:p w14:paraId="51647399" w14:textId="77777777" w:rsidR="00BA5769" w:rsidRPr="00BA5769" w:rsidRDefault="00BA5769" w:rsidP="00BA5769">
            <w:pPr>
              <w:spacing w:line="240" w:lineRule="auto"/>
              <w:contextualSpacing/>
              <w:rPr>
                <w:rFonts w:cs="Times New Roman"/>
                <w:b/>
                <w:szCs w:val="24"/>
              </w:rPr>
            </w:pPr>
            <w:r w:rsidRPr="00BA5769">
              <w:rPr>
                <w:rFonts w:cs="Times New Roman"/>
                <w:b/>
                <w:szCs w:val="24"/>
              </w:rPr>
              <w:t>D</w:t>
            </w:r>
          </w:p>
        </w:tc>
        <w:tc>
          <w:tcPr>
            <w:tcW w:w="793" w:type="dxa"/>
          </w:tcPr>
          <w:p w14:paraId="15B38F79" w14:textId="77777777" w:rsidR="00BA5769" w:rsidRPr="00BA5769" w:rsidRDefault="00BA5769" w:rsidP="00BA5769">
            <w:pPr>
              <w:spacing w:line="240" w:lineRule="auto"/>
              <w:contextualSpacing/>
              <w:rPr>
                <w:rFonts w:cs="Times New Roman"/>
                <w:b/>
                <w:szCs w:val="24"/>
              </w:rPr>
            </w:pPr>
            <w:r w:rsidRPr="00BA5769">
              <w:rPr>
                <w:rFonts w:cs="Times New Roman"/>
                <w:b/>
                <w:szCs w:val="24"/>
              </w:rPr>
              <w:t>UD</w:t>
            </w:r>
          </w:p>
        </w:tc>
        <w:tc>
          <w:tcPr>
            <w:tcW w:w="793" w:type="dxa"/>
          </w:tcPr>
          <w:p w14:paraId="2493D519" w14:textId="77777777" w:rsidR="00BA5769" w:rsidRPr="00BA5769" w:rsidRDefault="00BA5769" w:rsidP="00BA5769">
            <w:pPr>
              <w:spacing w:line="240" w:lineRule="auto"/>
              <w:contextualSpacing/>
              <w:rPr>
                <w:rFonts w:cs="Times New Roman"/>
                <w:b/>
                <w:szCs w:val="24"/>
              </w:rPr>
            </w:pPr>
            <w:r w:rsidRPr="00BA5769">
              <w:rPr>
                <w:rFonts w:cs="Times New Roman"/>
                <w:b/>
                <w:szCs w:val="24"/>
              </w:rPr>
              <w:t>A</w:t>
            </w:r>
          </w:p>
        </w:tc>
        <w:tc>
          <w:tcPr>
            <w:tcW w:w="723" w:type="dxa"/>
          </w:tcPr>
          <w:p w14:paraId="5662E624" w14:textId="77777777" w:rsidR="00BA5769" w:rsidRPr="00BA5769" w:rsidRDefault="00BA5769" w:rsidP="00BA5769">
            <w:pPr>
              <w:spacing w:line="240" w:lineRule="auto"/>
              <w:contextualSpacing/>
              <w:rPr>
                <w:rFonts w:cs="Times New Roman"/>
                <w:b/>
                <w:szCs w:val="24"/>
              </w:rPr>
            </w:pPr>
            <w:r w:rsidRPr="00BA5769">
              <w:rPr>
                <w:rFonts w:cs="Times New Roman"/>
                <w:b/>
                <w:szCs w:val="24"/>
              </w:rPr>
              <w:t>SA</w:t>
            </w:r>
          </w:p>
        </w:tc>
      </w:tr>
      <w:tr w:rsidR="00BA5769" w:rsidRPr="0068797E" w14:paraId="5137823A" w14:textId="77777777" w:rsidTr="00BA5769">
        <w:tc>
          <w:tcPr>
            <w:tcW w:w="5688" w:type="dxa"/>
          </w:tcPr>
          <w:p w14:paraId="1684D00A" w14:textId="77777777" w:rsidR="00BA5769" w:rsidRPr="0068797E" w:rsidRDefault="00BA5769" w:rsidP="00BA5769">
            <w:pPr>
              <w:autoSpaceDE w:val="0"/>
              <w:autoSpaceDN w:val="0"/>
              <w:adjustRightInd w:val="0"/>
              <w:spacing w:line="240" w:lineRule="auto"/>
              <w:rPr>
                <w:rFonts w:cs="Times New Roman"/>
                <w:color w:val="000000"/>
                <w:szCs w:val="24"/>
              </w:rPr>
            </w:pPr>
            <w:r w:rsidRPr="0068797E">
              <w:rPr>
                <w:rFonts w:cs="Times New Roman"/>
                <w:color w:val="000000"/>
                <w:szCs w:val="24"/>
              </w:rPr>
              <w:t>School admini</w:t>
            </w:r>
            <w:r>
              <w:rPr>
                <w:rFonts w:cs="Times New Roman"/>
                <w:color w:val="000000"/>
                <w:szCs w:val="24"/>
              </w:rPr>
              <w:t>stration organizes for teachers’</w:t>
            </w:r>
            <w:r w:rsidRPr="0068797E">
              <w:rPr>
                <w:rFonts w:cs="Times New Roman"/>
                <w:color w:val="000000"/>
                <w:szCs w:val="24"/>
              </w:rPr>
              <w:t xml:space="preserve"> seminars workshops and discussion forums. </w:t>
            </w:r>
          </w:p>
        </w:tc>
        <w:tc>
          <w:tcPr>
            <w:tcW w:w="560" w:type="dxa"/>
          </w:tcPr>
          <w:p w14:paraId="002DC7AF" w14:textId="77777777" w:rsidR="00BA5769" w:rsidRPr="0068797E" w:rsidRDefault="00BA5769" w:rsidP="00BA5769">
            <w:pPr>
              <w:spacing w:line="240" w:lineRule="auto"/>
              <w:rPr>
                <w:rFonts w:cs="Times New Roman"/>
                <w:szCs w:val="24"/>
              </w:rPr>
            </w:pPr>
          </w:p>
        </w:tc>
        <w:tc>
          <w:tcPr>
            <w:tcW w:w="793" w:type="dxa"/>
          </w:tcPr>
          <w:p w14:paraId="775232F4" w14:textId="77777777" w:rsidR="00BA5769" w:rsidRPr="0068797E" w:rsidRDefault="00BA5769" w:rsidP="00BA5769">
            <w:pPr>
              <w:spacing w:line="240" w:lineRule="auto"/>
              <w:rPr>
                <w:rFonts w:cs="Times New Roman"/>
                <w:szCs w:val="24"/>
              </w:rPr>
            </w:pPr>
          </w:p>
        </w:tc>
        <w:tc>
          <w:tcPr>
            <w:tcW w:w="793" w:type="dxa"/>
          </w:tcPr>
          <w:p w14:paraId="2779A531" w14:textId="77777777" w:rsidR="00BA5769" w:rsidRPr="0068797E" w:rsidRDefault="00BA5769" w:rsidP="00BA5769">
            <w:pPr>
              <w:spacing w:line="240" w:lineRule="auto"/>
              <w:rPr>
                <w:rFonts w:cs="Times New Roman"/>
                <w:szCs w:val="24"/>
              </w:rPr>
            </w:pPr>
          </w:p>
        </w:tc>
        <w:tc>
          <w:tcPr>
            <w:tcW w:w="793" w:type="dxa"/>
          </w:tcPr>
          <w:p w14:paraId="00C315E8" w14:textId="77777777" w:rsidR="00BA5769" w:rsidRPr="0068797E" w:rsidRDefault="00BA5769" w:rsidP="00BA5769">
            <w:pPr>
              <w:spacing w:line="240" w:lineRule="auto"/>
              <w:rPr>
                <w:rFonts w:cs="Times New Roman"/>
                <w:szCs w:val="24"/>
              </w:rPr>
            </w:pPr>
          </w:p>
        </w:tc>
        <w:tc>
          <w:tcPr>
            <w:tcW w:w="723" w:type="dxa"/>
          </w:tcPr>
          <w:p w14:paraId="572C153C" w14:textId="77777777" w:rsidR="00BA5769" w:rsidRPr="0068797E" w:rsidRDefault="00BA5769" w:rsidP="00BA5769">
            <w:pPr>
              <w:spacing w:line="240" w:lineRule="auto"/>
              <w:rPr>
                <w:rFonts w:cs="Times New Roman"/>
                <w:szCs w:val="24"/>
              </w:rPr>
            </w:pPr>
          </w:p>
        </w:tc>
      </w:tr>
      <w:tr w:rsidR="00BA5769" w:rsidRPr="0068797E" w14:paraId="2574AD91" w14:textId="77777777" w:rsidTr="00BA5769">
        <w:tc>
          <w:tcPr>
            <w:tcW w:w="5688" w:type="dxa"/>
          </w:tcPr>
          <w:p w14:paraId="598BD1CC" w14:textId="77777777" w:rsidR="00BA5769" w:rsidRPr="0068797E" w:rsidRDefault="00BA5769" w:rsidP="00BA5769">
            <w:pPr>
              <w:autoSpaceDE w:val="0"/>
              <w:autoSpaceDN w:val="0"/>
              <w:adjustRightInd w:val="0"/>
              <w:spacing w:line="240" w:lineRule="auto"/>
              <w:rPr>
                <w:rFonts w:cs="Times New Roman"/>
                <w:szCs w:val="24"/>
              </w:rPr>
            </w:pPr>
            <w:r w:rsidRPr="0068797E">
              <w:rPr>
                <w:rFonts w:cs="Times New Roman"/>
                <w:szCs w:val="24"/>
              </w:rPr>
              <w:t>The employer offers assistance to enable</w:t>
            </w:r>
            <w:r>
              <w:rPr>
                <w:rFonts w:cs="Times New Roman"/>
                <w:szCs w:val="24"/>
              </w:rPr>
              <w:t xml:space="preserve"> teachers </w:t>
            </w:r>
            <w:r w:rsidRPr="0068797E">
              <w:rPr>
                <w:rFonts w:cs="Times New Roman"/>
                <w:szCs w:val="24"/>
              </w:rPr>
              <w:t>to</w:t>
            </w:r>
            <w:r>
              <w:rPr>
                <w:rFonts w:cs="Times New Roman"/>
                <w:szCs w:val="24"/>
              </w:rPr>
              <w:t xml:space="preserve"> </w:t>
            </w:r>
            <w:r w:rsidRPr="0068797E">
              <w:rPr>
                <w:rFonts w:cs="Times New Roman"/>
                <w:szCs w:val="24"/>
              </w:rPr>
              <w:t>participate in service courses, seminars</w:t>
            </w:r>
            <w:r>
              <w:rPr>
                <w:rFonts w:cs="Times New Roman"/>
                <w:szCs w:val="24"/>
              </w:rPr>
              <w:t xml:space="preserve"> </w:t>
            </w:r>
            <w:r w:rsidRPr="0068797E">
              <w:rPr>
                <w:rFonts w:cs="Times New Roman"/>
                <w:szCs w:val="24"/>
              </w:rPr>
              <w:t>and workshops.</w:t>
            </w:r>
          </w:p>
        </w:tc>
        <w:tc>
          <w:tcPr>
            <w:tcW w:w="560" w:type="dxa"/>
          </w:tcPr>
          <w:p w14:paraId="63FC5A12" w14:textId="77777777" w:rsidR="00BA5769" w:rsidRPr="0068797E" w:rsidRDefault="00BA5769" w:rsidP="00BA5769">
            <w:pPr>
              <w:spacing w:line="240" w:lineRule="auto"/>
              <w:rPr>
                <w:rFonts w:cs="Times New Roman"/>
                <w:szCs w:val="24"/>
              </w:rPr>
            </w:pPr>
          </w:p>
        </w:tc>
        <w:tc>
          <w:tcPr>
            <w:tcW w:w="793" w:type="dxa"/>
          </w:tcPr>
          <w:p w14:paraId="63185202" w14:textId="77777777" w:rsidR="00BA5769" w:rsidRPr="0068797E" w:rsidRDefault="00BA5769" w:rsidP="00BA5769">
            <w:pPr>
              <w:spacing w:line="240" w:lineRule="auto"/>
              <w:rPr>
                <w:rFonts w:cs="Times New Roman"/>
                <w:szCs w:val="24"/>
              </w:rPr>
            </w:pPr>
          </w:p>
        </w:tc>
        <w:tc>
          <w:tcPr>
            <w:tcW w:w="793" w:type="dxa"/>
          </w:tcPr>
          <w:p w14:paraId="370EFF07" w14:textId="77777777" w:rsidR="00BA5769" w:rsidRPr="0068797E" w:rsidRDefault="00BA5769" w:rsidP="00BA5769">
            <w:pPr>
              <w:spacing w:line="240" w:lineRule="auto"/>
              <w:rPr>
                <w:rFonts w:cs="Times New Roman"/>
                <w:szCs w:val="24"/>
              </w:rPr>
            </w:pPr>
          </w:p>
        </w:tc>
        <w:tc>
          <w:tcPr>
            <w:tcW w:w="793" w:type="dxa"/>
          </w:tcPr>
          <w:p w14:paraId="555A8363" w14:textId="77777777" w:rsidR="00BA5769" w:rsidRPr="0068797E" w:rsidRDefault="00BA5769" w:rsidP="00BA5769">
            <w:pPr>
              <w:spacing w:line="240" w:lineRule="auto"/>
              <w:rPr>
                <w:rFonts w:cs="Times New Roman"/>
                <w:szCs w:val="24"/>
              </w:rPr>
            </w:pPr>
          </w:p>
        </w:tc>
        <w:tc>
          <w:tcPr>
            <w:tcW w:w="723" w:type="dxa"/>
          </w:tcPr>
          <w:p w14:paraId="0C6F509F" w14:textId="77777777" w:rsidR="00BA5769" w:rsidRPr="0068797E" w:rsidRDefault="00BA5769" w:rsidP="00BA5769">
            <w:pPr>
              <w:spacing w:line="240" w:lineRule="auto"/>
              <w:rPr>
                <w:rFonts w:cs="Times New Roman"/>
                <w:szCs w:val="24"/>
              </w:rPr>
            </w:pPr>
          </w:p>
        </w:tc>
      </w:tr>
      <w:tr w:rsidR="00BA5769" w:rsidRPr="0068797E" w14:paraId="2E5E2BCB" w14:textId="77777777" w:rsidTr="00BA5769">
        <w:tc>
          <w:tcPr>
            <w:tcW w:w="5688" w:type="dxa"/>
          </w:tcPr>
          <w:p w14:paraId="08336A4C" w14:textId="77777777" w:rsidR="00BA5769" w:rsidRPr="0068797E" w:rsidRDefault="00BA5769" w:rsidP="00BA5769">
            <w:pPr>
              <w:spacing w:line="240" w:lineRule="auto"/>
              <w:rPr>
                <w:rFonts w:cs="Times New Roman"/>
                <w:szCs w:val="24"/>
              </w:rPr>
            </w:pPr>
            <w:r w:rsidRPr="0068797E">
              <w:rPr>
                <w:rFonts w:cs="Times New Roman"/>
                <w:color w:val="000000"/>
                <w:szCs w:val="24"/>
              </w:rPr>
              <w:lastRenderedPageBreak/>
              <w:t>TSC organizes in service courses for teachers on a regular basis</w:t>
            </w:r>
          </w:p>
        </w:tc>
        <w:tc>
          <w:tcPr>
            <w:tcW w:w="560" w:type="dxa"/>
          </w:tcPr>
          <w:p w14:paraId="37819830" w14:textId="77777777" w:rsidR="00BA5769" w:rsidRPr="0068797E" w:rsidRDefault="00BA5769" w:rsidP="00BA5769">
            <w:pPr>
              <w:spacing w:line="240" w:lineRule="auto"/>
              <w:rPr>
                <w:rFonts w:cs="Times New Roman"/>
                <w:szCs w:val="24"/>
              </w:rPr>
            </w:pPr>
          </w:p>
        </w:tc>
        <w:tc>
          <w:tcPr>
            <w:tcW w:w="793" w:type="dxa"/>
          </w:tcPr>
          <w:p w14:paraId="01B83438" w14:textId="77777777" w:rsidR="00BA5769" w:rsidRPr="0068797E" w:rsidRDefault="00BA5769" w:rsidP="00BA5769">
            <w:pPr>
              <w:spacing w:line="240" w:lineRule="auto"/>
              <w:rPr>
                <w:rFonts w:cs="Times New Roman"/>
                <w:szCs w:val="24"/>
              </w:rPr>
            </w:pPr>
          </w:p>
        </w:tc>
        <w:tc>
          <w:tcPr>
            <w:tcW w:w="793" w:type="dxa"/>
          </w:tcPr>
          <w:p w14:paraId="12B80676" w14:textId="77777777" w:rsidR="00BA5769" w:rsidRPr="0068797E" w:rsidRDefault="00BA5769" w:rsidP="00BA5769">
            <w:pPr>
              <w:spacing w:line="240" w:lineRule="auto"/>
              <w:rPr>
                <w:rFonts w:cs="Times New Roman"/>
                <w:szCs w:val="24"/>
              </w:rPr>
            </w:pPr>
          </w:p>
        </w:tc>
        <w:tc>
          <w:tcPr>
            <w:tcW w:w="793" w:type="dxa"/>
          </w:tcPr>
          <w:p w14:paraId="38DCA69A" w14:textId="77777777" w:rsidR="00BA5769" w:rsidRPr="0068797E" w:rsidRDefault="00BA5769" w:rsidP="00BA5769">
            <w:pPr>
              <w:spacing w:line="240" w:lineRule="auto"/>
              <w:rPr>
                <w:rFonts w:cs="Times New Roman"/>
                <w:szCs w:val="24"/>
              </w:rPr>
            </w:pPr>
          </w:p>
        </w:tc>
        <w:tc>
          <w:tcPr>
            <w:tcW w:w="723" w:type="dxa"/>
          </w:tcPr>
          <w:p w14:paraId="03F0223D" w14:textId="77777777" w:rsidR="00BA5769" w:rsidRPr="0068797E" w:rsidRDefault="00BA5769" w:rsidP="00BA5769">
            <w:pPr>
              <w:spacing w:line="240" w:lineRule="auto"/>
              <w:rPr>
                <w:rFonts w:cs="Times New Roman"/>
                <w:szCs w:val="24"/>
              </w:rPr>
            </w:pPr>
          </w:p>
        </w:tc>
      </w:tr>
      <w:tr w:rsidR="00BA5769" w:rsidRPr="0068797E" w14:paraId="4D55B425" w14:textId="77777777" w:rsidTr="00BA5769">
        <w:tc>
          <w:tcPr>
            <w:tcW w:w="5688" w:type="dxa"/>
          </w:tcPr>
          <w:p w14:paraId="6DC2D5F9" w14:textId="77777777" w:rsidR="00BA5769" w:rsidRPr="0068797E" w:rsidRDefault="00BA5769" w:rsidP="00BA5769">
            <w:pPr>
              <w:autoSpaceDE w:val="0"/>
              <w:autoSpaceDN w:val="0"/>
              <w:adjustRightInd w:val="0"/>
              <w:spacing w:line="240" w:lineRule="auto"/>
              <w:rPr>
                <w:rFonts w:cs="Times New Roman"/>
                <w:color w:val="000000"/>
                <w:szCs w:val="24"/>
              </w:rPr>
            </w:pPr>
            <w:r w:rsidRPr="0068797E">
              <w:rPr>
                <w:rFonts w:cs="Times New Roman"/>
                <w:color w:val="000000"/>
                <w:szCs w:val="24"/>
              </w:rPr>
              <w:t xml:space="preserve">Teachers get time off to attend classes to develop their skills further </w:t>
            </w:r>
          </w:p>
        </w:tc>
        <w:tc>
          <w:tcPr>
            <w:tcW w:w="560" w:type="dxa"/>
          </w:tcPr>
          <w:p w14:paraId="66979961" w14:textId="77777777" w:rsidR="00BA5769" w:rsidRPr="0068797E" w:rsidRDefault="00BA5769" w:rsidP="00BA5769">
            <w:pPr>
              <w:spacing w:line="240" w:lineRule="auto"/>
              <w:rPr>
                <w:rFonts w:cs="Times New Roman"/>
                <w:szCs w:val="24"/>
              </w:rPr>
            </w:pPr>
          </w:p>
        </w:tc>
        <w:tc>
          <w:tcPr>
            <w:tcW w:w="793" w:type="dxa"/>
          </w:tcPr>
          <w:p w14:paraId="60E41C0B" w14:textId="77777777" w:rsidR="00BA5769" w:rsidRPr="0068797E" w:rsidRDefault="00BA5769" w:rsidP="00BA5769">
            <w:pPr>
              <w:spacing w:line="240" w:lineRule="auto"/>
              <w:rPr>
                <w:rFonts w:cs="Times New Roman"/>
                <w:szCs w:val="24"/>
              </w:rPr>
            </w:pPr>
          </w:p>
        </w:tc>
        <w:tc>
          <w:tcPr>
            <w:tcW w:w="793" w:type="dxa"/>
          </w:tcPr>
          <w:p w14:paraId="2A14AADD" w14:textId="77777777" w:rsidR="00BA5769" w:rsidRPr="0068797E" w:rsidRDefault="00BA5769" w:rsidP="00BA5769">
            <w:pPr>
              <w:spacing w:line="240" w:lineRule="auto"/>
              <w:rPr>
                <w:rFonts w:cs="Times New Roman"/>
                <w:szCs w:val="24"/>
              </w:rPr>
            </w:pPr>
          </w:p>
        </w:tc>
        <w:tc>
          <w:tcPr>
            <w:tcW w:w="793" w:type="dxa"/>
          </w:tcPr>
          <w:p w14:paraId="75EBA418" w14:textId="77777777" w:rsidR="00BA5769" w:rsidRPr="0068797E" w:rsidRDefault="00BA5769" w:rsidP="00BA5769">
            <w:pPr>
              <w:spacing w:line="240" w:lineRule="auto"/>
              <w:rPr>
                <w:rFonts w:cs="Times New Roman"/>
                <w:szCs w:val="24"/>
              </w:rPr>
            </w:pPr>
          </w:p>
        </w:tc>
        <w:tc>
          <w:tcPr>
            <w:tcW w:w="723" w:type="dxa"/>
          </w:tcPr>
          <w:p w14:paraId="6C031551" w14:textId="77777777" w:rsidR="00BA5769" w:rsidRPr="0068797E" w:rsidRDefault="00BA5769" w:rsidP="00BA5769">
            <w:pPr>
              <w:spacing w:line="240" w:lineRule="auto"/>
              <w:rPr>
                <w:rFonts w:cs="Times New Roman"/>
                <w:szCs w:val="24"/>
              </w:rPr>
            </w:pPr>
          </w:p>
        </w:tc>
      </w:tr>
      <w:tr w:rsidR="00BA5769" w:rsidRPr="0068797E" w14:paraId="4D5121A0" w14:textId="77777777" w:rsidTr="00BA5769">
        <w:tc>
          <w:tcPr>
            <w:tcW w:w="5688" w:type="dxa"/>
          </w:tcPr>
          <w:p w14:paraId="6BECC2AF" w14:textId="77777777" w:rsidR="00BA5769" w:rsidRPr="0068797E" w:rsidRDefault="00BA5769" w:rsidP="00BA5769">
            <w:pPr>
              <w:autoSpaceDE w:val="0"/>
              <w:autoSpaceDN w:val="0"/>
              <w:adjustRightInd w:val="0"/>
              <w:spacing w:line="240" w:lineRule="auto"/>
              <w:jc w:val="left"/>
              <w:rPr>
                <w:rFonts w:cs="Times New Roman"/>
                <w:color w:val="000000"/>
                <w:szCs w:val="24"/>
              </w:rPr>
            </w:pPr>
            <w:r w:rsidRPr="0068797E">
              <w:rPr>
                <w:rFonts w:cs="Times New Roman"/>
                <w:szCs w:val="24"/>
              </w:rPr>
              <w:t>The employer uses fair methods and</w:t>
            </w:r>
            <w:r>
              <w:rPr>
                <w:rFonts w:cs="Times New Roman"/>
                <w:szCs w:val="24"/>
              </w:rPr>
              <w:t xml:space="preserve"> </w:t>
            </w:r>
            <w:r w:rsidRPr="0068797E">
              <w:rPr>
                <w:rFonts w:cs="Times New Roman"/>
                <w:szCs w:val="24"/>
              </w:rPr>
              <w:t>procedures of teacher promotion.</w:t>
            </w:r>
          </w:p>
        </w:tc>
        <w:tc>
          <w:tcPr>
            <w:tcW w:w="560" w:type="dxa"/>
          </w:tcPr>
          <w:p w14:paraId="74F5AC35" w14:textId="77777777" w:rsidR="00BA5769" w:rsidRPr="0068797E" w:rsidRDefault="00BA5769" w:rsidP="00BA5769">
            <w:pPr>
              <w:spacing w:line="240" w:lineRule="auto"/>
              <w:rPr>
                <w:rFonts w:cs="Times New Roman"/>
                <w:szCs w:val="24"/>
              </w:rPr>
            </w:pPr>
          </w:p>
        </w:tc>
        <w:tc>
          <w:tcPr>
            <w:tcW w:w="793" w:type="dxa"/>
          </w:tcPr>
          <w:p w14:paraId="0FDC582E" w14:textId="77777777" w:rsidR="00BA5769" w:rsidRPr="0068797E" w:rsidRDefault="00BA5769" w:rsidP="00BA5769">
            <w:pPr>
              <w:spacing w:line="240" w:lineRule="auto"/>
              <w:rPr>
                <w:rFonts w:cs="Times New Roman"/>
                <w:szCs w:val="24"/>
              </w:rPr>
            </w:pPr>
          </w:p>
        </w:tc>
        <w:tc>
          <w:tcPr>
            <w:tcW w:w="793" w:type="dxa"/>
          </w:tcPr>
          <w:p w14:paraId="132F97FB" w14:textId="77777777" w:rsidR="00BA5769" w:rsidRPr="0068797E" w:rsidRDefault="00BA5769" w:rsidP="00BA5769">
            <w:pPr>
              <w:spacing w:line="240" w:lineRule="auto"/>
              <w:rPr>
                <w:rFonts w:cs="Times New Roman"/>
                <w:szCs w:val="24"/>
              </w:rPr>
            </w:pPr>
          </w:p>
        </w:tc>
        <w:tc>
          <w:tcPr>
            <w:tcW w:w="793" w:type="dxa"/>
          </w:tcPr>
          <w:p w14:paraId="23E645A9" w14:textId="77777777" w:rsidR="00BA5769" w:rsidRPr="0068797E" w:rsidRDefault="00BA5769" w:rsidP="00BA5769">
            <w:pPr>
              <w:spacing w:line="240" w:lineRule="auto"/>
              <w:rPr>
                <w:rFonts w:cs="Times New Roman"/>
                <w:szCs w:val="24"/>
              </w:rPr>
            </w:pPr>
          </w:p>
        </w:tc>
        <w:tc>
          <w:tcPr>
            <w:tcW w:w="723" w:type="dxa"/>
          </w:tcPr>
          <w:p w14:paraId="540B3730" w14:textId="77777777" w:rsidR="00BA5769" w:rsidRPr="0068797E" w:rsidRDefault="00BA5769" w:rsidP="00BA5769">
            <w:pPr>
              <w:spacing w:line="240" w:lineRule="auto"/>
              <w:rPr>
                <w:rFonts w:cs="Times New Roman"/>
                <w:szCs w:val="24"/>
              </w:rPr>
            </w:pPr>
          </w:p>
        </w:tc>
      </w:tr>
      <w:tr w:rsidR="00BA5769" w:rsidRPr="0068797E" w14:paraId="3A5F2750" w14:textId="77777777" w:rsidTr="00BA5769">
        <w:tc>
          <w:tcPr>
            <w:tcW w:w="5688" w:type="dxa"/>
          </w:tcPr>
          <w:p w14:paraId="3C83D443" w14:textId="77777777" w:rsidR="00BA5769" w:rsidRPr="0068797E" w:rsidRDefault="00BA5769" w:rsidP="00BA5769">
            <w:pPr>
              <w:autoSpaceDE w:val="0"/>
              <w:autoSpaceDN w:val="0"/>
              <w:adjustRightInd w:val="0"/>
              <w:spacing w:line="240" w:lineRule="auto"/>
              <w:jc w:val="left"/>
              <w:rPr>
                <w:rFonts w:cs="Times New Roman"/>
                <w:szCs w:val="24"/>
              </w:rPr>
            </w:pPr>
            <w:r w:rsidRPr="0068797E">
              <w:rPr>
                <w:rFonts w:cs="Times New Roman"/>
                <w:szCs w:val="24"/>
              </w:rPr>
              <w:t>The employer offers opportunities and</w:t>
            </w:r>
            <w:r>
              <w:rPr>
                <w:rFonts w:cs="Times New Roman"/>
                <w:szCs w:val="24"/>
              </w:rPr>
              <w:t xml:space="preserve"> </w:t>
            </w:r>
            <w:r w:rsidRPr="0068797E">
              <w:rPr>
                <w:rFonts w:cs="Times New Roman"/>
                <w:szCs w:val="24"/>
              </w:rPr>
              <w:t>incentives for further studies.</w:t>
            </w:r>
          </w:p>
        </w:tc>
        <w:tc>
          <w:tcPr>
            <w:tcW w:w="560" w:type="dxa"/>
          </w:tcPr>
          <w:p w14:paraId="2872DFB7" w14:textId="77777777" w:rsidR="00BA5769" w:rsidRPr="0068797E" w:rsidRDefault="00BA5769" w:rsidP="00BA5769">
            <w:pPr>
              <w:spacing w:line="240" w:lineRule="auto"/>
              <w:rPr>
                <w:rFonts w:cs="Times New Roman"/>
                <w:szCs w:val="24"/>
              </w:rPr>
            </w:pPr>
          </w:p>
        </w:tc>
        <w:tc>
          <w:tcPr>
            <w:tcW w:w="793" w:type="dxa"/>
          </w:tcPr>
          <w:p w14:paraId="59FD2CFF" w14:textId="77777777" w:rsidR="00BA5769" w:rsidRPr="0068797E" w:rsidRDefault="00BA5769" w:rsidP="00BA5769">
            <w:pPr>
              <w:spacing w:line="240" w:lineRule="auto"/>
              <w:rPr>
                <w:rFonts w:cs="Times New Roman"/>
                <w:szCs w:val="24"/>
              </w:rPr>
            </w:pPr>
          </w:p>
        </w:tc>
        <w:tc>
          <w:tcPr>
            <w:tcW w:w="793" w:type="dxa"/>
          </w:tcPr>
          <w:p w14:paraId="60B41158" w14:textId="77777777" w:rsidR="00BA5769" w:rsidRPr="0068797E" w:rsidRDefault="00BA5769" w:rsidP="00BA5769">
            <w:pPr>
              <w:spacing w:line="240" w:lineRule="auto"/>
              <w:rPr>
                <w:rFonts w:cs="Times New Roman"/>
                <w:szCs w:val="24"/>
              </w:rPr>
            </w:pPr>
          </w:p>
        </w:tc>
        <w:tc>
          <w:tcPr>
            <w:tcW w:w="793" w:type="dxa"/>
          </w:tcPr>
          <w:p w14:paraId="770A4D95" w14:textId="77777777" w:rsidR="00BA5769" w:rsidRPr="0068797E" w:rsidRDefault="00BA5769" w:rsidP="00BA5769">
            <w:pPr>
              <w:spacing w:line="240" w:lineRule="auto"/>
              <w:rPr>
                <w:rFonts w:cs="Times New Roman"/>
                <w:szCs w:val="24"/>
              </w:rPr>
            </w:pPr>
          </w:p>
        </w:tc>
        <w:tc>
          <w:tcPr>
            <w:tcW w:w="723" w:type="dxa"/>
          </w:tcPr>
          <w:p w14:paraId="614F4D8E" w14:textId="77777777" w:rsidR="00BA5769" w:rsidRPr="0068797E" w:rsidRDefault="00BA5769" w:rsidP="00BA5769">
            <w:pPr>
              <w:spacing w:line="240" w:lineRule="auto"/>
              <w:rPr>
                <w:rFonts w:cs="Times New Roman"/>
                <w:szCs w:val="24"/>
              </w:rPr>
            </w:pPr>
          </w:p>
        </w:tc>
      </w:tr>
      <w:tr w:rsidR="00BA5769" w:rsidRPr="0068797E" w14:paraId="1D8E01A4" w14:textId="77777777" w:rsidTr="00BA5769">
        <w:tc>
          <w:tcPr>
            <w:tcW w:w="5688" w:type="dxa"/>
          </w:tcPr>
          <w:p w14:paraId="6F740306" w14:textId="77777777" w:rsidR="00BA5769" w:rsidRPr="0068797E" w:rsidRDefault="00BA5769" w:rsidP="00EE40A8">
            <w:pPr>
              <w:pStyle w:val="Default"/>
            </w:pPr>
            <w:r w:rsidRPr="0068797E">
              <w:t>A career teacher sched</w:t>
            </w:r>
            <w:r w:rsidR="00EE40A8">
              <w:t xml:space="preserve">ule is the best way to provide </w:t>
            </w:r>
            <w:r w:rsidRPr="0068797E">
              <w:t xml:space="preserve">career advancement opportunities for teachers </w:t>
            </w:r>
          </w:p>
        </w:tc>
        <w:tc>
          <w:tcPr>
            <w:tcW w:w="560" w:type="dxa"/>
          </w:tcPr>
          <w:p w14:paraId="50A4EAA6" w14:textId="77777777" w:rsidR="00BA5769" w:rsidRPr="0068797E" w:rsidRDefault="00BA5769" w:rsidP="00BA5769">
            <w:pPr>
              <w:spacing w:line="240" w:lineRule="auto"/>
              <w:rPr>
                <w:rFonts w:cs="Times New Roman"/>
                <w:szCs w:val="24"/>
              </w:rPr>
            </w:pPr>
          </w:p>
        </w:tc>
        <w:tc>
          <w:tcPr>
            <w:tcW w:w="793" w:type="dxa"/>
          </w:tcPr>
          <w:p w14:paraId="61CACAAE" w14:textId="77777777" w:rsidR="00BA5769" w:rsidRPr="0068797E" w:rsidRDefault="00BA5769" w:rsidP="00BA5769">
            <w:pPr>
              <w:spacing w:line="240" w:lineRule="auto"/>
              <w:rPr>
                <w:rFonts w:cs="Times New Roman"/>
                <w:szCs w:val="24"/>
              </w:rPr>
            </w:pPr>
          </w:p>
        </w:tc>
        <w:tc>
          <w:tcPr>
            <w:tcW w:w="793" w:type="dxa"/>
          </w:tcPr>
          <w:p w14:paraId="3BCE5006" w14:textId="77777777" w:rsidR="00BA5769" w:rsidRPr="0068797E" w:rsidRDefault="00BA5769" w:rsidP="00BA5769">
            <w:pPr>
              <w:spacing w:line="240" w:lineRule="auto"/>
              <w:rPr>
                <w:rFonts w:cs="Times New Roman"/>
                <w:szCs w:val="24"/>
              </w:rPr>
            </w:pPr>
          </w:p>
        </w:tc>
        <w:tc>
          <w:tcPr>
            <w:tcW w:w="793" w:type="dxa"/>
          </w:tcPr>
          <w:p w14:paraId="74E0D5B6" w14:textId="77777777" w:rsidR="00BA5769" w:rsidRPr="0068797E" w:rsidRDefault="00BA5769" w:rsidP="00BA5769">
            <w:pPr>
              <w:spacing w:line="240" w:lineRule="auto"/>
              <w:rPr>
                <w:rFonts w:cs="Times New Roman"/>
                <w:szCs w:val="24"/>
              </w:rPr>
            </w:pPr>
          </w:p>
        </w:tc>
        <w:tc>
          <w:tcPr>
            <w:tcW w:w="723" w:type="dxa"/>
          </w:tcPr>
          <w:p w14:paraId="707397A8" w14:textId="77777777" w:rsidR="00BA5769" w:rsidRPr="0068797E" w:rsidRDefault="00BA5769" w:rsidP="00BA5769">
            <w:pPr>
              <w:spacing w:line="240" w:lineRule="auto"/>
              <w:rPr>
                <w:rFonts w:cs="Times New Roman"/>
                <w:szCs w:val="24"/>
              </w:rPr>
            </w:pPr>
          </w:p>
        </w:tc>
      </w:tr>
    </w:tbl>
    <w:p w14:paraId="6BE1C2EC" w14:textId="77777777" w:rsidR="00BA5769" w:rsidRDefault="00BA5769" w:rsidP="00BA5769"/>
    <w:p w14:paraId="4EFFC97A" w14:textId="77777777" w:rsidR="00F9291A" w:rsidRDefault="00F9291A" w:rsidP="00BA5769"/>
    <w:p w14:paraId="45E11CF8" w14:textId="77777777" w:rsidR="00F9291A" w:rsidRDefault="00F9291A" w:rsidP="00BA5769"/>
    <w:p w14:paraId="68213327" w14:textId="77777777" w:rsidR="00F9291A" w:rsidRDefault="00F9291A" w:rsidP="00F9291A">
      <w:pPr>
        <w:rPr>
          <w:b/>
        </w:rPr>
      </w:pPr>
      <w:r>
        <w:rPr>
          <w:b/>
        </w:rPr>
        <w:t>Section D</w:t>
      </w:r>
      <w:r w:rsidRPr="00214605">
        <w:rPr>
          <w:b/>
        </w:rPr>
        <w:t>:</w:t>
      </w:r>
      <w:r>
        <w:rPr>
          <w:b/>
        </w:rPr>
        <w:t xml:space="preserve"> Recognition and Pupils Performance</w:t>
      </w:r>
    </w:p>
    <w:p w14:paraId="5CB44FEF" w14:textId="77777777" w:rsidR="00074502" w:rsidRPr="00822A28" w:rsidRDefault="00B53E3F" w:rsidP="00074502">
      <w:pPr>
        <w:rPr>
          <w:rFonts w:cs="Times New Roman"/>
          <w:szCs w:val="24"/>
        </w:rPr>
      </w:pPr>
      <w:r>
        <w:rPr>
          <w:rFonts w:cs="Times New Roman"/>
          <w:szCs w:val="24"/>
        </w:rPr>
        <w:t xml:space="preserve">13. </w:t>
      </w:r>
      <w:r w:rsidR="00634497">
        <w:rPr>
          <w:rFonts w:cs="Times New Roman"/>
          <w:szCs w:val="24"/>
        </w:rPr>
        <w:t>How often does the school administration/TSC recognize teachers in any of means listed</w:t>
      </w:r>
      <w:r w:rsidR="00C121EF" w:rsidRPr="004A5ABC">
        <w:rPr>
          <w:rFonts w:cs="Times New Roman"/>
          <w:szCs w:val="24"/>
        </w:rPr>
        <w:t xml:space="preserve">? </w:t>
      </w:r>
      <w:r w:rsidR="00074502">
        <w:rPr>
          <w:rFonts w:cs="Times New Roman"/>
          <w:szCs w:val="24"/>
        </w:rPr>
        <w:t>Tick (A</w:t>
      </w:r>
      <w:r w:rsidR="00074502" w:rsidRPr="00AF3C80">
        <w:rPr>
          <w:rFonts w:cs="Times New Roman"/>
          <w:szCs w:val="24"/>
        </w:rPr>
        <w:t xml:space="preserve">) if </w:t>
      </w:r>
      <w:proofErr w:type="gramStart"/>
      <w:r w:rsidR="00074502">
        <w:rPr>
          <w:rFonts w:cs="Times New Roman"/>
          <w:szCs w:val="24"/>
        </w:rPr>
        <w:t>Always</w:t>
      </w:r>
      <w:proofErr w:type="gramEnd"/>
      <w:r w:rsidR="00074502">
        <w:rPr>
          <w:rFonts w:cs="Times New Roman"/>
          <w:szCs w:val="24"/>
        </w:rPr>
        <w:t>, (O) if Often, (S) if Sometimes, (R) if Rarely and (N</w:t>
      </w:r>
      <w:r w:rsidR="00074502" w:rsidRPr="00AF3C80">
        <w:rPr>
          <w:rFonts w:cs="Times New Roman"/>
          <w:szCs w:val="24"/>
        </w:rPr>
        <w:t xml:space="preserve">) if </w:t>
      </w:r>
      <w:r w:rsidR="00074502">
        <w:rPr>
          <w:rFonts w:cs="Times New Roman"/>
          <w:szCs w:val="24"/>
        </w:rPr>
        <w:t>Never</w:t>
      </w:r>
    </w:p>
    <w:tbl>
      <w:tblPr>
        <w:tblW w:w="945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1530"/>
        <w:gridCol w:w="1260"/>
        <w:gridCol w:w="1350"/>
        <w:gridCol w:w="915"/>
        <w:gridCol w:w="998"/>
      </w:tblGrid>
      <w:tr w:rsidR="00074502" w:rsidRPr="008E5685" w14:paraId="0C5394EF" w14:textId="77777777" w:rsidTr="00074502">
        <w:trPr>
          <w:trHeight w:val="773"/>
        </w:trPr>
        <w:tc>
          <w:tcPr>
            <w:tcW w:w="3397" w:type="dxa"/>
            <w:tcBorders>
              <w:top w:val="single" w:sz="4" w:space="0" w:color="000000"/>
              <w:left w:val="single" w:sz="4" w:space="0" w:color="000000"/>
              <w:bottom w:val="single" w:sz="4" w:space="0" w:color="000000"/>
              <w:right w:val="single" w:sz="4" w:space="0" w:color="000000"/>
            </w:tcBorders>
            <w:hideMark/>
          </w:tcPr>
          <w:p w14:paraId="0C6B6BD4" w14:textId="77777777" w:rsidR="00074502" w:rsidRPr="008E5685" w:rsidRDefault="00074502" w:rsidP="00074502">
            <w:pPr>
              <w:spacing w:line="360" w:lineRule="auto"/>
              <w:rPr>
                <w:b/>
                <w:szCs w:val="24"/>
              </w:rPr>
            </w:pPr>
            <w:r>
              <w:rPr>
                <w:b/>
                <w:szCs w:val="24"/>
              </w:rPr>
              <w:t>Recognition strategies</w:t>
            </w:r>
            <w:r w:rsidRPr="008E5685">
              <w:rPr>
                <w:b/>
                <w:szCs w:val="24"/>
              </w:rPr>
              <w:t xml:space="preserve"> </w:t>
            </w:r>
          </w:p>
        </w:tc>
        <w:tc>
          <w:tcPr>
            <w:tcW w:w="1530" w:type="dxa"/>
            <w:tcBorders>
              <w:top w:val="single" w:sz="4" w:space="0" w:color="000000"/>
              <w:left w:val="single" w:sz="4" w:space="0" w:color="000000"/>
              <w:bottom w:val="single" w:sz="4" w:space="0" w:color="000000"/>
              <w:right w:val="single" w:sz="4" w:space="0" w:color="000000"/>
            </w:tcBorders>
          </w:tcPr>
          <w:p w14:paraId="10145BFE" w14:textId="77777777" w:rsidR="00074502" w:rsidRPr="008E5685" w:rsidRDefault="00074502" w:rsidP="00074502">
            <w:pPr>
              <w:spacing w:line="360" w:lineRule="auto"/>
              <w:jc w:val="center"/>
              <w:rPr>
                <w:b/>
                <w:szCs w:val="24"/>
              </w:rPr>
            </w:pPr>
            <w:r>
              <w:rPr>
                <w:b/>
                <w:szCs w:val="24"/>
              </w:rPr>
              <w:t>N</w:t>
            </w:r>
          </w:p>
        </w:tc>
        <w:tc>
          <w:tcPr>
            <w:tcW w:w="1260" w:type="dxa"/>
            <w:tcBorders>
              <w:top w:val="single" w:sz="4" w:space="0" w:color="000000"/>
              <w:left w:val="single" w:sz="4" w:space="0" w:color="000000"/>
              <w:bottom w:val="single" w:sz="4" w:space="0" w:color="000000"/>
              <w:right w:val="single" w:sz="4" w:space="0" w:color="000000"/>
            </w:tcBorders>
          </w:tcPr>
          <w:p w14:paraId="7819C6AF" w14:textId="77777777" w:rsidR="00074502" w:rsidRPr="008E5685" w:rsidRDefault="00074502" w:rsidP="00074502">
            <w:pPr>
              <w:spacing w:line="360" w:lineRule="auto"/>
              <w:jc w:val="center"/>
              <w:rPr>
                <w:b/>
                <w:szCs w:val="24"/>
              </w:rPr>
            </w:pPr>
            <w:r>
              <w:rPr>
                <w:b/>
                <w:szCs w:val="24"/>
              </w:rPr>
              <w:t>R</w:t>
            </w:r>
          </w:p>
        </w:tc>
        <w:tc>
          <w:tcPr>
            <w:tcW w:w="1350" w:type="dxa"/>
            <w:tcBorders>
              <w:top w:val="single" w:sz="4" w:space="0" w:color="000000"/>
              <w:left w:val="single" w:sz="4" w:space="0" w:color="000000"/>
              <w:bottom w:val="single" w:sz="4" w:space="0" w:color="000000"/>
              <w:right w:val="single" w:sz="4" w:space="0" w:color="000000"/>
            </w:tcBorders>
          </w:tcPr>
          <w:p w14:paraId="0FE8163F" w14:textId="77777777" w:rsidR="00074502" w:rsidRPr="008E5685" w:rsidRDefault="00074502" w:rsidP="00074502">
            <w:pPr>
              <w:spacing w:line="360" w:lineRule="auto"/>
              <w:jc w:val="center"/>
              <w:rPr>
                <w:b/>
                <w:szCs w:val="24"/>
              </w:rPr>
            </w:pPr>
            <w:r>
              <w:rPr>
                <w:b/>
                <w:szCs w:val="24"/>
              </w:rPr>
              <w:t>S</w:t>
            </w:r>
          </w:p>
        </w:tc>
        <w:tc>
          <w:tcPr>
            <w:tcW w:w="915" w:type="dxa"/>
            <w:tcBorders>
              <w:top w:val="single" w:sz="4" w:space="0" w:color="000000"/>
              <w:left w:val="single" w:sz="4" w:space="0" w:color="000000"/>
              <w:bottom w:val="single" w:sz="4" w:space="0" w:color="000000"/>
              <w:right w:val="single" w:sz="4" w:space="0" w:color="auto"/>
            </w:tcBorders>
          </w:tcPr>
          <w:p w14:paraId="55AA2D4D" w14:textId="77777777" w:rsidR="00074502" w:rsidRPr="008E5685" w:rsidRDefault="00074502" w:rsidP="00074502">
            <w:pPr>
              <w:spacing w:line="360" w:lineRule="auto"/>
              <w:jc w:val="center"/>
              <w:rPr>
                <w:b/>
                <w:szCs w:val="24"/>
              </w:rPr>
            </w:pPr>
            <w:r>
              <w:rPr>
                <w:b/>
                <w:szCs w:val="24"/>
              </w:rPr>
              <w:t>O</w:t>
            </w:r>
          </w:p>
        </w:tc>
        <w:tc>
          <w:tcPr>
            <w:tcW w:w="998" w:type="dxa"/>
            <w:tcBorders>
              <w:top w:val="single" w:sz="4" w:space="0" w:color="000000"/>
              <w:left w:val="single" w:sz="4" w:space="0" w:color="auto"/>
              <w:bottom w:val="single" w:sz="4" w:space="0" w:color="000000"/>
              <w:right w:val="single" w:sz="4" w:space="0" w:color="000000"/>
            </w:tcBorders>
          </w:tcPr>
          <w:p w14:paraId="7C98C892" w14:textId="77777777" w:rsidR="00074502" w:rsidRPr="008E5685" w:rsidRDefault="00074502" w:rsidP="00074502">
            <w:pPr>
              <w:spacing w:line="360" w:lineRule="auto"/>
              <w:jc w:val="center"/>
              <w:rPr>
                <w:b/>
                <w:szCs w:val="24"/>
              </w:rPr>
            </w:pPr>
            <w:r>
              <w:rPr>
                <w:b/>
                <w:szCs w:val="24"/>
              </w:rPr>
              <w:t>A</w:t>
            </w:r>
          </w:p>
        </w:tc>
      </w:tr>
      <w:tr w:rsidR="00074502" w:rsidRPr="008E5685" w14:paraId="7A5A7054" w14:textId="77777777" w:rsidTr="00074502">
        <w:trPr>
          <w:trHeight w:val="467"/>
        </w:trPr>
        <w:tc>
          <w:tcPr>
            <w:tcW w:w="3397" w:type="dxa"/>
            <w:tcBorders>
              <w:top w:val="single" w:sz="4" w:space="0" w:color="000000"/>
              <w:left w:val="single" w:sz="4" w:space="0" w:color="000000"/>
              <w:bottom w:val="single" w:sz="4" w:space="0" w:color="000000"/>
              <w:right w:val="single" w:sz="4" w:space="0" w:color="000000"/>
            </w:tcBorders>
          </w:tcPr>
          <w:p w14:paraId="7D854D18" w14:textId="77777777" w:rsidR="00074502" w:rsidRPr="008E5685" w:rsidRDefault="00074502" w:rsidP="00074502">
            <w:pPr>
              <w:spacing w:line="360" w:lineRule="auto"/>
              <w:rPr>
                <w:szCs w:val="24"/>
              </w:rPr>
            </w:pPr>
            <w:r>
              <w:rPr>
                <w:szCs w:val="24"/>
              </w:rPr>
              <w:t>Rewarding</w:t>
            </w:r>
          </w:p>
        </w:tc>
        <w:tc>
          <w:tcPr>
            <w:tcW w:w="1530" w:type="dxa"/>
            <w:tcBorders>
              <w:top w:val="single" w:sz="4" w:space="0" w:color="000000"/>
              <w:left w:val="single" w:sz="4" w:space="0" w:color="000000"/>
              <w:bottom w:val="single" w:sz="4" w:space="0" w:color="000000"/>
              <w:right w:val="single" w:sz="4" w:space="0" w:color="000000"/>
            </w:tcBorders>
          </w:tcPr>
          <w:p w14:paraId="7DEB7B5D" w14:textId="77777777" w:rsidR="00074502" w:rsidRPr="008E5685" w:rsidRDefault="00074502" w:rsidP="00074502">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4DE8A37C" w14:textId="77777777" w:rsidR="00074502" w:rsidRPr="008E5685" w:rsidRDefault="00074502" w:rsidP="00074502">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70D499E5" w14:textId="77777777" w:rsidR="00074502" w:rsidRPr="008E5685" w:rsidRDefault="00074502" w:rsidP="00074502">
            <w:pPr>
              <w:spacing w:line="360" w:lineRule="auto"/>
              <w:rPr>
                <w:szCs w:val="24"/>
              </w:rPr>
            </w:pPr>
          </w:p>
        </w:tc>
        <w:tc>
          <w:tcPr>
            <w:tcW w:w="915" w:type="dxa"/>
            <w:tcBorders>
              <w:top w:val="single" w:sz="4" w:space="0" w:color="000000"/>
              <w:left w:val="single" w:sz="4" w:space="0" w:color="000000"/>
              <w:bottom w:val="single" w:sz="4" w:space="0" w:color="000000"/>
              <w:right w:val="single" w:sz="4" w:space="0" w:color="auto"/>
            </w:tcBorders>
          </w:tcPr>
          <w:p w14:paraId="2720DBD5" w14:textId="77777777" w:rsidR="00074502" w:rsidRPr="008E5685" w:rsidRDefault="00074502" w:rsidP="00074502">
            <w:pPr>
              <w:spacing w:line="360" w:lineRule="auto"/>
              <w:rPr>
                <w:szCs w:val="24"/>
              </w:rPr>
            </w:pPr>
          </w:p>
        </w:tc>
        <w:tc>
          <w:tcPr>
            <w:tcW w:w="998" w:type="dxa"/>
            <w:tcBorders>
              <w:top w:val="single" w:sz="4" w:space="0" w:color="000000"/>
              <w:left w:val="single" w:sz="4" w:space="0" w:color="auto"/>
              <w:bottom w:val="single" w:sz="4" w:space="0" w:color="000000"/>
              <w:right w:val="single" w:sz="4" w:space="0" w:color="000000"/>
            </w:tcBorders>
          </w:tcPr>
          <w:p w14:paraId="329E34C0" w14:textId="77777777" w:rsidR="00074502" w:rsidRPr="008E5685" w:rsidRDefault="00074502" w:rsidP="00074502">
            <w:pPr>
              <w:spacing w:line="360" w:lineRule="auto"/>
              <w:rPr>
                <w:szCs w:val="24"/>
              </w:rPr>
            </w:pPr>
          </w:p>
        </w:tc>
      </w:tr>
      <w:tr w:rsidR="00074502" w:rsidRPr="008E5685" w14:paraId="40C312D5" w14:textId="77777777" w:rsidTr="00074502">
        <w:trPr>
          <w:trHeight w:val="368"/>
        </w:trPr>
        <w:tc>
          <w:tcPr>
            <w:tcW w:w="3397" w:type="dxa"/>
            <w:tcBorders>
              <w:top w:val="single" w:sz="4" w:space="0" w:color="000000"/>
              <w:left w:val="single" w:sz="4" w:space="0" w:color="000000"/>
              <w:bottom w:val="single" w:sz="4" w:space="0" w:color="000000"/>
              <w:right w:val="single" w:sz="4" w:space="0" w:color="000000"/>
            </w:tcBorders>
          </w:tcPr>
          <w:p w14:paraId="7A944AC3" w14:textId="77777777" w:rsidR="00074502" w:rsidRPr="008E5685" w:rsidRDefault="004A573A" w:rsidP="00074502">
            <w:pPr>
              <w:spacing w:line="360" w:lineRule="auto"/>
              <w:rPr>
                <w:szCs w:val="24"/>
              </w:rPr>
            </w:pPr>
            <w:r>
              <w:rPr>
                <w:szCs w:val="24"/>
              </w:rPr>
              <w:t>Recommendation for promotion</w:t>
            </w:r>
          </w:p>
        </w:tc>
        <w:tc>
          <w:tcPr>
            <w:tcW w:w="1530" w:type="dxa"/>
            <w:tcBorders>
              <w:top w:val="single" w:sz="4" w:space="0" w:color="000000"/>
              <w:left w:val="single" w:sz="4" w:space="0" w:color="000000"/>
              <w:bottom w:val="single" w:sz="4" w:space="0" w:color="000000"/>
              <w:right w:val="single" w:sz="4" w:space="0" w:color="000000"/>
            </w:tcBorders>
          </w:tcPr>
          <w:p w14:paraId="26050B9C" w14:textId="77777777" w:rsidR="00074502" w:rsidRPr="008E5685" w:rsidRDefault="00074502" w:rsidP="00074502">
            <w:pPr>
              <w:spacing w:line="360" w:lineRule="auto"/>
              <w:ind w:left="360"/>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2A9B2163" w14:textId="77777777" w:rsidR="00074502" w:rsidRPr="008E5685" w:rsidRDefault="00074502" w:rsidP="00074502">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1C5C91E8" w14:textId="77777777" w:rsidR="00074502" w:rsidRPr="008E5685" w:rsidRDefault="00074502" w:rsidP="00074502">
            <w:pPr>
              <w:spacing w:line="360" w:lineRule="auto"/>
              <w:ind w:left="360"/>
              <w:rPr>
                <w:szCs w:val="24"/>
              </w:rPr>
            </w:pPr>
          </w:p>
        </w:tc>
        <w:tc>
          <w:tcPr>
            <w:tcW w:w="915" w:type="dxa"/>
            <w:tcBorders>
              <w:top w:val="single" w:sz="4" w:space="0" w:color="000000"/>
              <w:left w:val="single" w:sz="4" w:space="0" w:color="000000"/>
              <w:bottom w:val="single" w:sz="4" w:space="0" w:color="000000"/>
              <w:right w:val="single" w:sz="4" w:space="0" w:color="auto"/>
            </w:tcBorders>
          </w:tcPr>
          <w:p w14:paraId="26563AF0" w14:textId="77777777" w:rsidR="00074502" w:rsidRPr="008E5685" w:rsidRDefault="00074502" w:rsidP="00074502">
            <w:pPr>
              <w:spacing w:line="360" w:lineRule="auto"/>
              <w:rPr>
                <w:szCs w:val="24"/>
              </w:rPr>
            </w:pPr>
          </w:p>
        </w:tc>
        <w:tc>
          <w:tcPr>
            <w:tcW w:w="998" w:type="dxa"/>
            <w:tcBorders>
              <w:top w:val="single" w:sz="4" w:space="0" w:color="000000"/>
              <w:left w:val="single" w:sz="4" w:space="0" w:color="auto"/>
              <w:bottom w:val="single" w:sz="4" w:space="0" w:color="000000"/>
              <w:right w:val="single" w:sz="4" w:space="0" w:color="000000"/>
            </w:tcBorders>
          </w:tcPr>
          <w:p w14:paraId="551FD1DE" w14:textId="77777777" w:rsidR="00074502" w:rsidRPr="008E5685" w:rsidRDefault="00074502" w:rsidP="00074502">
            <w:pPr>
              <w:spacing w:line="360" w:lineRule="auto"/>
              <w:rPr>
                <w:szCs w:val="24"/>
              </w:rPr>
            </w:pPr>
          </w:p>
        </w:tc>
      </w:tr>
      <w:tr w:rsidR="00074502" w:rsidRPr="008E5685" w14:paraId="59FBE41F" w14:textId="77777777" w:rsidTr="00074502">
        <w:trPr>
          <w:trHeight w:val="368"/>
        </w:trPr>
        <w:tc>
          <w:tcPr>
            <w:tcW w:w="3397" w:type="dxa"/>
            <w:tcBorders>
              <w:top w:val="single" w:sz="4" w:space="0" w:color="000000"/>
              <w:left w:val="single" w:sz="4" w:space="0" w:color="000000"/>
              <w:bottom w:val="single" w:sz="4" w:space="0" w:color="000000"/>
              <w:right w:val="single" w:sz="4" w:space="0" w:color="000000"/>
            </w:tcBorders>
          </w:tcPr>
          <w:p w14:paraId="16B63F69" w14:textId="77777777" w:rsidR="00074502" w:rsidRPr="008E5685" w:rsidRDefault="004A573A" w:rsidP="00074502">
            <w:pPr>
              <w:spacing w:line="360" w:lineRule="auto"/>
              <w:rPr>
                <w:szCs w:val="24"/>
              </w:rPr>
            </w:pPr>
            <w:r>
              <w:rPr>
                <w:szCs w:val="24"/>
              </w:rPr>
              <w:t>Praising after good performance</w:t>
            </w:r>
          </w:p>
        </w:tc>
        <w:tc>
          <w:tcPr>
            <w:tcW w:w="1530" w:type="dxa"/>
            <w:tcBorders>
              <w:top w:val="single" w:sz="4" w:space="0" w:color="000000"/>
              <w:left w:val="single" w:sz="4" w:space="0" w:color="000000"/>
              <w:bottom w:val="single" w:sz="4" w:space="0" w:color="000000"/>
              <w:right w:val="single" w:sz="4" w:space="0" w:color="000000"/>
            </w:tcBorders>
          </w:tcPr>
          <w:p w14:paraId="68AB644D" w14:textId="77777777" w:rsidR="00074502" w:rsidRPr="008E5685" w:rsidRDefault="00074502" w:rsidP="00074502">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1233D0EA" w14:textId="77777777" w:rsidR="00074502" w:rsidRPr="008E5685" w:rsidRDefault="00074502" w:rsidP="00074502">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68E26CE8" w14:textId="77777777" w:rsidR="00074502" w:rsidRPr="008E5685" w:rsidRDefault="00074502" w:rsidP="00074502">
            <w:pPr>
              <w:spacing w:line="360" w:lineRule="auto"/>
              <w:rPr>
                <w:szCs w:val="24"/>
              </w:rPr>
            </w:pPr>
          </w:p>
        </w:tc>
        <w:tc>
          <w:tcPr>
            <w:tcW w:w="915" w:type="dxa"/>
            <w:tcBorders>
              <w:top w:val="single" w:sz="4" w:space="0" w:color="000000"/>
              <w:left w:val="single" w:sz="4" w:space="0" w:color="000000"/>
              <w:bottom w:val="single" w:sz="4" w:space="0" w:color="000000"/>
              <w:right w:val="single" w:sz="4" w:space="0" w:color="auto"/>
            </w:tcBorders>
          </w:tcPr>
          <w:p w14:paraId="5179008F" w14:textId="77777777" w:rsidR="00074502" w:rsidRPr="008E5685" w:rsidRDefault="00074502" w:rsidP="00074502">
            <w:pPr>
              <w:spacing w:line="360" w:lineRule="auto"/>
              <w:rPr>
                <w:szCs w:val="24"/>
              </w:rPr>
            </w:pPr>
          </w:p>
        </w:tc>
        <w:tc>
          <w:tcPr>
            <w:tcW w:w="998" w:type="dxa"/>
            <w:tcBorders>
              <w:top w:val="single" w:sz="4" w:space="0" w:color="000000"/>
              <w:left w:val="single" w:sz="4" w:space="0" w:color="auto"/>
              <w:bottom w:val="single" w:sz="4" w:space="0" w:color="000000"/>
              <w:right w:val="single" w:sz="4" w:space="0" w:color="000000"/>
            </w:tcBorders>
          </w:tcPr>
          <w:p w14:paraId="2A174697" w14:textId="77777777" w:rsidR="00074502" w:rsidRPr="008E5685" w:rsidRDefault="00074502" w:rsidP="00074502">
            <w:pPr>
              <w:spacing w:line="360" w:lineRule="auto"/>
              <w:rPr>
                <w:szCs w:val="24"/>
              </w:rPr>
            </w:pPr>
          </w:p>
        </w:tc>
      </w:tr>
      <w:tr w:rsidR="00074502" w:rsidRPr="008E5685" w14:paraId="70AFDD91" w14:textId="77777777" w:rsidTr="00074502">
        <w:trPr>
          <w:trHeight w:val="368"/>
        </w:trPr>
        <w:tc>
          <w:tcPr>
            <w:tcW w:w="3397" w:type="dxa"/>
            <w:tcBorders>
              <w:top w:val="single" w:sz="4" w:space="0" w:color="000000"/>
              <w:left w:val="single" w:sz="4" w:space="0" w:color="000000"/>
              <w:bottom w:val="single" w:sz="4" w:space="0" w:color="000000"/>
              <w:right w:val="single" w:sz="4" w:space="0" w:color="000000"/>
            </w:tcBorders>
          </w:tcPr>
          <w:p w14:paraId="2F6B6E3A" w14:textId="77777777" w:rsidR="00074502" w:rsidRPr="004A5ABC" w:rsidRDefault="004A573A" w:rsidP="00074502">
            <w:pPr>
              <w:spacing w:line="360" w:lineRule="auto"/>
              <w:rPr>
                <w:rFonts w:cs="Times New Roman"/>
                <w:szCs w:val="24"/>
              </w:rPr>
            </w:pPr>
            <w:r>
              <w:rPr>
                <w:rFonts w:cs="Times New Roman"/>
                <w:szCs w:val="24"/>
              </w:rPr>
              <w:t>Giving incentives</w:t>
            </w:r>
          </w:p>
        </w:tc>
        <w:tc>
          <w:tcPr>
            <w:tcW w:w="1530" w:type="dxa"/>
            <w:tcBorders>
              <w:top w:val="single" w:sz="4" w:space="0" w:color="000000"/>
              <w:left w:val="single" w:sz="4" w:space="0" w:color="000000"/>
              <w:bottom w:val="single" w:sz="4" w:space="0" w:color="000000"/>
              <w:right w:val="single" w:sz="4" w:space="0" w:color="000000"/>
            </w:tcBorders>
          </w:tcPr>
          <w:p w14:paraId="47706F4D" w14:textId="77777777" w:rsidR="00074502" w:rsidRPr="008E5685" w:rsidRDefault="00074502" w:rsidP="00074502">
            <w:pPr>
              <w:spacing w:line="360" w:lineRule="auto"/>
              <w:rPr>
                <w:szCs w:val="24"/>
              </w:rPr>
            </w:pPr>
          </w:p>
        </w:tc>
        <w:tc>
          <w:tcPr>
            <w:tcW w:w="1260" w:type="dxa"/>
            <w:tcBorders>
              <w:top w:val="single" w:sz="4" w:space="0" w:color="000000"/>
              <w:left w:val="single" w:sz="4" w:space="0" w:color="000000"/>
              <w:bottom w:val="single" w:sz="4" w:space="0" w:color="000000"/>
              <w:right w:val="single" w:sz="4" w:space="0" w:color="000000"/>
            </w:tcBorders>
          </w:tcPr>
          <w:p w14:paraId="3F6ABAB5" w14:textId="77777777" w:rsidR="00074502" w:rsidRPr="008E5685" w:rsidRDefault="00074502" w:rsidP="00074502">
            <w:pPr>
              <w:spacing w:line="360" w:lineRule="auto"/>
              <w:rPr>
                <w:szCs w:val="24"/>
              </w:rPr>
            </w:pPr>
          </w:p>
        </w:tc>
        <w:tc>
          <w:tcPr>
            <w:tcW w:w="1350" w:type="dxa"/>
            <w:tcBorders>
              <w:top w:val="single" w:sz="4" w:space="0" w:color="000000"/>
              <w:left w:val="single" w:sz="4" w:space="0" w:color="000000"/>
              <w:bottom w:val="single" w:sz="4" w:space="0" w:color="000000"/>
              <w:right w:val="single" w:sz="4" w:space="0" w:color="000000"/>
            </w:tcBorders>
          </w:tcPr>
          <w:p w14:paraId="7C899482" w14:textId="77777777" w:rsidR="00074502" w:rsidRPr="008E5685" w:rsidRDefault="00074502" w:rsidP="00074502">
            <w:pPr>
              <w:spacing w:line="360" w:lineRule="auto"/>
              <w:rPr>
                <w:szCs w:val="24"/>
              </w:rPr>
            </w:pPr>
          </w:p>
        </w:tc>
        <w:tc>
          <w:tcPr>
            <w:tcW w:w="915" w:type="dxa"/>
            <w:tcBorders>
              <w:top w:val="single" w:sz="4" w:space="0" w:color="000000"/>
              <w:left w:val="single" w:sz="4" w:space="0" w:color="000000"/>
              <w:bottom w:val="single" w:sz="4" w:space="0" w:color="000000"/>
              <w:right w:val="single" w:sz="4" w:space="0" w:color="auto"/>
            </w:tcBorders>
          </w:tcPr>
          <w:p w14:paraId="45132880" w14:textId="77777777" w:rsidR="00074502" w:rsidRPr="008E5685" w:rsidRDefault="00074502" w:rsidP="00074502">
            <w:pPr>
              <w:spacing w:line="360" w:lineRule="auto"/>
              <w:rPr>
                <w:szCs w:val="24"/>
              </w:rPr>
            </w:pPr>
          </w:p>
        </w:tc>
        <w:tc>
          <w:tcPr>
            <w:tcW w:w="998" w:type="dxa"/>
            <w:tcBorders>
              <w:top w:val="single" w:sz="4" w:space="0" w:color="000000"/>
              <w:left w:val="single" w:sz="4" w:space="0" w:color="auto"/>
              <w:bottom w:val="single" w:sz="4" w:space="0" w:color="000000"/>
              <w:right w:val="single" w:sz="4" w:space="0" w:color="000000"/>
            </w:tcBorders>
          </w:tcPr>
          <w:p w14:paraId="0B059849" w14:textId="77777777" w:rsidR="00074502" w:rsidRPr="008E5685" w:rsidRDefault="00074502" w:rsidP="00074502">
            <w:pPr>
              <w:spacing w:line="360" w:lineRule="auto"/>
              <w:rPr>
                <w:szCs w:val="24"/>
              </w:rPr>
            </w:pPr>
          </w:p>
        </w:tc>
      </w:tr>
    </w:tbl>
    <w:p w14:paraId="25D3F498" w14:textId="77777777" w:rsidR="00C121EF" w:rsidRDefault="00C121EF" w:rsidP="00C121EF">
      <w:pPr>
        <w:rPr>
          <w:rFonts w:cs="Times New Roman"/>
          <w:szCs w:val="24"/>
        </w:rPr>
      </w:pPr>
    </w:p>
    <w:p w14:paraId="4F5B3ADE" w14:textId="77777777" w:rsidR="00C121EF" w:rsidRDefault="00B53E3F" w:rsidP="00C121EF">
      <w:pPr>
        <w:rPr>
          <w:rFonts w:cs="Times New Roman"/>
          <w:szCs w:val="24"/>
        </w:rPr>
      </w:pPr>
      <w:r>
        <w:rPr>
          <w:rFonts w:cs="Times New Roman"/>
          <w:szCs w:val="24"/>
        </w:rPr>
        <w:t>14</w:t>
      </w:r>
      <w:r w:rsidR="00C121EF">
        <w:rPr>
          <w:rFonts w:cs="Times New Roman"/>
          <w:szCs w:val="24"/>
        </w:rPr>
        <w:t xml:space="preserve">. Kindly explain how each of the </w:t>
      </w:r>
      <w:r w:rsidR="004A573A">
        <w:rPr>
          <w:rFonts w:cs="Times New Roman"/>
          <w:szCs w:val="24"/>
        </w:rPr>
        <w:t>recognition strategies</w:t>
      </w:r>
      <w:r w:rsidR="00C121EF">
        <w:rPr>
          <w:rFonts w:cs="Times New Roman"/>
          <w:szCs w:val="24"/>
        </w:rPr>
        <w:t xml:space="preserve"> relate to </w:t>
      </w:r>
      <w:r w:rsidR="00FD0103">
        <w:rPr>
          <w:rFonts w:cs="Times New Roman"/>
          <w:szCs w:val="24"/>
        </w:rPr>
        <w:t>teacher’s</w:t>
      </w:r>
      <w:r w:rsidR="00C121EF">
        <w:rPr>
          <w:rFonts w:cs="Times New Roman"/>
          <w:szCs w:val="24"/>
        </w:rPr>
        <w:t xml:space="preserve"> motivation and </w:t>
      </w:r>
      <w:r w:rsidR="00FD0103">
        <w:rPr>
          <w:rFonts w:cs="Times New Roman"/>
          <w:szCs w:val="24"/>
        </w:rPr>
        <w:t>pupil’s</w:t>
      </w:r>
      <w:r w:rsidR="00C121EF">
        <w:rPr>
          <w:rFonts w:cs="Times New Roman"/>
          <w:szCs w:val="24"/>
        </w:rPr>
        <w:t xml:space="preserve"> performance?</w:t>
      </w:r>
    </w:p>
    <w:p w14:paraId="79EE33B5" w14:textId="77777777" w:rsidR="00C121EF" w:rsidRDefault="00C121EF" w:rsidP="00C121EF">
      <w:pPr>
        <w:rPr>
          <w:rFonts w:cs="Times New Roman"/>
          <w:szCs w:val="24"/>
        </w:rPr>
      </w:pPr>
      <w:r>
        <w:rPr>
          <w:rFonts w:cs="Times New Roman"/>
          <w:szCs w:val="24"/>
        </w:rPr>
        <w:t>………………………………………………………………………………………………………………………………………………………………………………………………………….</w:t>
      </w:r>
    </w:p>
    <w:p w14:paraId="42429785" w14:textId="77777777" w:rsidR="007F3B91" w:rsidRPr="00884EA4" w:rsidRDefault="00B53E3F" w:rsidP="007F3B91">
      <w:pPr>
        <w:rPr>
          <w:rFonts w:cs="Times New Roman"/>
          <w:szCs w:val="24"/>
        </w:rPr>
      </w:pPr>
      <w:r>
        <w:rPr>
          <w:rFonts w:cs="Times New Roman"/>
          <w:szCs w:val="24"/>
        </w:rPr>
        <w:t xml:space="preserve">15. </w:t>
      </w:r>
      <w:r w:rsidR="007F3B91" w:rsidRPr="00AF3C80">
        <w:rPr>
          <w:rFonts w:cs="Times New Roman"/>
          <w:szCs w:val="24"/>
        </w:rPr>
        <w:t xml:space="preserve">Please show using a tick (√) the </w:t>
      </w:r>
      <w:r w:rsidR="007F3B91">
        <w:rPr>
          <w:szCs w:val="24"/>
        </w:rPr>
        <w:t xml:space="preserve">level of agreement with the listed statements on </w:t>
      </w:r>
      <w:r w:rsidR="00FD0103">
        <w:rPr>
          <w:szCs w:val="24"/>
        </w:rPr>
        <w:t>teacher’s</w:t>
      </w:r>
      <w:r w:rsidR="007F3B91">
        <w:rPr>
          <w:szCs w:val="24"/>
        </w:rPr>
        <w:t xml:space="preserve"> recognition;</w:t>
      </w:r>
      <w:r w:rsidR="007F3B91">
        <w:rPr>
          <w:rFonts w:cs="Times New Roman"/>
          <w:szCs w:val="24"/>
        </w:rPr>
        <w:t xml:space="preserve"> Tick (SA</w:t>
      </w:r>
      <w:r w:rsidR="007F3B91" w:rsidRPr="00AF3C80">
        <w:rPr>
          <w:rFonts w:cs="Times New Roman"/>
          <w:szCs w:val="24"/>
        </w:rPr>
        <w:t xml:space="preserve">) if </w:t>
      </w:r>
      <w:r w:rsidR="007F3B91">
        <w:rPr>
          <w:rFonts w:cs="Times New Roman"/>
          <w:szCs w:val="24"/>
        </w:rPr>
        <w:t xml:space="preserve">Strongly Agree, (A) if </w:t>
      </w:r>
      <w:proofErr w:type="gramStart"/>
      <w:r w:rsidR="007F3B91">
        <w:rPr>
          <w:rFonts w:cs="Times New Roman"/>
          <w:szCs w:val="24"/>
        </w:rPr>
        <w:t>Agree</w:t>
      </w:r>
      <w:proofErr w:type="gramEnd"/>
      <w:r w:rsidR="007F3B91">
        <w:rPr>
          <w:rFonts w:cs="Times New Roman"/>
          <w:szCs w:val="24"/>
        </w:rPr>
        <w:t>, (UD) if Undecided, (D) if Disagree and (SD</w:t>
      </w:r>
      <w:r w:rsidR="007F3B91" w:rsidRPr="00AF3C80">
        <w:rPr>
          <w:rFonts w:cs="Times New Roman"/>
          <w:szCs w:val="24"/>
        </w:rPr>
        <w:t xml:space="preserve">) if </w:t>
      </w:r>
      <w:r w:rsidR="007F3B91">
        <w:rPr>
          <w:rFonts w:cs="Times New Roman"/>
          <w:szCs w:val="24"/>
        </w:rPr>
        <w:t>Strongly disagree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47"/>
        <w:gridCol w:w="768"/>
        <w:gridCol w:w="767"/>
        <w:gridCol w:w="767"/>
        <w:gridCol w:w="767"/>
        <w:gridCol w:w="701"/>
      </w:tblGrid>
      <w:tr w:rsidR="007F3B91" w:rsidRPr="00732DF9" w14:paraId="26E51480" w14:textId="77777777" w:rsidTr="003D5074">
        <w:tc>
          <w:tcPr>
            <w:tcW w:w="5455" w:type="dxa"/>
          </w:tcPr>
          <w:p w14:paraId="0FBBB165" w14:textId="77777777" w:rsidR="007F3B91" w:rsidRPr="00732DF9" w:rsidRDefault="007F3B91" w:rsidP="007F3B91">
            <w:pPr>
              <w:spacing w:line="240" w:lineRule="auto"/>
              <w:rPr>
                <w:rFonts w:cs="Times New Roman"/>
                <w:b/>
                <w:szCs w:val="24"/>
              </w:rPr>
            </w:pPr>
            <w:r w:rsidRPr="00732DF9">
              <w:rPr>
                <w:rFonts w:cs="Times New Roman"/>
                <w:b/>
                <w:szCs w:val="24"/>
              </w:rPr>
              <w:t xml:space="preserve">Statements </w:t>
            </w:r>
          </w:p>
        </w:tc>
        <w:tc>
          <w:tcPr>
            <w:tcW w:w="793" w:type="dxa"/>
          </w:tcPr>
          <w:p w14:paraId="2E912EA2" w14:textId="77777777" w:rsidR="007F3B91" w:rsidRPr="00732DF9" w:rsidRDefault="007F3B91" w:rsidP="007F3B91">
            <w:pPr>
              <w:spacing w:line="240" w:lineRule="auto"/>
              <w:rPr>
                <w:rFonts w:cs="Times New Roman"/>
                <w:b/>
                <w:szCs w:val="24"/>
              </w:rPr>
            </w:pPr>
            <w:r w:rsidRPr="00732DF9">
              <w:rPr>
                <w:rFonts w:cs="Times New Roman"/>
                <w:b/>
                <w:szCs w:val="24"/>
              </w:rPr>
              <w:t>1</w:t>
            </w:r>
          </w:p>
        </w:tc>
        <w:tc>
          <w:tcPr>
            <w:tcW w:w="793" w:type="dxa"/>
          </w:tcPr>
          <w:p w14:paraId="12B6C682" w14:textId="77777777" w:rsidR="007F3B91" w:rsidRPr="00732DF9" w:rsidRDefault="007F3B91" w:rsidP="007F3B91">
            <w:pPr>
              <w:spacing w:line="240" w:lineRule="auto"/>
              <w:rPr>
                <w:rFonts w:cs="Times New Roman"/>
                <w:b/>
                <w:szCs w:val="24"/>
              </w:rPr>
            </w:pPr>
            <w:r w:rsidRPr="00732DF9">
              <w:rPr>
                <w:rFonts w:cs="Times New Roman"/>
                <w:b/>
                <w:szCs w:val="24"/>
              </w:rPr>
              <w:t>2</w:t>
            </w:r>
          </w:p>
        </w:tc>
        <w:tc>
          <w:tcPr>
            <w:tcW w:w="793" w:type="dxa"/>
          </w:tcPr>
          <w:p w14:paraId="08EA31E9" w14:textId="77777777" w:rsidR="007F3B91" w:rsidRPr="00732DF9" w:rsidRDefault="007F3B91" w:rsidP="007F3B91">
            <w:pPr>
              <w:spacing w:line="240" w:lineRule="auto"/>
              <w:rPr>
                <w:rFonts w:cs="Times New Roman"/>
                <w:b/>
                <w:szCs w:val="24"/>
              </w:rPr>
            </w:pPr>
            <w:r w:rsidRPr="00732DF9">
              <w:rPr>
                <w:rFonts w:cs="Times New Roman"/>
                <w:b/>
                <w:szCs w:val="24"/>
              </w:rPr>
              <w:t>3</w:t>
            </w:r>
          </w:p>
        </w:tc>
        <w:tc>
          <w:tcPr>
            <w:tcW w:w="793" w:type="dxa"/>
          </w:tcPr>
          <w:p w14:paraId="1B897277" w14:textId="77777777" w:rsidR="007F3B91" w:rsidRPr="00732DF9" w:rsidRDefault="007F3B91" w:rsidP="007F3B91">
            <w:pPr>
              <w:spacing w:line="240" w:lineRule="auto"/>
              <w:rPr>
                <w:rFonts w:cs="Times New Roman"/>
                <w:b/>
                <w:szCs w:val="24"/>
              </w:rPr>
            </w:pPr>
            <w:r w:rsidRPr="00732DF9">
              <w:rPr>
                <w:rFonts w:cs="Times New Roman"/>
                <w:b/>
                <w:szCs w:val="24"/>
              </w:rPr>
              <w:t>4</w:t>
            </w:r>
          </w:p>
        </w:tc>
        <w:tc>
          <w:tcPr>
            <w:tcW w:w="723" w:type="dxa"/>
          </w:tcPr>
          <w:p w14:paraId="02F90944" w14:textId="77777777" w:rsidR="007F3B91" w:rsidRPr="00732DF9" w:rsidRDefault="007F3B91" w:rsidP="007F3B91">
            <w:pPr>
              <w:spacing w:line="240" w:lineRule="auto"/>
              <w:rPr>
                <w:rFonts w:cs="Times New Roman"/>
                <w:b/>
                <w:szCs w:val="24"/>
              </w:rPr>
            </w:pPr>
            <w:r w:rsidRPr="00732DF9">
              <w:rPr>
                <w:rFonts w:cs="Times New Roman"/>
                <w:b/>
                <w:szCs w:val="24"/>
              </w:rPr>
              <w:t>5</w:t>
            </w:r>
          </w:p>
        </w:tc>
      </w:tr>
      <w:tr w:rsidR="007F3B91" w:rsidRPr="00732DF9" w14:paraId="1D2D8DAF" w14:textId="77777777" w:rsidTr="003D5074">
        <w:tc>
          <w:tcPr>
            <w:tcW w:w="5455" w:type="dxa"/>
          </w:tcPr>
          <w:p w14:paraId="3D503F14" w14:textId="77777777" w:rsidR="007F3B91" w:rsidRPr="00732DF9" w:rsidRDefault="007F3B91" w:rsidP="007F3B91">
            <w:pPr>
              <w:spacing w:line="240" w:lineRule="auto"/>
              <w:rPr>
                <w:rFonts w:cs="Times New Roman"/>
                <w:szCs w:val="24"/>
              </w:rPr>
            </w:pPr>
            <w:r>
              <w:rPr>
                <w:rFonts w:cs="Times New Roman"/>
                <w:color w:val="000000"/>
                <w:szCs w:val="24"/>
              </w:rPr>
              <w:lastRenderedPageBreak/>
              <w:t xml:space="preserve">The school provides </w:t>
            </w:r>
            <w:r w:rsidRPr="00732DF9">
              <w:rPr>
                <w:rFonts w:eastAsia="Times New Roman" w:cs="Times New Roman"/>
                <w:szCs w:val="24"/>
              </w:rPr>
              <w:t>certificates of appreciation</w:t>
            </w:r>
            <w:r>
              <w:rPr>
                <w:rFonts w:eastAsia="Times New Roman" w:cs="Times New Roman"/>
                <w:szCs w:val="24"/>
              </w:rPr>
              <w:t xml:space="preserve"> to teachers who record good performance  </w:t>
            </w:r>
          </w:p>
        </w:tc>
        <w:tc>
          <w:tcPr>
            <w:tcW w:w="793" w:type="dxa"/>
          </w:tcPr>
          <w:p w14:paraId="4A90C52C" w14:textId="77777777" w:rsidR="007F3B91" w:rsidRPr="00732DF9" w:rsidRDefault="007F3B91" w:rsidP="007F3B91">
            <w:pPr>
              <w:spacing w:line="240" w:lineRule="auto"/>
              <w:rPr>
                <w:rFonts w:cs="Times New Roman"/>
                <w:szCs w:val="24"/>
              </w:rPr>
            </w:pPr>
          </w:p>
        </w:tc>
        <w:tc>
          <w:tcPr>
            <w:tcW w:w="793" w:type="dxa"/>
          </w:tcPr>
          <w:p w14:paraId="2EE8F9D5" w14:textId="77777777" w:rsidR="007F3B91" w:rsidRPr="00732DF9" w:rsidRDefault="007F3B91" w:rsidP="007F3B91">
            <w:pPr>
              <w:spacing w:line="240" w:lineRule="auto"/>
              <w:rPr>
                <w:rFonts w:cs="Times New Roman"/>
                <w:szCs w:val="24"/>
              </w:rPr>
            </w:pPr>
          </w:p>
        </w:tc>
        <w:tc>
          <w:tcPr>
            <w:tcW w:w="793" w:type="dxa"/>
          </w:tcPr>
          <w:p w14:paraId="3AC539D8" w14:textId="77777777" w:rsidR="007F3B91" w:rsidRPr="00732DF9" w:rsidRDefault="007F3B91" w:rsidP="007F3B91">
            <w:pPr>
              <w:spacing w:line="240" w:lineRule="auto"/>
              <w:rPr>
                <w:rFonts w:cs="Times New Roman"/>
                <w:szCs w:val="24"/>
              </w:rPr>
            </w:pPr>
          </w:p>
        </w:tc>
        <w:tc>
          <w:tcPr>
            <w:tcW w:w="793" w:type="dxa"/>
          </w:tcPr>
          <w:p w14:paraId="3B48E8AA" w14:textId="77777777" w:rsidR="007F3B91" w:rsidRPr="00732DF9" w:rsidRDefault="007F3B91" w:rsidP="007F3B91">
            <w:pPr>
              <w:spacing w:line="240" w:lineRule="auto"/>
              <w:rPr>
                <w:rFonts w:cs="Times New Roman"/>
                <w:szCs w:val="24"/>
              </w:rPr>
            </w:pPr>
          </w:p>
        </w:tc>
        <w:tc>
          <w:tcPr>
            <w:tcW w:w="723" w:type="dxa"/>
          </w:tcPr>
          <w:p w14:paraId="77128963" w14:textId="77777777" w:rsidR="007F3B91" w:rsidRPr="00732DF9" w:rsidRDefault="007F3B91" w:rsidP="007F3B91">
            <w:pPr>
              <w:spacing w:line="240" w:lineRule="auto"/>
              <w:rPr>
                <w:rFonts w:cs="Times New Roman"/>
                <w:szCs w:val="24"/>
              </w:rPr>
            </w:pPr>
          </w:p>
        </w:tc>
      </w:tr>
      <w:tr w:rsidR="007F3B91" w:rsidRPr="00732DF9" w14:paraId="0EAD55E0" w14:textId="77777777" w:rsidTr="003D5074">
        <w:tc>
          <w:tcPr>
            <w:tcW w:w="5455" w:type="dxa"/>
          </w:tcPr>
          <w:p w14:paraId="77A129A5" w14:textId="77777777" w:rsidR="007F3B91" w:rsidRPr="00732DF9" w:rsidRDefault="007F3B91" w:rsidP="007F3B91">
            <w:pPr>
              <w:spacing w:line="240" w:lineRule="auto"/>
              <w:rPr>
                <w:rFonts w:eastAsia="Times New Roman" w:cs="Times New Roman"/>
                <w:szCs w:val="24"/>
              </w:rPr>
            </w:pPr>
            <w:r w:rsidRPr="00732DF9">
              <w:rPr>
                <w:rFonts w:cs="Times New Roman"/>
                <w:szCs w:val="24"/>
              </w:rPr>
              <w:t>Praises and commendations by school management motivates teachers to greater inn</w:t>
            </w:r>
            <w:r>
              <w:t>ovation in curriculum delivery</w:t>
            </w:r>
          </w:p>
        </w:tc>
        <w:tc>
          <w:tcPr>
            <w:tcW w:w="793" w:type="dxa"/>
          </w:tcPr>
          <w:p w14:paraId="7CC78C2F" w14:textId="77777777" w:rsidR="007F3B91" w:rsidRPr="00732DF9" w:rsidRDefault="007F3B91" w:rsidP="007F3B91">
            <w:pPr>
              <w:spacing w:line="240" w:lineRule="auto"/>
              <w:rPr>
                <w:rFonts w:cs="Times New Roman"/>
                <w:szCs w:val="24"/>
              </w:rPr>
            </w:pPr>
          </w:p>
        </w:tc>
        <w:tc>
          <w:tcPr>
            <w:tcW w:w="793" w:type="dxa"/>
          </w:tcPr>
          <w:p w14:paraId="0E59E0FC" w14:textId="77777777" w:rsidR="007F3B91" w:rsidRPr="00732DF9" w:rsidRDefault="007F3B91" w:rsidP="007F3B91">
            <w:pPr>
              <w:spacing w:line="240" w:lineRule="auto"/>
              <w:rPr>
                <w:rFonts w:cs="Times New Roman"/>
                <w:szCs w:val="24"/>
              </w:rPr>
            </w:pPr>
          </w:p>
        </w:tc>
        <w:tc>
          <w:tcPr>
            <w:tcW w:w="793" w:type="dxa"/>
          </w:tcPr>
          <w:p w14:paraId="2918EB68" w14:textId="77777777" w:rsidR="007F3B91" w:rsidRPr="00732DF9" w:rsidRDefault="007F3B91" w:rsidP="007F3B91">
            <w:pPr>
              <w:spacing w:line="240" w:lineRule="auto"/>
              <w:rPr>
                <w:rFonts w:cs="Times New Roman"/>
                <w:szCs w:val="24"/>
              </w:rPr>
            </w:pPr>
          </w:p>
        </w:tc>
        <w:tc>
          <w:tcPr>
            <w:tcW w:w="793" w:type="dxa"/>
          </w:tcPr>
          <w:p w14:paraId="3C0BAFAD" w14:textId="77777777" w:rsidR="007F3B91" w:rsidRPr="00732DF9" w:rsidRDefault="007F3B91" w:rsidP="007F3B91">
            <w:pPr>
              <w:spacing w:line="240" w:lineRule="auto"/>
              <w:rPr>
                <w:rFonts w:cs="Times New Roman"/>
                <w:szCs w:val="24"/>
              </w:rPr>
            </w:pPr>
          </w:p>
        </w:tc>
        <w:tc>
          <w:tcPr>
            <w:tcW w:w="723" w:type="dxa"/>
          </w:tcPr>
          <w:p w14:paraId="275F50D9" w14:textId="77777777" w:rsidR="007F3B91" w:rsidRPr="00732DF9" w:rsidRDefault="007F3B91" w:rsidP="007F3B91">
            <w:pPr>
              <w:spacing w:line="240" w:lineRule="auto"/>
              <w:rPr>
                <w:rFonts w:cs="Times New Roman"/>
                <w:szCs w:val="24"/>
              </w:rPr>
            </w:pPr>
          </w:p>
        </w:tc>
      </w:tr>
      <w:tr w:rsidR="007F3B91" w:rsidRPr="00732DF9" w14:paraId="680CBFF7" w14:textId="77777777" w:rsidTr="003D5074">
        <w:tc>
          <w:tcPr>
            <w:tcW w:w="5455" w:type="dxa"/>
          </w:tcPr>
          <w:p w14:paraId="2AC418F7" w14:textId="77777777" w:rsidR="007F3B91" w:rsidRPr="00732DF9" w:rsidRDefault="00B53E3F" w:rsidP="007F3B91">
            <w:pPr>
              <w:spacing w:line="240" w:lineRule="auto"/>
              <w:rPr>
                <w:rFonts w:eastAsia="Times New Roman" w:cs="Times New Roman"/>
                <w:szCs w:val="24"/>
              </w:rPr>
            </w:pPr>
            <w:r>
              <w:rPr>
                <w:rFonts w:cs="Times New Roman"/>
                <w:szCs w:val="24"/>
              </w:rPr>
              <w:t>The head teachers</w:t>
            </w:r>
            <w:r w:rsidR="007F3B91" w:rsidRPr="00732DF9">
              <w:rPr>
                <w:rFonts w:cs="Times New Roman"/>
                <w:szCs w:val="24"/>
              </w:rPr>
              <w:t xml:space="preserve"> for whom I have taught appreciated the effort I invested in teaching</w:t>
            </w:r>
          </w:p>
        </w:tc>
        <w:tc>
          <w:tcPr>
            <w:tcW w:w="793" w:type="dxa"/>
          </w:tcPr>
          <w:p w14:paraId="3FFE841D" w14:textId="77777777" w:rsidR="007F3B91" w:rsidRPr="00732DF9" w:rsidRDefault="007F3B91" w:rsidP="007F3B91">
            <w:pPr>
              <w:spacing w:line="240" w:lineRule="auto"/>
              <w:rPr>
                <w:rFonts w:cs="Times New Roman"/>
                <w:szCs w:val="24"/>
              </w:rPr>
            </w:pPr>
          </w:p>
        </w:tc>
        <w:tc>
          <w:tcPr>
            <w:tcW w:w="793" w:type="dxa"/>
          </w:tcPr>
          <w:p w14:paraId="221F11D9" w14:textId="77777777" w:rsidR="007F3B91" w:rsidRPr="00732DF9" w:rsidRDefault="007F3B91" w:rsidP="007F3B91">
            <w:pPr>
              <w:spacing w:line="240" w:lineRule="auto"/>
              <w:rPr>
                <w:rFonts w:cs="Times New Roman"/>
                <w:szCs w:val="24"/>
              </w:rPr>
            </w:pPr>
          </w:p>
        </w:tc>
        <w:tc>
          <w:tcPr>
            <w:tcW w:w="793" w:type="dxa"/>
          </w:tcPr>
          <w:p w14:paraId="1CFC65FC" w14:textId="77777777" w:rsidR="007F3B91" w:rsidRPr="00732DF9" w:rsidRDefault="007F3B91" w:rsidP="007F3B91">
            <w:pPr>
              <w:spacing w:line="240" w:lineRule="auto"/>
              <w:rPr>
                <w:rFonts w:cs="Times New Roman"/>
                <w:szCs w:val="24"/>
              </w:rPr>
            </w:pPr>
          </w:p>
        </w:tc>
        <w:tc>
          <w:tcPr>
            <w:tcW w:w="793" w:type="dxa"/>
          </w:tcPr>
          <w:p w14:paraId="19E13836" w14:textId="77777777" w:rsidR="007F3B91" w:rsidRPr="00732DF9" w:rsidRDefault="007F3B91" w:rsidP="007F3B91">
            <w:pPr>
              <w:spacing w:line="240" w:lineRule="auto"/>
              <w:rPr>
                <w:rFonts w:cs="Times New Roman"/>
                <w:szCs w:val="24"/>
              </w:rPr>
            </w:pPr>
          </w:p>
        </w:tc>
        <w:tc>
          <w:tcPr>
            <w:tcW w:w="723" w:type="dxa"/>
          </w:tcPr>
          <w:p w14:paraId="703623EA" w14:textId="77777777" w:rsidR="007F3B91" w:rsidRPr="00732DF9" w:rsidRDefault="007F3B91" w:rsidP="007F3B91">
            <w:pPr>
              <w:spacing w:line="240" w:lineRule="auto"/>
              <w:rPr>
                <w:rFonts w:cs="Times New Roman"/>
                <w:szCs w:val="24"/>
              </w:rPr>
            </w:pPr>
          </w:p>
        </w:tc>
      </w:tr>
      <w:tr w:rsidR="007F3B91" w:rsidRPr="00732DF9" w14:paraId="2CAA8A3B" w14:textId="77777777" w:rsidTr="003D5074">
        <w:tc>
          <w:tcPr>
            <w:tcW w:w="5455" w:type="dxa"/>
          </w:tcPr>
          <w:p w14:paraId="4C2D5F97" w14:textId="77777777" w:rsidR="007F3B91" w:rsidRPr="00732DF9" w:rsidRDefault="007F3B91" w:rsidP="007F3B91">
            <w:pPr>
              <w:pStyle w:val="Default"/>
              <w:jc w:val="both"/>
            </w:pPr>
            <w:r>
              <w:t>Teachers’</w:t>
            </w:r>
            <w:r w:rsidRPr="00732DF9">
              <w:t xml:space="preserve"> motivation through praises and commendation influences</w:t>
            </w:r>
            <w:r w:rsidR="00B53E3F">
              <w:t xml:space="preserve"> pupils</w:t>
            </w:r>
            <w:r>
              <w:t>’ perfor</w:t>
            </w:r>
            <w:r w:rsidR="00B53E3F">
              <w:t xml:space="preserve">mance </w:t>
            </w:r>
          </w:p>
        </w:tc>
        <w:tc>
          <w:tcPr>
            <w:tcW w:w="793" w:type="dxa"/>
          </w:tcPr>
          <w:p w14:paraId="03B8FD2D" w14:textId="77777777" w:rsidR="007F3B91" w:rsidRPr="00732DF9" w:rsidRDefault="007F3B91" w:rsidP="007F3B91">
            <w:pPr>
              <w:spacing w:line="240" w:lineRule="auto"/>
              <w:rPr>
                <w:rFonts w:cs="Times New Roman"/>
                <w:szCs w:val="24"/>
              </w:rPr>
            </w:pPr>
          </w:p>
        </w:tc>
        <w:tc>
          <w:tcPr>
            <w:tcW w:w="793" w:type="dxa"/>
          </w:tcPr>
          <w:p w14:paraId="6AD5483D" w14:textId="77777777" w:rsidR="007F3B91" w:rsidRPr="00732DF9" w:rsidRDefault="007F3B91" w:rsidP="007F3B91">
            <w:pPr>
              <w:spacing w:line="240" w:lineRule="auto"/>
              <w:rPr>
                <w:rFonts w:cs="Times New Roman"/>
                <w:szCs w:val="24"/>
              </w:rPr>
            </w:pPr>
          </w:p>
        </w:tc>
        <w:tc>
          <w:tcPr>
            <w:tcW w:w="793" w:type="dxa"/>
          </w:tcPr>
          <w:p w14:paraId="13414266" w14:textId="77777777" w:rsidR="007F3B91" w:rsidRPr="00732DF9" w:rsidRDefault="007F3B91" w:rsidP="007F3B91">
            <w:pPr>
              <w:spacing w:line="240" w:lineRule="auto"/>
              <w:rPr>
                <w:rFonts w:cs="Times New Roman"/>
                <w:szCs w:val="24"/>
              </w:rPr>
            </w:pPr>
          </w:p>
        </w:tc>
        <w:tc>
          <w:tcPr>
            <w:tcW w:w="793" w:type="dxa"/>
          </w:tcPr>
          <w:p w14:paraId="499D0ECF" w14:textId="77777777" w:rsidR="007F3B91" w:rsidRPr="00732DF9" w:rsidRDefault="007F3B91" w:rsidP="007F3B91">
            <w:pPr>
              <w:spacing w:line="240" w:lineRule="auto"/>
              <w:rPr>
                <w:rFonts w:cs="Times New Roman"/>
                <w:szCs w:val="24"/>
              </w:rPr>
            </w:pPr>
          </w:p>
        </w:tc>
        <w:tc>
          <w:tcPr>
            <w:tcW w:w="723" w:type="dxa"/>
          </w:tcPr>
          <w:p w14:paraId="294DE72E" w14:textId="77777777" w:rsidR="007F3B91" w:rsidRPr="00732DF9" w:rsidRDefault="007F3B91" w:rsidP="007F3B91">
            <w:pPr>
              <w:spacing w:line="240" w:lineRule="auto"/>
              <w:rPr>
                <w:rFonts w:cs="Times New Roman"/>
                <w:szCs w:val="24"/>
              </w:rPr>
            </w:pPr>
          </w:p>
        </w:tc>
      </w:tr>
      <w:tr w:rsidR="007F3B91" w:rsidRPr="00732DF9" w14:paraId="7D9CB769" w14:textId="77777777" w:rsidTr="003D5074">
        <w:tc>
          <w:tcPr>
            <w:tcW w:w="5455" w:type="dxa"/>
          </w:tcPr>
          <w:p w14:paraId="2585CDF4" w14:textId="77777777" w:rsidR="007F3B91" w:rsidRPr="00732DF9" w:rsidRDefault="007F3B91" w:rsidP="00B53E3F">
            <w:pPr>
              <w:pStyle w:val="Default"/>
              <w:jc w:val="both"/>
              <w:rPr>
                <w:color w:val="auto"/>
              </w:rPr>
            </w:pPr>
            <w:r w:rsidRPr="00732DF9">
              <w:t xml:space="preserve">Rewarding teachers enhances commitment to their work, resulting to improved </w:t>
            </w:r>
            <w:proofErr w:type="gramStart"/>
            <w:r w:rsidR="00B53E3F">
              <w:t>pupils</w:t>
            </w:r>
            <w:proofErr w:type="gramEnd"/>
            <w:r w:rsidRPr="00732DF9">
              <w:t xml:space="preserve"> performance </w:t>
            </w:r>
          </w:p>
        </w:tc>
        <w:tc>
          <w:tcPr>
            <w:tcW w:w="793" w:type="dxa"/>
          </w:tcPr>
          <w:p w14:paraId="193ADF49" w14:textId="77777777" w:rsidR="007F3B91" w:rsidRPr="00732DF9" w:rsidRDefault="007F3B91" w:rsidP="007F3B91">
            <w:pPr>
              <w:spacing w:line="240" w:lineRule="auto"/>
              <w:rPr>
                <w:rFonts w:cs="Times New Roman"/>
                <w:szCs w:val="24"/>
              </w:rPr>
            </w:pPr>
          </w:p>
        </w:tc>
        <w:tc>
          <w:tcPr>
            <w:tcW w:w="793" w:type="dxa"/>
          </w:tcPr>
          <w:p w14:paraId="0294BE9A" w14:textId="77777777" w:rsidR="007F3B91" w:rsidRPr="00732DF9" w:rsidRDefault="007F3B91" w:rsidP="007F3B91">
            <w:pPr>
              <w:spacing w:line="240" w:lineRule="auto"/>
              <w:rPr>
                <w:rFonts w:cs="Times New Roman"/>
                <w:szCs w:val="24"/>
              </w:rPr>
            </w:pPr>
          </w:p>
        </w:tc>
        <w:tc>
          <w:tcPr>
            <w:tcW w:w="793" w:type="dxa"/>
          </w:tcPr>
          <w:p w14:paraId="1F60CD93" w14:textId="77777777" w:rsidR="007F3B91" w:rsidRPr="00732DF9" w:rsidRDefault="007F3B91" w:rsidP="007F3B91">
            <w:pPr>
              <w:spacing w:line="240" w:lineRule="auto"/>
              <w:rPr>
                <w:rFonts w:cs="Times New Roman"/>
                <w:szCs w:val="24"/>
              </w:rPr>
            </w:pPr>
          </w:p>
        </w:tc>
        <w:tc>
          <w:tcPr>
            <w:tcW w:w="793" w:type="dxa"/>
          </w:tcPr>
          <w:p w14:paraId="5FBB39A6" w14:textId="77777777" w:rsidR="007F3B91" w:rsidRPr="00732DF9" w:rsidRDefault="007F3B91" w:rsidP="007F3B91">
            <w:pPr>
              <w:spacing w:line="240" w:lineRule="auto"/>
              <w:rPr>
                <w:rFonts w:cs="Times New Roman"/>
                <w:szCs w:val="24"/>
              </w:rPr>
            </w:pPr>
          </w:p>
        </w:tc>
        <w:tc>
          <w:tcPr>
            <w:tcW w:w="723" w:type="dxa"/>
          </w:tcPr>
          <w:p w14:paraId="2C9F7D75" w14:textId="77777777" w:rsidR="007F3B91" w:rsidRPr="00732DF9" w:rsidRDefault="007F3B91" w:rsidP="007F3B91">
            <w:pPr>
              <w:spacing w:line="240" w:lineRule="auto"/>
              <w:rPr>
                <w:rFonts w:cs="Times New Roman"/>
                <w:szCs w:val="24"/>
              </w:rPr>
            </w:pPr>
          </w:p>
        </w:tc>
      </w:tr>
    </w:tbl>
    <w:p w14:paraId="0035230C" w14:textId="77777777" w:rsidR="007F3B91" w:rsidRDefault="007F3B91" w:rsidP="004A573A">
      <w:pPr>
        <w:rPr>
          <w:rFonts w:cs="Times New Roman"/>
          <w:szCs w:val="24"/>
        </w:rPr>
      </w:pPr>
    </w:p>
    <w:p w14:paraId="118E260E" w14:textId="77777777" w:rsidR="00B53E3F" w:rsidRDefault="00B53E3F" w:rsidP="004A573A">
      <w:pPr>
        <w:rPr>
          <w:rFonts w:cs="Times New Roman"/>
          <w:szCs w:val="24"/>
        </w:rPr>
      </w:pPr>
    </w:p>
    <w:p w14:paraId="15569E63" w14:textId="77777777" w:rsidR="007F3B91" w:rsidRDefault="007F3B91" w:rsidP="007F3B91">
      <w:pPr>
        <w:rPr>
          <w:b/>
        </w:rPr>
      </w:pPr>
      <w:r>
        <w:rPr>
          <w:b/>
        </w:rPr>
        <w:t>Section E</w:t>
      </w:r>
      <w:r w:rsidRPr="00214605">
        <w:rPr>
          <w:b/>
        </w:rPr>
        <w:t>:</w:t>
      </w:r>
      <w:r>
        <w:rPr>
          <w:b/>
        </w:rPr>
        <w:t xml:space="preserve"> Remuneration and Pupils Performance</w:t>
      </w:r>
    </w:p>
    <w:p w14:paraId="3706FFC2" w14:textId="77777777" w:rsidR="007F3B91" w:rsidRDefault="00B53E3F" w:rsidP="004A573A">
      <w:pPr>
        <w:rPr>
          <w:rFonts w:cs="Times New Roman"/>
          <w:szCs w:val="24"/>
        </w:rPr>
      </w:pPr>
      <w:r>
        <w:rPr>
          <w:rFonts w:cs="Times New Roman"/>
          <w:szCs w:val="24"/>
        </w:rPr>
        <w:t xml:space="preserve">16. </w:t>
      </w:r>
      <w:r w:rsidR="007F3B91">
        <w:rPr>
          <w:rFonts w:cs="Times New Roman"/>
          <w:szCs w:val="24"/>
        </w:rPr>
        <w:t>Kindly rate the effectiveness of the listed remuneration strategies in teacher</w:t>
      </w:r>
      <w:r w:rsidR="001D18F1">
        <w:rPr>
          <w:rFonts w:cs="Times New Roman"/>
          <w:szCs w:val="24"/>
        </w:rPr>
        <w:t xml:space="preserve"> motivation.</w:t>
      </w:r>
    </w:p>
    <w:tbl>
      <w:tblPr>
        <w:tblW w:w="98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1530"/>
        <w:gridCol w:w="1373"/>
        <w:gridCol w:w="1237"/>
        <w:gridCol w:w="1193"/>
        <w:gridCol w:w="1080"/>
      </w:tblGrid>
      <w:tr w:rsidR="007F3B91" w:rsidRPr="008E5685" w14:paraId="1D949769" w14:textId="77777777" w:rsidTr="001D18F1">
        <w:trPr>
          <w:trHeight w:val="773"/>
        </w:trPr>
        <w:tc>
          <w:tcPr>
            <w:tcW w:w="3397" w:type="dxa"/>
            <w:tcBorders>
              <w:top w:val="single" w:sz="4" w:space="0" w:color="000000"/>
              <w:left w:val="single" w:sz="4" w:space="0" w:color="000000"/>
              <w:bottom w:val="single" w:sz="4" w:space="0" w:color="000000"/>
              <w:right w:val="single" w:sz="4" w:space="0" w:color="000000"/>
            </w:tcBorders>
            <w:hideMark/>
          </w:tcPr>
          <w:p w14:paraId="228E7F90" w14:textId="77777777" w:rsidR="007F3B91" w:rsidRPr="008E5685" w:rsidRDefault="007F3B91" w:rsidP="003D5074">
            <w:pPr>
              <w:spacing w:line="360" w:lineRule="auto"/>
              <w:rPr>
                <w:b/>
                <w:szCs w:val="24"/>
              </w:rPr>
            </w:pPr>
            <w:r>
              <w:rPr>
                <w:b/>
                <w:szCs w:val="24"/>
              </w:rPr>
              <w:t>Recognition strategies</w:t>
            </w:r>
            <w:r w:rsidRPr="008E5685">
              <w:rPr>
                <w:b/>
                <w:szCs w:val="24"/>
              </w:rPr>
              <w:t xml:space="preserve"> </w:t>
            </w:r>
          </w:p>
        </w:tc>
        <w:tc>
          <w:tcPr>
            <w:tcW w:w="1530" w:type="dxa"/>
            <w:tcBorders>
              <w:top w:val="single" w:sz="4" w:space="0" w:color="000000"/>
              <w:left w:val="single" w:sz="4" w:space="0" w:color="000000"/>
              <w:bottom w:val="single" w:sz="4" w:space="0" w:color="000000"/>
              <w:right w:val="single" w:sz="4" w:space="0" w:color="000000"/>
            </w:tcBorders>
          </w:tcPr>
          <w:p w14:paraId="4FC08B4E" w14:textId="77777777" w:rsidR="007F3B91" w:rsidRPr="008E5685" w:rsidRDefault="007F3B91" w:rsidP="003D5074">
            <w:pPr>
              <w:spacing w:line="360" w:lineRule="auto"/>
              <w:jc w:val="center"/>
              <w:rPr>
                <w:b/>
                <w:szCs w:val="24"/>
              </w:rPr>
            </w:pPr>
            <w:r>
              <w:rPr>
                <w:b/>
                <w:szCs w:val="24"/>
              </w:rPr>
              <w:t>Very ineffective</w:t>
            </w:r>
          </w:p>
        </w:tc>
        <w:tc>
          <w:tcPr>
            <w:tcW w:w="1373" w:type="dxa"/>
            <w:tcBorders>
              <w:top w:val="single" w:sz="4" w:space="0" w:color="000000"/>
              <w:left w:val="single" w:sz="4" w:space="0" w:color="000000"/>
              <w:bottom w:val="single" w:sz="4" w:space="0" w:color="000000"/>
              <w:right w:val="single" w:sz="4" w:space="0" w:color="000000"/>
            </w:tcBorders>
          </w:tcPr>
          <w:p w14:paraId="28AD20EE" w14:textId="77777777" w:rsidR="007F3B91" w:rsidRPr="008E5685" w:rsidRDefault="007F3B91" w:rsidP="003D5074">
            <w:pPr>
              <w:spacing w:line="360" w:lineRule="auto"/>
              <w:jc w:val="center"/>
              <w:rPr>
                <w:b/>
                <w:szCs w:val="24"/>
              </w:rPr>
            </w:pPr>
            <w:r>
              <w:rPr>
                <w:b/>
                <w:szCs w:val="24"/>
              </w:rPr>
              <w:t>Ineffective</w:t>
            </w:r>
          </w:p>
        </w:tc>
        <w:tc>
          <w:tcPr>
            <w:tcW w:w="1237" w:type="dxa"/>
            <w:tcBorders>
              <w:top w:val="single" w:sz="4" w:space="0" w:color="000000"/>
              <w:left w:val="single" w:sz="4" w:space="0" w:color="000000"/>
              <w:bottom w:val="single" w:sz="4" w:space="0" w:color="000000"/>
              <w:right w:val="single" w:sz="4" w:space="0" w:color="000000"/>
            </w:tcBorders>
          </w:tcPr>
          <w:p w14:paraId="14D50C07" w14:textId="77777777" w:rsidR="007F3B91" w:rsidRPr="008E5685" w:rsidRDefault="001D18F1" w:rsidP="003D5074">
            <w:pPr>
              <w:spacing w:line="360" w:lineRule="auto"/>
              <w:jc w:val="center"/>
              <w:rPr>
                <w:b/>
                <w:szCs w:val="24"/>
              </w:rPr>
            </w:pPr>
            <w:r>
              <w:rPr>
                <w:b/>
                <w:szCs w:val="24"/>
              </w:rPr>
              <w:t>Fairly effective</w:t>
            </w:r>
          </w:p>
        </w:tc>
        <w:tc>
          <w:tcPr>
            <w:tcW w:w="1193" w:type="dxa"/>
            <w:tcBorders>
              <w:top w:val="single" w:sz="4" w:space="0" w:color="000000"/>
              <w:left w:val="single" w:sz="4" w:space="0" w:color="000000"/>
              <w:bottom w:val="single" w:sz="4" w:space="0" w:color="000000"/>
              <w:right w:val="single" w:sz="4" w:space="0" w:color="auto"/>
            </w:tcBorders>
          </w:tcPr>
          <w:p w14:paraId="4C3B198C" w14:textId="77777777" w:rsidR="007F3B91" w:rsidRPr="008E5685" w:rsidRDefault="007F3B91" w:rsidP="003D5074">
            <w:pPr>
              <w:spacing w:line="360" w:lineRule="auto"/>
              <w:jc w:val="center"/>
              <w:rPr>
                <w:b/>
                <w:szCs w:val="24"/>
              </w:rPr>
            </w:pPr>
            <w:r>
              <w:rPr>
                <w:b/>
                <w:szCs w:val="24"/>
              </w:rPr>
              <w:t>E</w:t>
            </w:r>
            <w:r w:rsidR="001D18F1">
              <w:rPr>
                <w:b/>
                <w:szCs w:val="24"/>
              </w:rPr>
              <w:t>ffective</w:t>
            </w:r>
          </w:p>
        </w:tc>
        <w:tc>
          <w:tcPr>
            <w:tcW w:w="1080" w:type="dxa"/>
            <w:tcBorders>
              <w:top w:val="single" w:sz="4" w:space="0" w:color="000000"/>
              <w:left w:val="single" w:sz="4" w:space="0" w:color="auto"/>
              <w:bottom w:val="single" w:sz="4" w:space="0" w:color="000000"/>
              <w:right w:val="single" w:sz="4" w:space="0" w:color="000000"/>
            </w:tcBorders>
          </w:tcPr>
          <w:p w14:paraId="124FE1C2" w14:textId="77777777" w:rsidR="007F3B91" w:rsidRPr="008E5685" w:rsidRDefault="001D18F1" w:rsidP="003D5074">
            <w:pPr>
              <w:spacing w:line="360" w:lineRule="auto"/>
              <w:jc w:val="center"/>
              <w:rPr>
                <w:b/>
                <w:szCs w:val="24"/>
              </w:rPr>
            </w:pPr>
            <w:r>
              <w:rPr>
                <w:b/>
                <w:szCs w:val="24"/>
              </w:rPr>
              <w:t>Very effective</w:t>
            </w:r>
          </w:p>
        </w:tc>
      </w:tr>
      <w:tr w:rsidR="007F3B91" w:rsidRPr="008E5685" w14:paraId="353F9F94" w14:textId="77777777" w:rsidTr="001D18F1">
        <w:trPr>
          <w:trHeight w:val="467"/>
        </w:trPr>
        <w:tc>
          <w:tcPr>
            <w:tcW w:w="3397" w:type="dxa"/>
            <w:tcBorders>
              <w:top w:val="single" w:sz="4" w:space="0" w:color="000000"/>
              <w:left w:val="single" w:sz="4" w:space="0" w:color="000000"/>
              <w:bottom w:val="single" w:sz="4" w:space="0" w:color="000000"/>
              <w:right w:val="single" w:sz="4" w:space="0" w:color="000000"/>
            </w:tcBorders>
          </w:tcPr>
          <w:p w14:paraId="68815901" w14:textId="77777777" w:rsidR="007F3B91" w:rsidRPr="008E5685" w:rsidRDefault="00B53E3F" w:rsidP="003D5074">
            <w:pPr>
              <w:spacing w:line="360" w:lineRule="auto"/>
              <w:rPr>
                <w:szCs w:val="24"/>
              </w:rPr>
            </w:pPr>
            <w:r>
              <w:rPr>
                <w:szCs w:val="24"/>
              </w:rPr>
              <w:t>Timely payment of basic salary</w:t>
            </w:r>
          </w:p>
        </w:tc>
        <w:tc>
          <w:tcPr>
            <w:tcW w:w="1530" w:type="dxa"/>
            <w:tcBorders>
              <w:top w:val="single" w:sz="4" w:space="0" w:color="000000"/>
              <w:left w:val="single" w:sz="4" w:space="0" w:color="000000"/>
              <w:bottom w:val="single" w:sz="4" w:space="0" w:color="000000"/>
              <w:right w:val="single" w:sz="4" w:space="0" w:color="000000"/>
            </w:tcBorders>
          </w:tcPr>
          <w:p w14:paraId="45406E9A" w14:textId="77777777" w:rsidR="007F3B91" w:rsidRPr="008E5685" w:rsidRDefault="007F3B91" w:rsidP="003D5074">
            <w:pPr>
              <w:spacing w:line="360" w:lineRule="auto"/>
              <w:rPr>
                <w:szCs w:val="24"/>
              </w:rPr>
            </w:pPr>
          </w:p>
        </w:tc>
        <w:tc>
          <w:tcPr>
            <w:tcW w:w="1373" w:type="dxa"/>
            <w:tcBorders>
              <w:top w:val="single" w:sz="4" w:space="0" w:color="000000"/>
              <w:left w:val="single" w:sz="4" w:space="0" w:color="000000"/>
              <w:bottom w:val="single" w:sz="4" w:space="0" w:color="000000"/>
              <w:right w:val="single" w:sz="4" w:space="0" w:color="000000"/>
            </w:tcBorders>
          </w:tcPr>
          <w:p w14:paraId="53DFF1B8" w14:textId="77777777" w:rsidR="007F3B91" w:rsidRPr="008E5685" w:rsidRDefault="007F3B91" w:rsidP="003D5074">
            <w:pPr>
              <w:spacing w:line="360" w:lineRule="auto"/>
              <w:rPr>
                <w:szCs w:val="24"/>
              </w:rPr>
            </w:pPr>
          </w:p>
        </w:tc>
        <w:tc>
          <w:tcPr>
            <w:tcW w:w="1237" w:type="dxa"/>
            <w:tcBorders>
              <w:top w:val="single" w:sz="4" w:space="0" w:color="000000"/>
              <w:left w:val="single" w:sz="4" w:space="0" w:color="000000"/>
              <w:bottom w:val="single" w:sz="4" w:space="0" w:color="000000"/>
              <w:right w:val="single" w:sz="4" w:space="0" w:color="000000"/>
            </w:tcBorders>
          </w:tcPr>
          <w:p w14:paraId="51490FA3" w14:textId="77777777" w:rsidR="007F3B91" w:rsidRPr="008E5685" w:rsidRDefault="007F3B91" w:rsidP="003D5074">
            <w:pPr>
              <w:spacing w:line="360" w:lineRule="auto"/>
              <w:rPr>
                <w:szCs w:val="24"/>
              </w:rPr>
            </w:pPr>
          </w:p>
        </w:tc>
        <w:tc>
          <w:tcPr>
            <w:tcW w:w="1193" w:type="dxa"/>
            <w:tcBorders>
              <w:top w:val="single" w:sz="4" w:space="0" w:color="000000"/>
              <w:left w:val="single" w:sz="4" w:space="0" w:color="000000"/>
              <w:bottom w:val="single" w:sz="4" w:space="0" w:color="000000"/>
              <w:right w:val="single" w:sz="4" w:space="0" w:color="auto"/>
            </w:tcBorders>
          </w:tcPr>
          <w:p w14:paraId="7AE9BA5A" w14:textId="77777777" w:rsidR="007F3B91" w:rsidRPr="008E5685" w:rsidRDefault="007F3B91" w:rsidP="003D5074">
            <w:pPr>
              <w:spacing w:line="360" w:lineRule="auto"/>
              <w:rPr>
                <w:szCs w:val="24"/>
              </w:rPr>
            </w:pPr>
          </w:p>
        </w:tc>
        <w:tc>
          <w:tcPr>
            <w:tcW w:w="1080" w:type="dxa"/>
            <w:tcBorders>
              <w:top w:val="single" w:sz="4" w:space="0" w:color="000000"/>
              <w:left w:val="single" w:sz="4" w:space="0" w:color="auto"/>
              <w:bottom w:val="single" w:sz="4" w:space="0" w:color="000000"/>
              <w:right w:val="single" w:sz="4" w:space="0" w:color="000000"/>
            </w:tcBorders>
          </w:tcPr>
          <w:p w14:paraId="739EFC3D" w14:textId="77777777" w:rsidR="007F3B91" w:rsidRPr="008E5685" w:rsidRDefault="007F3B91" w:rsidP="003D5074">
            <w:pPr>
              <w:spacing w:line="360" w:lineRule="auto"/>
              <w:rPr>
                <w:szCs w:val="24"/>
              </w:rPr>
            </w:pPr>
          </w:p>
        </w:tc>
      </w:tr>
      <w:tr w:rsidR="007F3B91" w:rsidRPr="008E5685" w14:paraId="4073C96A" w14:textId="77777777" w:rsidTr="001D18F1">
        <w:trPr>
          <w:trHeight w:val="368"/>
        </w:trPr>
        <w:tc>
          <w:tcPr>
            <w:tcW w:w="3397" w:type="dxa"/>
            <w:tcBorders>
              <w:top w:val="single" w:sz="4" w:space="0" w:color="000000"/>
              <w:left w:val="single" w:sz="4" w:space="0" w:color="000000"/>
              <w:bottom w:val="single" w:sz="4" w:space="0" w:color="000000"/>
              <w:right w:val="single" w:sz="4" w:space="0" w:color="000000"/>
            </w:tcBorders>
          </w:tcPr>
          <w:p w14:paraId="64D9CE80" w14:textId="77777777" w:rsidR="007F3B91" w:rsidRPr="008E5685" w:rsidRDefault="00B53E3F" w:rsidP="003D5074">
            <w:pPr>
              <w:spacing w:line="360" w:lineRule="auto"/>
              <w:rPr>
                <w:szCs w:val="24"/>
              </w:rPr>
            </w:pPr>
            <w:r>
              <w:rPr>
                <w:szCs w:val="24"/>
              </w:rPr>
              <w:t>Allowances</w:t>
            </w:r>
          </w:p>
        </w:tc>
        <w:tc>
          <w:tcPr>
            <w:tcW w:w="1530" w:type="dxa"/>
            <w:tcBorders>
              <w:top w:val="single" w:sz="4" w:space="0" w:color="000000"/>
              <w:left w:val="single" w:sz="4" w:space="0" w:color="000000"/>
              <w:bottom w:val="single" w:sz="4" w:space="0" w:color="000000"/>
              <w:right w:val="single" w:sz="4" w:space="0" w:color="000000"/>
            </w:tcBorders>
          </w:tcPr>
          <w:p w14:paraId="12D3E742" w14:textId="77777777" w:rsidR="007F3B91" w:rsidRPr="008E5685" w:rsidRDefault="007F3B91" w:rsidP="003D5074">
            <w:pPr>
              <w:spacing w:line="360" w:lineRule="auto"/>
              <w:ind w:left="360"/>
              <w:rPr>
                <w:szCs w:val="24"/>
              </w:rPr>
            </w:pPr>
          </w:p>
        </w:tc>
        <w:tc>
          <w:tcPr>
            <w:tcW w:w="1373" w:type="dxa"/>
            <w:tcBorders>
              <w:top w:val="single" w:sz="4" w:space="0" w:color="000000"/>
              <w:left w:val="single" w:sz="4" w:space="0" w:color="000000"/>
              <w:bottom w:val="single" w:sz="4" w:space="0" w:color="000000"/>
              <w:right w:val="single" w:sz="4" w:space="0" w:color="000000"/>
            </w:tcBorders>
          </w:tcPr>
          <w:p w14:paraId="665B91E3" w14:textId="77777777" w:rsidR="007F3B91" w:rsidRPr="008E5685" w:rsidRDefault="007F3B91" w:rsidP="003D5074">
            <w:pPr>
              <w:spacing w:line="360" w:lineRule="auto"/>
              <w:rPr>
                <w:szCs w:val="24"/>
              </w:rPr>
            </w:pPr>
          </w:p>
        </w:tc>
        <w:tc>
          <w:tcPr>
            <w:tcW w:w="1237" w:type="dxa"/>
            <w:tcBorders>
              <w:top w:val="single" w:sz="4" w:space="0" w:color="000000"/>
              <w:left w:val="single" w:sz="4" w:space="0" w:color="000000"/>
              <w:bottom w:val="single" w:sz="4" w:space="0" w:color="000000"/>
              <w:right w:val="single" w:sz="4" w:space="0" w:color="000000"/>
            </w:tcBorders>
          </w:tcPr>
          <w:p w14:paraId="61F8932B" w14:textId="77777777" w:rsidR="007F3B91" w:rsidRPr="008E5685" w:rsidRDefault="007F3B91" w:rsidP="003D5074">
            <w:pPr>
              <w:spacing w:line="360" w:lineRule="auto"/>
              <w:ind w:left="360"/>
              <w:rPr>
                <w:szCs w:val="24"/>
              </w:rPr>
            </w:pPr>
          </w:p>
        </w:tc>
        <w:tc>
          <w:tcPr>
            <w:tcW w:w="1193" w:type="dxa"/>
            <w:tcBorders>
              <w:top w:val="single" w:sz="4" w:space="0" w:color="000000"/>
              <w:left w:val="single" w:sz="4" w:space="0" w:color="000000"/>
              <w:bottom w:val="single" w:sz="4" w:space="0" w:color="000000"/>
              <w:right w:val="single" w:sz="4" w:space="0" w:color="auto"/>
            </w:tcBorders>
          </w:tcPr>
          <w:p w14:paraId="1832D36E" w14:textId="77777777" w:rsidR="007F3B91" w:rsidRPr="008E5685" w:rsidRDefault="007F3B91" w:rsidP="003D5074">
            <w:pPr>
              <w:spacing w:line="360" w:lineRule="auto"/>
              <w:rPr>
                <w:szCs w:val="24"/>
              </w:rPr>
            </w:pPr>
          </w:p>
        </w:tc>
        <w:tc>
          <w:tcPr>
            <w:tcW w:w="1080" w:type="dxa"/>
            <w:tcBorders>
              <w:top w:val="single" w:sz="4" w:space="0" w:color="000000"/>
              <w:left w:val="single" w:sz="4" w:space="0" w:color="auto"/>
              <w:bottom w:val="single" w:sz="4" w:space="0" w:color="000000"/>
              <w:right w:val="single" w:sz="4" w:space="0" w:color="000000"/>
            </w:tcBorders>
          </w:tcPr>
          <w:p w14:paraId="70E5F1A2" w14:textId="77777777" w:rsidR="007F3B91" w:rsidRPr="008E5685" w:rsidRDefault="007F3B91" w:rsidP="003D5074">
            <w:pPr>
              <w:spacing w:line="360" w:lineRule="auto"/>
              <w:rPr>
                <w:szCs w:val="24"/>
              </w:rPr>
            </w:pPr>
          </w:p>
        </w:tc>
      </w:tr>
      <w:tr w:rsidR="007F3B91" w:rsidRPr="008E5685" w14:paraId="7F43B9A0" w14:textId="77777777" w:rsidTr="001D18F1">
        <w:trPr>
          <w:trHeight w:val="368"/>
        </w:trPr>
        <w:tc>
          <w:tcPr>
            <w:tcW w:w="3397" w:type="dxa"/>
            <w:tcBorders>
              <w:top w:val="single" w:sz="4" w:space="0" w:color="000000"/>
              <w:left w:val="single" w:sz="4" w:space="0" w:color="000000"/>
              <w:bottom w:val="single" w:sz="4" w:space="0" w:color="000000"/>
              <w:right w:val="single" w:sz="4" w:space="0" w:color="000000"/>
            </w:tcBorders>
          </w:tcPr>
          <w:p w14:paraId="3502C133" w14:textId="77777777" w:rsidR="007F3B91" w:rsidRPr="008E5685" w:rsidRDefault="00B53E3F" w:rsidP="003D5074">
            <w:pPr>
              <w:spacing w:line="360" w:lineRule="auto"/>
              <w:rPr>
                <w:szCs w:val="24"/>
              </w:rPr>
            </w:pPr>
            <w:r>
              <w:rPr>
                <w:szCs w:val="24"/>
              </w:rPr>
              <w:t>Overtime compensation</w:t>
            </w:r>
          </w:p>
        </w:tc>
        <w:tc>
          <w:tcPr>
            <w:tcW w:w="1530" w:type="dxa"/>
            <w:tcBorders>
              <w:top w:val="single" w:sz="4" w:space="0" w:color="000000"/>
              <w:left w:val="single" w:sz="4" w:space="0" w:color="000000"/>
              <w:bottom w:val="single" w:sz="4" w:space="0" w:color="000000"/>
              <w:right w:val="single" w:sz="4" w:space="0" w:color="000000"/>
            </w:tcBorders>
          </w:tcPr>
          <w:p w14:paraId="45BA8543" w14:textId="77777777" w:rsidR="007F3B91" w:rsidRPr="008E5685" w:rsidRDefault="007F3B91" w:rsidP="003D5074">
            <w:pPr>
              <w:spacing w:line="360" w:lineRule="auto"/>
              <w:rPr>
                <w:szCs w:val="24"/>
              </w:rPr>
            </w:pPr>
          </w:p>
        </w:tc>
        <w:tc>
          <w:tcPr>
            <w:tcW w:w="1373" w:type="dxa"/>
            <w:tcBorders>
              <w:top w:val="single" w:sz="4" w:space="0" w:color="000000"/>
              <w:left w:val="single" w:sz="4" w:space="0" w:color="000000"/>
              <w:bottom w:val="single" w:sz="4" w:space="0" w:color="000000"/>
              <w:right w:val="single" w:sz="4" w:space="0" w:color="000000"/>
            </w:tcBorders>
          </w:tcPr>
          <w:p w14:paraId="1F973CF9" w14:textId="77777777" w:rsidR="007F3B91" w:rsidRPr="008E5685" w:rsidRDefault="007F3B91" w:rsidP="003D5074">
            <w:pPr>
              <w:spacing w:line="360" w:lineRule="auto"/>
              <w:rPr>
                <w:szCs w:val="24"/>
              </w:rPr>
            </w:pPr>
          </w:p>
        </w:tc>
        <w:tc>
          <w:tcPr>
            <w:tcW w:w="1237" w:type="dxa"/>
            <w:tcBorders>
              <w:top w:val="single" w:sz="4" w:space="0" w:color="000000"/>
              <w:left w:val="single" w:sz="4" w:space="0" w:color="000000"/>
              <w:bottom w:val="single" w:sz="4" w:space="0" w:color="000000"/>
              <w:right w:val="single" w:sz="4" w:space="0" w:color="000000"/>
            </w:tcBorders>
          </w:tcPr>
          <w:p w14:paraId="080AE9F0" w14:textId="77777777" w:rsidR="007F3B91" w:rsidRPr="008E5685" w:rsidRDefault="007F3B91" w:rsidP="003D5074">
            <w:pPr>
              <w:spacing w:line="360" w:lineRule="auto"/>
              <w:rPr>
                <w:szCs w:val="24"/>
              </w:rPr>
            </w:pPr>
          </w:p>
        </w:tc>
        <w:tc>
          <w:tcPr>
            <w:tcW w:w="1193" w:type="dxa"/>
            <w:tcBorders>
              <w:top w:val="single" w:sz="4" w:space="0" w:color="000000"/>
              <w:left w:val="single" w:sz="4" w:space="0" w:color="000000"/>
              <w:bottom w:val="single" w:sz="4" w:space="0" w:color="000000"/>
              <w:right w:val="single" w:sz="4" w:space="0" w:color="auto"/>
            </w:tcBorders>
          </w:tcPr>
          <w:p w14:paraId="25BD489F" w14:textId="77777777" w:rsidR="007F3B91" w:rsidRPr="008E5685" w:rsidRDefault="007F3B91" w:rsidP="003D5074">
            <w:pPr>
              <w:spacing w:line="360" w:lineRule="auto"/>
              <w:rPr>
                <w:szCs w:val="24"/>
              </w:rPr>
            </w:pPr>
          </w:p>
        </w:tc>
        <w:tc>
          <w:tcPr>
            <w:tcW w:w="1080" w:type="dxa"/>
            <w:tcBorders>
              <w:top w:val="single" w:sz="4" w:space="0" w:color="000000"/>
              <w:left w:val="single" w:sz="4" w:space="0" w:color="auto"/>
              <w:bottom w:val="single" w:sz="4" w:space="0" w:color="000000"/>
              <w:right w:val="single" w:sz="4" w:space="0" w:color="000000"/>
            </w:tcBorders>
          </w:tcPr>
          <w:p w14:paraId="6997CA96" w14:textId="77777777" w:rsidR="007F3B91" w:rsidRPr="008E5685" w:rsidRDefault="007F3B91" w:rsidP="003D5074">
            <w:pPr>
              <w:spacing w:line="360" w:lineRule="auto"/>
              <w:rPr>
                <w:szCs w:val="24"/>
              </w:rPr>
            </w:pPr>
          </w:p>
        </w:tc>
      </w:tr>
      <w:tr w:rsidR="007F3B91" w:rsidRPr="008E5685" w14:paraId="6EC09BCE" w14:textId="77777777" w:rsidTr="001D18F1">
        <w:trPr>
          <w:trHeight w:val="368"/>
        </w:trPr>
        <w:tc>
          <w:tcPr>
            <w:tcW w:w="3397" w:type="dxa"/>
            <w:tcBorders>
              <w:top w:val="single" w:sz="4" w:space="0" w:color="000000"/>
              <w:left w:val="single" w:sz="4" w:space="0" w:color="000000"/>
              <w:bottom w:val="single" w:sz="4" w:space="0" w:color="000000"/>
              <w:right w:val="single" w:sz="4" w:space="0" w:color="000000"/>
            </w:tcBorders>
          </w:tcPr>
          <w:p w14:paraId="643526DC" w14:textId="77777777" w:rsidR="007F3B91" w:rsidRPr="004A5ABC" w:rsidRDefault="00B53E3F" w:rsidP="003D5074">
            <w:pPr>
              <w:spacing w:line="360" w:lineRule="auto"/>
              <w:rPr>
                <w:rFonts w:cs="Times New Roman"/>
                <w:szCs w:val="24"/>
              </w:rPr>
            </w:pPr>
            <w:r>
              <w:rPr>
                <w:rFonts w:cs="Times New Roman"/>
                <w:szCs w:val="24"/>
              </w:rPr>
              <w:t>Fridge benefits</w:t>
            </w:r>
          </w:p>
        </w:tc>
        <w:tc>
          <w:tcPr>
            <w:tcW w:w="1530" w:type="dxa"/>
            <w:tcBorders>
              <w:top w:val="single" w:sz="4" w:space="0" w:color="000000"/>
              <w:left w:val="single" w:sz="4" w:space="0" w:color="000000"/>
              <w:bottom w:val="single" w:sz="4" w:space="0" w:color="000000"/>
              <w:right w:val="single" w:sz="4" w:space="0" w:color="000000"/>
            </w:tcBorders>
          </w:tcPr>
          <w:p w14:paraId="6620A9F3" w14:textId="77777777" w:rsidR="007F3B91" w:rsidRPr="008E5685" w:rsidRDefault="007F3B91" w:rsidP="003D5074">
            <w:pPr>
              <w:spacing w:line="360" w:lineRule="auto"/>
              <w:rPr>
                <w:szCs w:val="24"/>
              </w:rPr>
            </w:pPr>
          </w:p>
        </w:tc>
        <w:tc>
          <w:tcPr>
            <w:tcW w:w="1373" w:type="dxa"/>
            <w:tcBorders>
              <w:top w:val="single" w:sz="4" w:space="0" w:color="000000"/>
              <w:left w:val="single" w:sz="4" w:space="0" w:color="000000"/>
              <w:bottom w:val="single" w:sz="4" w:space="0" w:color="000000"/>
              <w:right w:val="single" w:sz="4" w:space="0" w:color="000000"/>
            </w:tcBorders>
          </w:tcPr>
          <w:p w14:paraId="0E24BBED" w14:textId="77777777" w:rsidR="007F3B91" w:rsidRPr="008E5685" w:rsidRDefault="007F3B91" w:rsidP="003D5074">
            <w:pPr>
              <w:spacing w:line="360" w:lineRule="auto"/>
              <w:rPr>
                <w:szCs w:val="24"/>
              </w:rPr>
            </w:pPr>
          </w:p>
        </w:tc>
        <w:tc>
          <w:tcPr>
            <w:tcW w:w="1237" w:type="dxa"/>
            <w:tcBorders>
              <w:top w:val="single" w:sz="4" w:space="0" w:color="000000"/>
              <w:left w:val="single" w:sz="4" w:space="0" w:color="000000"/>
              <w:bottom w:val="single" w:sz="4" w:space="0" w:color="000000"/>
              <w:right w:val="single" w:sz="4" w:space="0" w:color="000000"/>
            </w:tcBorders>
          </w:tcPr>
          <w:p w14:paraId="324A351C" w14:textId="77777777" w:rsidR="007F3B91" w:rsidRPr="008E5685" w:rsidRDefault="007F3B91" w:rsidP="003D5074">
            <w:pPr>
              <w:spacing w:line="360" w:lineRule="auto"/>
              <w:rPr>
                <w:szCs w:val="24"/>
              </w:rPr>
            </w:pPr>
          </w:p>
        </w:tc>
        <w:tc>
          <w:tcPr>
            <w:tcW w:w="1193" w:type="dxa"/>
            <w:tcBorders>
              <w:top w:val="single" w:sz="4" w:space="0" w:color="000000"/>
              <w:left w:val="single" w:sz="4" w:space="0" w:color="000000"/>
              <w:bottom w:val="single" w:sz="4" w:space="0" w:color="000000"/>
              <w:right w:val="single" w:sz="4" w:space="0" w:color="auto"/>
            </w:tcBorders>
          </w:tcPr>
          <w:p w14:paraId="63E44DFC" w14:textId="77777777" w:rsidR="007F3B91" w:rsidRPr="008E5685" w:rsidRDefault="007F3B91" w:rsidP="003D5074">
            <w:pPr>
              <w:spacing w:line="360" w:lineRule="auto"/>
              <w:rPr>
                <w:szCs w:val="24"/>
              </w:rPr>
            </w:pPr>
          </w:p>
        </w:tc>
        <w:tc>
          <w:tcPr>
            <w:tcW w:w="1080" w:type="dxa"/>
            <w:tcBorders>
              <w:top w:val="single" w:sz="4" w:space="0" w:color="000000"/>
              <w:left w:val="single" w:sz="4" w:space="0" w:color="auto"/>
              <w:bottom w:val="single" w:sz="4" w:space="0" w:color="000000"/>
              <w:right w:val="single" w:sz="4" w:space="0" w:color="000000"/>
            </w:tcBorders>
          </w:tcPr>
          <w:p w14:paraId="48909C15" w14:textId="77777777" w:rsidR="007F3B91" w:rsidRPr="008E5685" w:rsidRDefault="007F3B91" w:rsidP="003D5074">
            <w:pPr>
              <w:spacing w:line="360" w:lineRule="auto"/>
              <w:rPr>
                <w:szCs w:val="24"/>
              </w:rPr>
            </w:pPr>
          </w:p>
        </w:tc>
      </w:tr>
    </w:tbl>
    <w:p w14:paraId="6E26274B" w14:textId="77777777" w:rsidR="007F3B91" w:rsidRDefault="007F3B91" w:rsidP="004A573A">
      <w:pPr>
        <w:rPr>
          <w:rFonts w:cs="Times New Roman"/>
          <w:szCs w:val="24"/>
        </w:rPr>
      </w:pPr>
    </w:p>
    <w:p w14:paraId="48BE5305" w14:textId="1696E0E7" w:rsidR="007F3B91" w:rsidRDefault="00B53E3F" w:rsidP="007F3B91">
      <w:pPr>
        <w:rPr>
          <w:rFonts w:cs="Times New Roman"/>
          <w:szCs w:val="24"/>
        </w:rPr>
      </w:pPr>
      <w:r>
        <w:rPr>
          <w:rFonts w:cs="Times New Roman"/>
          <w:szCs w:val="24"/>
        </w:rPr>
        <w:t>17</w:t>
      </w:r>
      <w:r w:rsidR="00BA451C">
        <w:rPr>
          <w:rFonts w:cs="Times New Roman"/>
          <w:szCs w:val="24"/>
        </w:rPr>
        <w:t>. Kindly</w:t>
      </w:r>
      <w:r w:rsidR="007F3B91">
        <w:rPr>
          <w:rFonts w:cs="Times New Roman"/>
          <w:szCs w:val="24"/>
        </w:rPr>
        <w:t xml:space="preserve"> explain how each of the remuneration</w:t>
      </w:r>
      <w:r>
        <w:rPr>
          <w:rFonts w:cs="Times New Roman"/>
          <w:szCs w:val="24"/>
        </w:rPr>
        <w:t xml:space="preserve"> relates</w:t>
      </w:r>
      <w:r w:rsidR="007F3B91">
        <w:rPr>
          <w:rFonts w:cs="Times New Roman"/>
          <w:szCs w:val="24"/>
        </w:rPr>
        <w:t xml:space="preserve"> to </w:t>
      </w:r>
      <w:r w:rsidR="00FD0103">
        <w:rPr>
          <w:rFonts w:cs="Times New Roman"/>
          <w:szCs w:val="24"/>
        </w:rPr>
        <w:t>pupil’s</w:t>
      </w:r>
      <w:r w:rsidR="007F3B91">
        <w:rPr>
          <w:rFonts w:cs="Times New Roman"/>
          <w:szCs w:val="24"/>
        </w:rPr>
        <w:t xml:space="preserve"> performance?</w:t>
      </w:r>
    </w:p>
    <w:p w14:paraId="4883BA83" w14:textId="77777777" w:rsidR="007F3B91" w:rsidRDefault="007F3B91" w:rsidP="004A573A">
      <w:pPr>
        <w:rPr>
          <w:rFonts w:cs="Times New Roman"/>
          <w:szCs w:val="24"/>
        </w:rPr>
      </w:pPr>
      <w:r>
        <w:rPr>
          <w:rFonts w:cs="Times New Roman"/>
          <w:szCs w:val="24"/>
        </w:rPr>
        <w:t>…………………………………………………………………………………………………………………………</w:t>
      </w:r>
      <w:r w:rsidR="001D18F1">
        <w:rPr>
          <w:rFonts w:cs="Times New Roman"/>
          <w:szCs w:val="24"/>
        </w:rPr>
        <w:t>……………………………………………………………………………….</w:t>
      </w:r>
    </w:p>
    <w:p w14:paraId="00970950" w14:textId="77777777" w:rsidR="004A573A" w:rsidRDefault="00A87787" w:rsidP="004A573A">
      <w:pPr>
        <w:rPr>
          <w:rFonts w:cs="Times New Roman"/>
          <w:szCs w:val="24"/>
        </w:rPr>
      </w:pPr>
      <w:r>
        <w:rPr>
          <w:rFonts w:cs="Times New Roman"/>
          <w:szCs w:val="24"/>
        </w:rPr>
        <w:t>18.</w:t>
      </w:r>
      <w:r w:rsidR="004A573A" w:rsidRPr="00AF3C80">
        <w:rPr>
          <w:rFonts w:cs="Times New Roman"/>
          <w:szCs w:val="24"/>
        </w:rPr>
        <w:t xml:space="preserve">Please show using a tick (√) the </w:t>
      </w:r>
      <w:r w:rsidR="004A573A">
        <w:rPr>
          <w:szCs w:val="24"/>
        </w:rPr>
        <w:t xml:space="preserve">level of agreement with the listed statements on </w:t>
      </w:r>
      <w:r w:rsidR="00FD0103">
        <w:rPr>
          <w:szCs w:val="24"/>
        </w:rPr>
        <w:t>teacher’s</w:t>
      </w:r>
      <w:r w:rsidR="004A573A">
        <w:rPr>
          <w:szCs w:val="24"/>
        </w:rPr>
        <w:t xml:space="preserve"> remuneration</w:t>
      </w:r>
      <w:r w:rsidR="004A573A">
        <w:rPr>
          <w:rFonts w:cs="Times New Roman"/>
          <w:szCs w:val="24"/>
        </w:rPr>
        <w:t>; Tick (SA</w:t>
      </w:r>
      <w:r w:rsidR="004A573A" w:rsidRPr="00AF3C80">
        <w:rPr>
          <w:rFonts w:cs="Times New Roman"/>
          <w:szCs w:val="24"/>
        </w:rPr>
        <w:t xml:space="preserve">) if </w:t>
      </w:r>
      <w:r w:rsidR="004A573A">
        <w:rPr>
          <w:rFonts w:cs="Times New Roman"/>
          <w:szCs w:val="24"/>
        </w:rPr>
        <w:t xml:space="preserve">Strongly Agree, (A) if </w:t>
      </w:r>
      <w:proofErr w:type="gramStart"/>
      <w:r w:rsidR="004A573A">
        <w:rPr>
          <w:rFonts w:cs="Times New Roman"/>
          <w:szCs w:val="24"/>
        </w:rPr>
        <w:t>Agree</w:t>
      </w:r>
      <w:proofErr w:type="gramEnd"/>
      <w:r w:rsidR="004A573A">
        <w:rPr>
          <w:rFonts w:cs="Times New Roman"/>
          <w:szCs w:val="24"/>
        </w:rPr>
        <w:t>, (UD) if Undecided, (D) if Disagree and (SD</w:t>
      </w:r>
      <w:r w:rsidR="004A573A" w:rsidRPr="00AF3C80">
        <w:rPr>
          <w:rFonts w:cs="Times New Roman"/>
          <w:szCs w:val="24"/>
        </w:rPr>
        <w:t xml:space="preserve">) if </w:t>
      </w:r>
      <w:r w:rsidR="004A573A">
        <w:rPr>
          <w:rFonts w:cs="Times New Roman"/>
          <w:szCs w:val="24"/>
        </w:rPr>
        <w:t>Strongly disagree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5"/>
        <w:gridCol w:w="664"/>
        <w:gridCol w:w="769"/>
        <w:gridCol w:w="779"/>
        <w:gridCol w:w="769"/>
        <w:gridCol w:w="711"/>
      </w:tblGrid>
      <w:tr w:rsidR="004A573A" w:rsidRPr="00732DF9" w14:paraId="2E3BCA1E" w14:textId="77777777" w:rsidTr="003D5074">
        <w:tc>
          <w:tcPr>
            <w:tcW w:w="5575" w:type="dxa"/>
          </w:tcPr>
          <w:p w14:paraId="3D4CEDBF" w14:textId="77777777" w:rsidR="004A573A" w:rsidRPr="00732DF9" w:rsidRDefault="004A573A" w:rsidP="004A573A">
            <w:pPr>
              <w:spacing w:line="240" w:lineRule="auto"/>
              <w:rPr>
                <w:rFonts w:cs="Times New Roman"/>
                <w:b/>
                <w:szCs w:val="24"/>
              </w:rPr>
            </w:pPr>
            <w:r w:rsidRPr="00732DF9">
              <w:rPr>
                <w:rFonts w:cs="Times New Roman"/>
                <w:b/>
                <w:szCs w:val="24"/>
              </w:rPr>
              <w:t>Statements</w:t>
            </w:r>
          </w:p>
        </w:tc>
        <w:tc>
          <w:tcPr>
            <w:tcW w:w="673" w:type="dxa"/>
          </w:tcPr>
          <w:p w14:paraId="4B498E41" w14:textId="77777777" w:rsidR="004A573A" w:rsidRPr="00732DF9" w:rsidRDefault="004A573A" w:rsidP="004A573A">
            <w:pPr>
              <w:spacing w:line="240" w:lineRule="auto"/>
              <w:rPr>
                <w:rFonts w:cs="Times New Roman"/>
                <w:b/>
                <w:szCs w:val="24"/>
              </w:rPr>
            </w:pPr>
            <w:r>
              <w:rPr>
                <w:rFonts w:cs="Times New Roman"/>
                <w:b/>
                <w:szCs w:val="24"/>
              </w:rPr>
              <w:t>SD</w:t>
            </w:r>
          </w:p>
        </w:tc>
        <w:tc>
          <w:tcPr>
            <w:tcW w:w="793" w:type="dxa"/>
          </w:tcPr>
          <w:p w14:paraId="5FE33F0F" w14:textId="77777777" w:rsidR="004A573A" w:rsidRPr="00732DF9" w:rsidRDefault="004A573A" w:rsidP="004A573A">
            <w:pPr>
              <w:spacing w:line="240" w:lineRule="auto"/>
              <w:rPr>
                <w:rFonts w:cs="Times New Roman"/>
                <w:b/>
                <w:szCs w:val="24"/>
              </w:rPr>
            </w:pPr>
            <w:r>
              <w:rPr>
                <w:rFonts w:cs="Times New Roman"/>
                <w:b/>
                <w:szCs w:val="24"/>
              </w:rPr>
              <w:t>D</w:t>
            </w:r>
          </w:p>
        </w:tc>
        <w:tc>
          <w:tcPr>
            <w:tcW w:w="793" w:type="dxa"/>
          </w:tcPr>
          <w:p w14:paraId="2BF70E6C" w14:textId="77777777" w:rsidR="004A573A" w:rsidRPr="00732DF9" w:rsidRDefault="004A573A" w:rsidP="004A573A">
            <w:pPr>
              <w:spacing w:line="240" w:lineRule="auto"/>
              <w:rPr>
                <w:rFonts w:cs="Times New Roman"/>
                <w:b/>
                <w:szCs w:val="24"/>
              </w:rPr>
            </w:pPr>
            <w:r>
              <w:rPr>
                <w:rFonts w:cs="Times New Roman"/>
                <w:b/>
                <w:szCs w:val="24"/>
              </w:rPr>
              <w:t>UD</w:t>
            </w:r>
          </w:p>
        </w:tc>
        <w:tc>
          <w:tcPr>
            <w:tcW w:w="793" w:type="dxa"/>
          </w:tcPr>
          <w:p w14:paraId="3FF11542" w14:textId="77777777" w:rsidR="004A573A" w:rsidRPr="00732DF9" w:rsidRDefault="004A573A" w:rsidP="004A573A">
            <w:pPr>
              <w:spacing w:line="240" w:lineRule="auto"/>
              <w:rPr>
                <w:rFonts w:cs="Times New Roman"/>
                <w:b/>
                <w:szCs w:val="24"/>
              </w:rPr>
            </w:pPr>
            <w:r>
              <w:rPr>
                <w:rFonts w:cs="Times New Roman"/>
                <w:b/>
                <w:szCs w:val="24"/>
              </w:rPr>
              <w:t>A</w:t>
            </w:r>
          </w:p>
        </w:tc>
        <w:tc>
          <w:tcPr>
            <w:tcW w:w="723" w:type="dxa"/>
          </w:tcPr>
          <w:p w14:paraId="1EC95E85" w14:textId="77777777" w:rsidR="004A573A" w:rsidRPr="00732DF9" w:rsidRDefault="004A573A" w:rsidP="004A573A">
            <w:pPr>
              <w:spacing w:line="240" w:lineRule="auto"/>
              <w:rPr>
                <w:rFonts w:cs="Times New Roman"/>
                <w:b/>
                <w:szCs w:val="24"/>
              </w:rPr>
            </w:pPr>
            <w:r>
              <w:rPr>
                <w:rFonts w:cs="Times New Roman"/>
                <w:b/>
                <w:szCs w:val="24"/>
              </w:rPr>
              <w:t>SA</w:t>
            </w:r>
          </w:p>
        </w:tc>
      </w:tr>
      <w:tr w:rsidR="004A573A" w:rsidRPr="00732DF9" w14:paraId="16E526AD" w14:textId="77777777" w:rsidTr="003D5074">
        <w:tc>
          <w:tcPr>
            <w:tcW w:w="5575" w:type="dxa"/>
          </w:tcPr>
          <w:p w14:paraId="46C5A469" w14:textId="77777777" w:rsidR="004A573A" w:rsidRPr="00732DF9" w:rsidRDefault="004A573A" w:rsidP="004A573A">
            <w:pPr>
              <w:autoSpaceDE w:val="0"/>
              <w:autoSpaceDN w:val="0"/>
              <w:adjustRightInd w:val="0"/>
              <w:spacing w:line="240" w:lineRule="auto"/>
              <w:jc w:val="left"/>
              <w:rPr>
                <w:rFonts w:eastAsia="Times New Roman" w:cs="Times New Roman"/>
                <w:szCs w:val="24"/>
              </w:rPr>
            </w:pPr>
            <w:r w:rsidRPr="00732DF9">
              <w:rPr>
                <w:rFonts w:cs="Times New Roman"/>
                <w:szCs w:val="24"/>
              </w:rPr>
              <w:t>The pension scheme in place offers good</w:t>
            </w:r>
            <w:r>
              <w:rPr>
                <w:rFonts w:cs="Times New Roman"/>
                <w:szCs w:val="24"/>
              </w:rPr>
              <w:t xml:space="preserve"> </w:t>
            </w:r>
            <w:r w:rsidRPr="00732DF9">
              <w:rPr>
                <w:rFonts w:cs="Times New Roman"/>
                <w:szCs w:val="24"/>
              </w:rPr>
              <w:t>expectations upon retirement.</w:t>
            </w:r>
          </w:p>
        </w:tc>
        <w:tc>
          <w:tcPr>
            <w:tcW w:w="673" w:type="dxa"/>
          </w:tcPr>
          <w:p w14:paraId="27411CDF" w14:textId="77777777" w:rsidR="004A573A" w:rsidRPr="00732DF9" w:rsidRDefault="004A573A" w:rsidP="004A573A">
            <w:pPr>
              <w:spacing w:line="240" w:lineRule="auto"/>
              <w:rPr>
                <w:rFonts w:cs="Times New Roman"/>
                <w:szCs w:val="24"/>
              </w:rPr>
            </w:pPr>
          </w:p>
        </w:tc>
        <w:tc>
          <w:tcPr>
            <w:tcW w:w="793" w:type="dxa"/>
          </w:tcPr>
          <w:p w14:paraId="07FD70DB" w14:textId="77777777" w:rsidR="004A573A" w:rsidRPr="00732DF9" w:rsidRDefault="004A573A" w:rsidP="004A573A">
            <w:pPr>
              <w:spacing w:line="240" w:lineRule="auto"/>
              <w:rPr>
                <w:rFonts w:cs="Times New Roman"/>
                <w:szCs w:val="24"/>
              </w:rPr>
            </w:pPr>
          </w:p>
        </w:tc>
        <w:tc>
          <w:tcPr>
            <w:tcW w:w="793" w:type="dxa"/>
          </w:tcPr>
          <w:p w14:paraId="20DF2CDF" w14:textId="77777777" w:rsidR="004A573A" w:rsidRPr="00732DF9" w:rsidRDefault="004A573A" w:rsidP="004A573A">
            <w:pPr>
              <w:spacing w:line="240" w:lineRule="auto"/>
              <w:rPr>
                <w:rFonts w:cs="Times New Roman"/>
                <w:szCs w:val="24"/>
              </w:rPr>
            </w:pPr>
          </w:p>
        </w:tc>
        <w:tc>
          <w:tcPr>
            <w:tcW w:w="793" w:type="dxa"/>
          </w:tcPr>
          <w:p w14:paraId="2CC91A0A" w14:textId="77777777" w:rsidR="004A573A" w:rsidRPr="00732DF9" w:rsidRDefault="004A573A" w:rsidP="004A573A">
            <w:pPr>
              <w:spacing w:line="240" w:lineRule="auto"/>
              <w:rPr>
                <w:rFonts w:cs="Times New Roman"/>
                <w:szCs w:val="24"/>
              </w:rPr>
            </w:pPr>
          </w:p>
        </w:tc>
        <w:tc>
          <w:tcPr>
            <w:tcW w:w="723" w:type="dxa"/>
          </w:tcPr>
          <w:p w14:paraId="39F8BFDC" w14:textId="77777777" w:rsidR="004A573A" w:rsidRPr="00732DF9" w:rsidRDefault="004A573A" w:rsidP="004A573A">
            <w:pPr>
              <w:spacing w:line="240" w:lineRule="auto"/>
              <w:rPr>
                <w:rFonts w:cs="Times New Roman"/>
                <w:szCs w:val="24"/>
              </w:rPr>
            </w:pPr>
          </w:p>
        </w:tc>
      </w:tr>
      <w:tr w:rsidR="004A573A" w:rsidRPr="00732DF9" w14:paraId="79A66818" w14:textId="77777777" w:rsidTr="003D5074">
        <w:tc>
          <w:tcPr>
            <w:tcW w:w="5575" w:type="dxa"/>
          </w:tcPr>
          <w:p w14:paraId="700986D3" w14:textId="77777777" w:rsidR="004A573A" w:rsidRPr="00732DF9" w:rsidRDefault="004A573A" w:rsidP="004A573A">
            <w:pPr>
              <w:spacing w:line="240" w:lineRule="auto"/>
              <w:rPr>
                <w:rFonts w:cs="Times New Roman"/>
                <w:szCs w:val="24"/>
              </w:rPr>
            </w:pPr>
            <w:r w:rsidRPr="00732DF9">
              <w:rPr>
                <w:rFonts w:cs="Times New Roman"/>
                <w:szCs w:val="24"/>
              </w:rPr>
              <w:lastRenderedPageBreak/>
              <w:t>Provision of transfer transport</w:t>
            </w:r>
            <w:r>
              <w:rPr>
                <w:rFonts w:cs="Times New Roman"/>
                <w:szCs w:val="24"/>
              </w:rPr>
              <w:t xml:space="preserve">, </w:t>
            </w:r>
            <w:r w:rsidRPr="00732DF9">
              <w:rPr>
                <w:rFonts w:cs="Times New Roman"/>
                <w:szCs w:val="24"/>
              </w:rPr>
              <w:t xml:space="preserve">hardship settlement </w:t>
            </w:r>
            <w:r>
              <w:rPr>
                <w:rFonts w:cs="Times New Roman"/>
                <w:szCs w:val="24"/>
              </w:rPr>
              <w:t xml:space="preserve">and </w:t>
            </w:r>
            <w:r w:rsidRPr="00732DF9">
              <w:rPr>
                <w:rFonts w:cs="Times New Roman"/>
                <w:szCs w:val="24"/>
              </w:rPr>
              <w:t>education studies allowance</w:t>
            </w:r>
            <w:r>
              <w:rPr>
                <w:rFonts w:cs="Times New Roman"/>
                <w:szCs w:val="24"/>
              </w:rPr>
              <w:t xml:space="preserve"> </w:t>
            </w:r>
            <w:proofErr w:type="gramStart"/>
            <w:r>
              <w:rPr>
                <w:rFonts w:cs="Times New Roman"/>
                <w:szCs w:val="24"/>
              </w:rPr>
              <w:t>motivates</w:t>
            </w:r>
            <w:proofErr w:type="gramEnd"/>
            <w:r>
              <w:rPr>
                <w:rFonts w:cs="Times New Roman"/>
                <w:szCs w:val="24"/>
              </w:rPr>
              <w:t xml:space="preserve"> teachers to work hard</w:t>
            </w:r>
          </w:p>
        </w:tc>
        <w:tc>
          <w:tcPr>
            <w:tcW w:w="673" w:type="dxa"/>
          </w:tcPr>
          <w:p w14:paraId="38862D89" w14:textId="77777777" w:rsidR="004A573A" w:rsidRPr="00732DF9" w:rsidRDefault="004A573A" w:rsidP="004A573A">
            <w:pPr>
              <w:spacing w:line="240" w:lineRule="auto"/>
              <w:rPr>
                <w:rFonts w:cs="Times New Roman"/>
                <w:szCs w:val="24"/>
              </w:rPr>
            </w:pPr>
          </w:p>
        </w:tc>
        <w:tc>
          <w:tcPr>
            <w:tcW w:w="793" w:type="dxa"/>
          </w:tcPr>
          <w:p w14:paraId="0E8DB55E" w14:textId="77777777" w:rsidR="004A573A" w:rsidRPr="00732DF9" w:rsidRDefault="004A573A" w:rsidP="004A573A">
            <w:pPr>
              <w:spacing w:line="240" w:lineRule="auto"/>
              <w:rPr>
                <w:rFonts w:cs="Times New Roman"/>
                <w:szCs w:val="24"/>
              </w:rPr>
            </w:pPr>
          </w:p>
        </w:tc>
        <w:tc>
          <w:tcPr>
            <w:tcW w:w="793" w:type="dxa"/>
          </w:tcPr>
          <w:p w14:paraId="6D738D65" w14:textId="77777777" w:rsidR="004A573A" w:rsidRPr="00732DF9" w:rsidRDefault="004A573A" w:rsidP="004A573A">
            <w:pPr>
              <w:spacing w:line="240" w:lineRule="auto"/>
              <w:rPr>
                <w:rFonts w:cs="Times New Roman"/>
                <w:szCs w:val="24"/>
              </w:rPr>
            </w:pPr>
          </w:p>
        </w:tc>
        <w:tc>
          <w:tcPr>
            <w:tcW w:w="793" w:type="dxa"/>
          </w:tcPr>
          <w:p w14:paraId="05044904" w14:textId="77777777" w:rsidR="004A573A" w:rsidRPr="00732DF9" w:rsidRDefault="004A573A" w:rsidP="004A573A">
            <w:pPr>
              <w:spacing w:line="240" w:lineRule="auto"/>
              <w:rPr>
                <w:rFonts w:cs="Times New Roman"/>
                <w:szCs w:val="24"/>
              </w:rPr>
            </w:pPr>
          </w:p>
        </w:tc>
        <w:tc>
          <w:tcPr>
            <w:tcW w:w="723" w:type="dxa"/>
          </w:tcPr>
          <w:p w14:paraId="1071D288" w14:textId="77777777" w:rsidR="004A573A" w:rsidRPr="00732DF9" w:rsidRDefault="004A573A" w:rsidP="004A573A">
            <w:pPr>
              <w:spacing w:line="240" w:lineRule="auto"/>
              <w:rPr>
                <w:rFonts w:cs="Times New Roman"/>
                <w:szCs w:val="24"/>
              </w:rPr>
            </w:pPr>
          </w:p>
        </w:tc>
      </w:tr>
      <w:tr w:rsidR="004A573A" w:rsidRPr="00732DF9" w14:paraId="2E6FC3A2" w14:textId="77777777" w:rsidTr="003D5074">
        <w:tc>
          <w:tcPr>
            <w:tcW w:w="5575" w:type="dxa"/>
          </w:tcPr>
          <w:p w14:paraId="7FF465DD" w14:textId="77777777" w:rsidR="004A573A" w:rsidRPr="00732DF9" w:rsidRDefault="004A573A" w:rsidP="004A573A">
            <w:pPr>
              <w:pStyle w:val="Default"/>
              <w:jc w:val="both"/>
            </w:pPr>
            <w:r w:rsidRPr="00732DF9">
              <w:t>The monetary reward system in this school motivates tea</w:t>
            </w:r>
            <w:r>
              <w:t xml:space="preserve">chers to perform in their work </w:t>
            </w:r>
          </w:p>
        </w:tc>
        <w:tc>
          <w:tcPr>
            <w:tcW w:w="673" w:type="dxa"/>
          </w:tcPr>
          <w:p w14:paraId="5DF4C6F2" w14:textId="77777777" w:rsidR="004A573A" w:rsidRPr="00732DF9" w:rsidRDefault="004A573A" w:rsidP="004A573A">
            <w:pPr>
              <w:spacing w:line="240" w:lineRule="auto"/>
              <w:rPr>
                <w:rFonts w:cs="Times New Roman"/>
                <w:szCs w:val="24"/>
              </w:rPr>
            </w:pPr>
          </w:p>
        </w:tc>
        <w:tc>
          <w:tcPr>
            <w:tcW w:w="793" w:type="dxa"/>
          </w:tcPr>
          <w:p w14:paraId="12810EE7" w14:textId="77777777" w:rsidR="004A573A" w:rsidRPr="00732DF9" w:rsidRDefault="004A573A" w:rsidP="004A573A">
            <w:pPr>
              <w:spacing w:line="240" w:lineRule="auto"/>
              <w:rPr>
                <w:rFonts w:cs="Times New Roman"/>
                <w:szCs w:val="24"/>
              </w:rPr>
            </w:pPr>
          </w:p>
        </w:tc>
        <w:tc>
          <w:tcPr>
            <w:tcW w:w="793" w:type="dxa"/>
          </w:tcPr>
          <w:p w14:paraId="7C25775A" w14:textId="77777777" w:rsidR="004A573A" w:rsidRPr="00732DF9" w:rsidRDefault="004A573A" w:rsidP="004A573A">
            <w:pPr>
              <w:spacing w:line="240" w:lineRule="auto"/>
              <w:rPr>
                <w:rFonts w:cs="Times New Roman"/>
                <w:szCs w:val="24"/>
              </w:rPr>
            </w:pPr>
          </w:p>
        </w:tc>
        <w:tc>
          <w:tcPr>
            <w:tcW w:w="793" w:type="dxa"/>
          </w:tcPr>
          <w:p w14:paraId="4460A3D1" w14:textId="77777777" w:rsidR="004A573A" w:rsidRPr="00732DF9" w:rsidRDefault="004A573A" w:rsidP="004A573A">
            <w:pPr>
              <w:spacing w:line="240" w:lineRule="auto"/>
              <w:rPr>
                <w:rFonts w:cs="Times New Roman"/>
                <w:szCs w:val="24"/>
              </w:rPr>
            </w:pPr>
          </w:p>
        </w:tc>
        <w:tc>
          <w:tcPr>
            <w:tcW w:w="723" w:type="dxa"/>
          </w:tcPr>
          <w:p w14:paraId="4A7966F6" w14:textId="77777777" w:rsidR="004A573A" w:rsidRPr="00732DF9" w:rsidRDefault="004A573A" w:rsidP="004A573A">
            <w:pPr>
              <w:spacing w:line="240" w:lineRule="auto"/>
              <w:rPr>
                <w:rFonts w:cs="Times New Roman"/>
                <w:szCs w:val="24"/>
              </w:rPr>
            </w:pPr>
          </w:p>
        </w:tc>
      </w:tr>
      <w:tr w:rsidR="004A573A" w:rsidRPr="00732DF9" w14:paraId="1979D6A6" w14:textId="77777777" w:rsidTr="003D5074">
        <w:tc>
          <w:tcPr>
            <w:tcW w:w="5575" w:type="dxa"/>
          </w:tcPr>
          <w:p w14:paraId="10B0F6A5" w14:textId="77777777" w:rsidR="004A573A" w:rsidRPr="00732DF9" w:rsidRDefault="004A573A" w:rsidP="00A87787">
            <w:pPr>
              <w:pStyle w:val="Default"/>
              <w:jc w:val="both"/>
            </w:pPr>
            <w:r w:rsidRPr="00732DF9">
              <w:t>The monetary rewa</w:t>
            </w:r>
            <w:r w:rsidR="00A87787">
              <w:t xml:space="preserve">rd system </w:t>
            </w:r>
            <w:proofErr w:type="gramStart"/>
            <w:r w:rsidR="00A87787">
              <w:t>influence</w:t>
            </w:r>
            <w:proofErr w:type="gramEnd"/>
            <w:r w:rsidR="00A87787">
              <w:t xml:space="preserve"> the pupils</w:t>
            </w:r>
            <w:r w:rsidRPr="00732DF9">
              <w:t xml:space="preserve">’ performance </w:t>
            </w:r>
          </w:p>
        </w:tc>
        <w:tc>
          <w:tcPr>
            <w:tcW w:w="673" w:type="dxa"/>
          </w:tcPr>
          <w:p w14:paraId="6FF2D4C8" w14:textId="77777777" w:rsidR="004A573A" w:rsidRPr="00732DF9" w:rsidRDefault="004A573A" w:rsidP="004A573A">
            <w:pPr>
              <w:spacing w:line="240" w:lineRule="auto"/>
              <w:rPr>
                <w:rFonts w:cs="Times New Roman"/>
                <w:szCs w:val="24"/>
              </w:rPr>
            </w:pPr>
          </w:p>
        </w:tc>
        <w:tc>
          <w:tcPr>
            <w:tcW w:w="793" w:type="dxa"/>
          </w:tcPr>
          <w:p w14:paraId="51D9E960" w14:textId="77777777" w:rsidR="004A573A" w:rsidRPr="00732DF9" w:rsidRDefault="004A573A" w:rsidP="004A573A">
            <w:pPr>
              <w:spacing w:line="240" w:lineRule="auto"/>
              <w:rPr>
                <w:rFonts w:cs="Times New Roman"/>
                <w:szCs w:val="24"/>
              </w:rPr>
            </w:pPr>
          </w:p>
        </w:tc>
        <w:tc>
          <w:tcPr>
            <w:tcW w:w="793" w:type="dxa"/>
          </w:tcPr>
          <w:p w14:paraId="2FDAF74B" w14:textId="77777777" w:rsidR="004A573A" w:rsidRPr="00732DF9" w:rsidRDefault="004A573A" w:rsidP="004A573A">
            <w:pPr>
              <w:spacing w:line="240" w:lineRule="auto"/>
              <w:rPr>
                <w:rFonts w:cs="Times New Roman"/>
                <w:szCs w:val="24"/>
              </w:rPr>
            </w:pPr>
          </w:p>
        </w:tc>
        <w:tc>
          <w:tcPr>
            <w:tcW w:w="793" w:type="dxa"/>
          </w:tcPr>
          <w:p w14:paraId="7E4DD5E7" w14:textId="77777777" w:rsidR="004A573A" w:rsidRPr="00732DF9" w:rsidRDefault="004A573A" w:rsidP="004A573A">
            <w:pPr>
              <w:spacing w:line="240" w:lineRule="auto"/>
              <w:rPr>
                <w:rFonts w:cs="Times New Roman"/>
                <w:szCs w:val="24"/>
              </w:rPr>
            </w:pPr>
          </w:p>
        </w:tc>
        <w:tc>
          <w:tcPr>
            <w:tcW w:w="723" w:type="dxa"/>
          </w:tcPr>
          <w:p w14:paraId="0B140112" w14:textId="77777777" w:rsidR="004A573A" w:rsidRPr="00732DF9" w:rsidRDefault="004A573A" w:rsidP="004A573A">
            <w:pPr>
              <w:spacing w:line="240" w:lineRule="auto"/>
              <w:rPr>
                <w:rFonts w:cs="Times New Roman"/>
                <w:szCs w:val="24"/>
              </w:rPr>
            </w:pPr>
          </w:p>
        </w:tc>
      </w:tr>
      <w:tr w:rsidR="004A573A" w:rsidRPr="00732DF9" w14:paraId="02CA19E8" w14:textId="77777777" w:rsidTr="003D5074">
        <w:tc>
          <w:tcPr>
            <w:tcW w:w="5575" w:type="dxa"/>
          </w:tcPr>
          <w:p w14:paraId="722C603D" w14:textId="77777777" w:rsidR="004A573A" w:rsidRPr="00732DF9" w:rsidRDefault="004A573A" w:rsidP="004A573A">
            <w:pPr>
              <w:pStyle w:val="Default"/>
              <w:jc w:val="both"/>
            </w:pPr>
            <w:r w:rsidRPr="00732DF9">
              <w:t xml:space="preserve">The monetary reward system </w:t>
            </w:r>
            <w:proofErr w:type="gramStart"/>
            <w:r w:rsidRPr="00732DF9">
              <w:t>have</w:t>
            </w:r>
            <w:proofErr w:type="gramEnd"/>
            <w:r w:rsidRPr="00732DF9">
              <w:t xml:space="preserve"> increased the level of competition</w:t>
            </w:r>
            <w:r>
              <w:t xml:space="preserve"> among teachers in this school </w:t>
            </w:r>
          </w:p>
        </w:tc>
        <w:tc>
          <w:tcPr>
            <w:tcW w:w="673" w:type="dxa"/>
          </w:tcPr>
          <w:p w14:paraId="2B74FE5F" w14:textId="77777777" w:rsidR="004A573A" w:rsidRPr="00732DF9" w:rsidRDefault="004A573A" w:rsidP="004A573A">
            <w:pPr>
              <w:spacing w:line="240" w:lineRule="auto"/>
              <w:rPr>
                <w:rFonts w:cs="Times New Roman"/>
                <w:szCs w:val="24"/>
              </w:rPr>
            </w:pPr>
          </w:p>
        </w:tc>
        <w:tc>
          <w:tcPr>
            <w:tcW w:w="793" w:type="dxa"/>
          </w:tcPr>
          <w:p w14:paraId="424F3FE1" w14:textId="77777777" w:rsidR="004A573A" w:rsidRPr="00732DF9" w:rsidRDefault="004A573A" w:rsidP="004A573A">
            <w:pPr>
              <w:spacing w:line="240" w:lineRule="auto"/>
              <w:rPr>
                <w:rFonts w:cs="Times New Roman"/>
                <w:szCs w:val="24"/>
              </w:rPr>
            </w:pPr>
          </w:p>
        </w:tc>
        <w:tc>
          <w:tcPr>
            <w:tcW w:w="793" w:type="dxa"/>
          </w:tcPr>
          <w:p w14:paraId="75526B82" w14:textId="77777777" w:rsidR="004A573A" w:rsidRPr="00732DF9" w:rsidRDefault="004A573A" w:rsidP="004A573A">
            <w:pPr>
              <w:spacing w:line="240" w:lineRule="auto"/>
              <w:rPr>
                <w:rFonts w:cs="Times New Roman"/>
                <w:szCs w:val="24"/>
              </w:rPr>
            </w:pPr>
          </w:p>
        </w:tc>
        <w:tc>
          <w:tcPr>
            <w:tcW w:w="793" w:type="dxa"/>
          </w:tcPr>
          <w:p w14:paraId="75F35315" w14:textId="77777777" w:rsidR="004A573A" w:rsidRPr="00732DF9" w:rsidRDefault="004A573A" w:rsidP="004A573A">
            <w:pPr>
              <w:spacing w:line="240" w:lineRule="auto"/>
              <w:rPr>
                <w:rFonts w:cs="Times New Roman"/>
                <w:szCs w:val="24"/>
              </w:rPr>
            </w:pPr>
          </w:p>
        </w:tc>
        <w:tc>
          <w:tcPr>
            <w:tcW w:w="723" w:type="dxa"/>
          </w:tcPr>
          <w:p w14:paraId="12C74C62" w14:textId="77777777" w:rsidR="004A573A" w:rsidRPr="00732DF9" w:rsidRDefault="004A573A" w:rsidP="004A573A">
            <w:pPr>
              <w:spacing w:line="240" w:lineRule="auto"/>
              <w:rPr>
                <w:rFonts w:cs="Times New Roman"/>
                <w:szCs w:val="24"/>
              </w:rPr>
            </w:pPr>
          </w:p>
        </w:tc>
      </w:tr>
    </w:tbl>
    <w:p w14:paraId="1E5085A4" w14:textId="77777777" w:rsidR="004A573A" w:rsidRDefault="004A573A" w:rsidP="004A573A">
      <w:pPr>
        <w:rPr>
          <w:rFonts w:cs="Times New Roman"/>
          <w:szCs w:val="24"/>
        </w:rPr>
      </w:pPr>
    </w:p>
    <w:p w14:paraId="1223AC71" w14:textId="77777777" w:rsidR="009B33D6" w:rsidRDefault="009B33D6" w:rsidP="00EE665A"/>
    <w:p w14:paraId="7D9B1695" w14:textId="77777777" w:rsidR="00D75226" w:rsidRDefault="00D75226" w:rsidP="00D75226">
      <w:pPr>
        <w:pStyle w:val="Heading2"/>
        <w:sectPr w:rsidR="00D75226" w:rsidSect="00C45851">
          <w:footerReference w:type="default" r:id="rId14"/>
          <w:pgSz w:w="11907" w:h="16839" w:code="9"/>
          <w:pgMar w:top="1440" w:right="1440" w:bottom="1440" w:left="1440" w:header="720" w:footer="720" w:gutter="0"/>
          <w:cols w:space="720"/>
          <w:docGrid w:linePitch="360"/>
        </w:sectPr>
      </w:pPr>
    </w:p>
    <w:p w14:paraId="41BE406C" w14:textId="77777777" w:rsidR="00314F4F" w:rsidRDefault="00D75226" w:rsidP="00D75226">
      <w:pPr>
        <w:pStyle w:val="Heading2"/>
      </w:pPr>
      <w:bookmarkStart w:id="231" w:name="_Toc118703867"/>
      <w:r>
        <w:lastRenderedPageBreak/>
        <w:t xml:space="preserve">Appendix 111: </w:t>
      </w:r>
      <w:r w:rsidR="00314F4F">
        <w:t>Interview Guides for the Head teachers</w:t>
      </w:r>
      <w:bookmarkEnd w:id="231"/>
    </w:p>
    <w:p w14:paraId="3ABA5776" w14:textId="77777777" w:rsidR="00314F4F" w:rsidRDefault="00314F4F" w:rsidP="00314F4F">
      <w:pPr>
        <w:rPr>
          <w:rFonts w:cs="Times New Roman"/>
          <w:szCs w:val="24"/>
        </w:rPr>
      </w:pPr>
      <w:r>
        <w:rPr>
          <w:rFonts w:cs="Times New Roman"/>
          <w:szCs w:val="24"/>
        </w:rPr>
        <w:t xml:space="preserve">1. Kindly explain how </w:t>
      </w:r>
      <w:r w:rsidRPr="00314F4F">
        <w:rPr>
          <w:rFonts w:cs="Times New Roman"/>
          <w:szCs w:val="24"/>
        </w:rPr>
        <w:t xml:space="preserve">the absence of facilities and equipment’s </w:t>
      </w:r>
      <w:r>
        <w:rPr>
          <w:rFonts w:cs="Times New Roman"/>
          <w:szCs w:val="24"/>
        </w:rPr>
        <w:t>relate to teacher’s motivation and pupil’s performance?</w:t>
      </w:r>
    </w:p>
    <w:p w14:paraId="19BA16BF" w14:textId="77777777" w:rsidR="00314F4F" w:rsidRDefault="00314F4F" w:rsidP="00314F4F">
      <w:pPr>
        <w:rPr>
          <w:rFonts w:cs="Times New Roman"/>
          <w:szCs w:val="24"/>
        </w:rPr>
      </w:pPr>
      <w:r>
        <w:rPr>
          <w:rFonts w:cs="Times New Roman"/>
          <w:szCs w:val="24"/>
        </w:rPr>
        <w:t>………………………………………………………………………………………………………………………………………………………………………………………………………….</w:t>
      </w:r>
    </w:p>
    <w:p w14:paraId="13075ECD" w14:textId="77777777" w:rsidR="00314F4F" w:rsidRDefault="00314F4F" w:rsidP="00314F4F"/>
    <w:p w14:paraId="1CCCA7E8" w14:textId="77777777" w:rsidR="00314F4F" w:rsidRDefault="00314F4F" w:rsidP="00314F4F">
      <w:pPr>
        <w:pStyle w:val="Default"/>
        <w:spacing w:line="480" w:lineRule="auto"/>
        <w:rPr>
          <w:sz w:val="23"/>
          <w:szCs w:val="23"/>
        </w:rPr>
      </w:pPr>
      <w:r>
        <w:rPr>
          <w:sz w:val="23"/>
          <w:szCs w:val="23"/>
        </w:rPr>
        <w:t xml:space="preserve">2. </w:t>
      </w:r>
      <w:r w:rsidRPr="00732DF9">
        <w:t xml:space="preserve">What was the impact of </w:t>
      </w:r>
      <w:r>
        <w:t>participating in</w:t>
      </w:r>
      <w:r w:rsidRPr="00732DF9">
        <w:t xml:space="preserve"> </w:t>
      </w:r>
      <w:r w:rsidRPr="00314F4F">
        <w:t xml:space="preserve">professional development </w:t>
      </w:r>
      <w:r w:rsidRPr="00732DF9">
        <w:t>activit</w:t>
      </w:r>
      <w:r>
        <w:t>ies</w:t>
      </w:r>
      <w:r w:rsidRPr="00732DF9">
        <w:t xml:space="preserve"> on </w:t>
      </w:r>
      <w:r>
        <w:t xml:space="preserve">the </w:t>
      </w:r>
      <w:r w:rsidRPr="00732DF9">
        <w:t>level of motivation as a teacher?</w:t>
      </w:r>
      <w:r>
        <w:rPr>
          <w:sz w:val="23"/>
          <w:szCs w:val="23"/>
        </w:rPr>
        <w:t xml:space="preserve"> </w:t>
      </w:r>
    </w:p>
    <w:p w14:paraId="7252230E" w14:textId="77777777" w:rsidR="00314F4F" w:rsidRDefault="00314F4F" w:rsidP="00314F4F">
      <w:pPr>
        <w:autoSpaceDE w:val="0"/>
        <w:autoSpaceDN w:val="0"/>
        <w:adjustRightInd w:val="0"/>
        <w:spacing w:line="240" w:lineRule="auto"/>
        <w:rPr>
          <w:rFonts w:cs="Times New Roman"/>
          <w:color w:val="000000"/>
          <w:sz w:val="22"/>
        </w:rPr>
      </w:pPr>
      <w:r>
        <w:rPr>
          <w:rFonts w:cs="Times New Roman"/>
          <w:color w:val="000000"/>
          <w:sz w:val="22"/>
        </w:rPr>
        <w:t>………………………………………………………………………………………………………….</w:t>
      </w:r>
    </w:p>
    <w:p w14:paraId="5417BDA1" w14:textId="77777777" w:rsidR="00314F4F" w:rsidRDefault="00314F4F" w:rsidP="00314F4F"/>
    <w:p w14:paraId="2DD2B8E8" w14:textId="77777777" w:rsidR="00314F4F" w:rsidRDefault="00314F4F" w:rsidP="00314F4F">
      <w:pPr>
        <w:rPr>
          <w:rFonts w:cs="Times New Roman"/>
          <w:szCs w:val="24"/>
        </w:rPr>
      </w:pPr>
      <w:r>
        <w:rPr>
          <w:rFonts w:cs="Times New Roman"/>
          <w:szCs w:val="24"/>
        </w:rPr>
        <w:t>3. Kindly explain how each of the recognition strategies relate to teacher’s motivation and pupil’s performance?</w:t>
      </w:r>
    </w:p>
    <w:p w14:paraId="080C79F2" w14:textId="77777777" w:rsidR="00314F4F" w:rsidRDefault="00314F4F" w:rsidP="00314F4F">
      <w:pPr>
        <w:rPr>
          <w:rFonts w:cs="Times New Roman"/>
          <w:szCs w:val="24"/>
        </w:rPr>
      </w:pPr>
      <w:r>
        <w:rPr>
          <w:rFonts w:cs="Times New Roman"/>
          <w:szCs w:val="24"/>
        </w:rPr>
        <w:t>………………………………………………………………………………………………………………………………………………………………………………………………………….</w:t>
      </w:r>
    </w:p>
    <w:p w14:paraId="61AEEE56" w14:textId="77777777" w:rsidR="00314F4F" w:rsidRDefault="00314F4F" w:rsidP="00314F4F">
      <w:pPr>
        <w:rPr>
          <w:rFonts w:cs="Times New Roman"/>
          <w:szCs w:val="24"/>
        </w:rPr>
      </w:pPr>
    </w:p>
    <w:p w14:paraId="0EFA46A4" w14:textId="77777777" w:rsidR="00314F4F" w:rsidRDefault="00314F4F" w:rsidP="00314F4F">
      <w:pPr>
        <w:rPr>
          <w:rFonts w:cs="Times New Roman"/>
          <w:szCs w:val="24"/>
        </w:rPr>
      </w:pPr>
      <w:r>
        <w:rPr>
          <w:rFonts w:cs="Times New Roman"/>
          <w:szCs w:val="24"/>
        </w:rPr>
        <w:t>4. Kindly explain how remuneration strategies in teacher motivation relate to pupil’s performance?</w:t>
      </w:r>
    </w:p>
    <w:p w14:paraId="3274BC8C" w14:textId="77777777" w:rsidR="00314F4F" w:rsidRDefault="00314F4F" w:rsidP="00314F4F">
      <w:pPr>
        <w:rPr>
          <w:rFonts w:cs="Times New Roman"/>
          <w:szCs w:val="24"/>
        </w:rPr>
      </w:pPr>
      <w:r>
        <w:rPr>
          <w:rFonts w:cs="Times New Roman"/>
          <w:szCs w:val="24"/>
        </w:rPr>
        <w:t>………………………………………………………………………………………………………………………………………………………………………………………………………….</w:t>
      </w:r>
    </w:p>
    <w:p w14:paraId="43721ED3" w14:textId="77777777" w:rsidR="00D75226" w:rsidRDefault="00D75226" w:rsidP="00D75226">
      <w:pPr>
        <w:pStyle w:val="Heading2"/>
        <w:sectPr w:rsidR="00D75226" w:rsidSect="00C45851">
          <w:pgSz w:w="11907" w:h="16839" w:code="9"/>
          <w:pgMar w:top="1440" w:right="1440" w:bottom="1440" w:left="1440" w:header="720" w:footer="720" w:gutter="0"/>
          <w:cols w:space="720"/>
          <w:docGrid w:linePitch="360"/>
        </w:sectPr>
      </w:pPr>
    </w:p>
    <w:p w14:paraId="0C1567F0" w14:textId="77777777" w:rsidR="002C183D" w:rsidRDefault="00D75226" w:rsidP="00D75226">
      <w:pPr>
        <w:pStyle w:val="Heading2"/>
      </w:pPr>
      <w:bookmarkStart w:id="232" w:name="_Toc118703868"/>
      <w:r>
        <w:lastRenderedPageBreak/>
        <w:t xml:space="preserve">Appendix IV: </w:t>
      </w:r>
      <w:r w:rsidR="002C183D">
        <w:t>Interview Guide for the SCQA</w:t>
      </w:r>
      <w:bookmarkEnd w:id="232"/>
    </w:p>
    <w:p w14:paraId="2C410927" w14:textId="77777777" w:rsidR="002C183D" w:rsidRDefault="002C183D" w:rsidP="002C183D">
      <w:pPr>
        <w:rPr>
          <w:rFonts w:cs="Times New Roman"/>
          <w:szCs w:val="24"/>
        </w:rPr>
      </w:pPr>
      <w:r>
        <w:rPr>
          <w:rFonts w:cs="Times New Roman"/>
          <w:szCs w:val="24"/>
        </w:rPr>
        <w:t xml:space="preserve">1. Kindly explain how </w:t>
      </w:r>
      <w:r w:rsidRPr="00314F4F">
        <w:rPr>
          <w:rFonts w:cs="Times New Roman"/>
          <w:szCs w:val="24"/>
        </w:rPr>
        <w:t xml:space="preserve">the absence of facilities and equipment’s </w:t>
      </w:r>
      <w:r>
        <w:rPr>
          <w:rFonts w:cs="Times New Roman"/>
          <w:szCs w:val="24"/>
        </w:rPr>
        <w:t>relate to teacher’s motivation and pupil’s performance?</w:t>
      </w:r>
    </w:p>
    <w:p w14:paraId="5608E207" w14:textId="77777777" w:rsidR="002C183D" w:rsidRDefault="002C183D" w:rsidP="002C183D">
      <w:pPr>
        <w:rPr>
          <w:rFonts w:cs="Times New Roman"/>
          <w:szCs w:val="24"/>
        </w:rPr>
      </w:pPr>
      <w:r>
        <w:rPr>
          <w:rFonts w:cs="Times New Roman"/>
          <w:szCs w:val="24"/>
        </w:rPr>
        <w:t>………………………………………………………………………………………………………………………………………………………………………………………………………….</w:t>
      </w:r>
    </w:p>
    <w:p w14:paraId="2DD3FD9C" w14:textId="77777777" w:rsidR="002C183D" w:rsidRDefault="002C183D" w:rsidP="002C183D"/>
    <w:p w14:paraId="38B5260F" w14:textId="77777777" w:rsidR="002C183D" w:rsidRDefault="002C183D" w:rsidP="002C183D">
      <w:pPr>
        <w:pStyle w:val="Default"/>
        <w:spacing w:line="480" w:lineRule="auto"/>
        <w:rPr>
          <w:sz w:val="23"/>
          <w:szCs w:val="23"/>
        </w:rPr>
      </w:pPr>
      <w:r>
        <w:rPr>
          <w:sz w:val="23"/>
          <w:szCs w:val="23"/>
        </w:rPr>
        <w:t xml:space="preserve">2. </w:t>
      </w:r>
      <w:r w:rsidRPr="00732DF9">
        <w:t xml:space="preserve">What was the impact of </w:t>
      </w:r>
      <w:r>
        <w:t>participating in</w:t>
      </w:r>
      <w:r w:rsidRPr="00732DF9">
        <w:t xml:space="preserve"> </w:t>
      </w:r>
      <w:r w:rsidRPr="00314F4F">
        <w:t xml:space="preserve">professional development </w:t>
      </w:r>
      <w:r w:rsidRPr="00732DF9">
        <w:t>activit</w:t>
      </w:r>
      <w:r>
        <w:t>ies</w:t>
      </w:r>
      <w:r w:rsidRPr="00732DF9">
        <w:t xml:space="preserve"> on </w:t>
      </w:r>
      <w:r>
        <w:t xml:space="preserve">the </w:t>
      </w:r>
      <w:r w:rsidRPr="00732DF9">
        <w:t>level of motivation as a teacher?</w:t>
      </w:r>
      <w:r>
        <w:rPr>
          <w:sz w:val="23"/>
          <w:szCs w:val="23"/>
        </w:rPr>
        <w:t xml:space="preserve"> </w:t>
      </w:r>
    </w:p>
    <w:p w14:paraId="1881E5DE" w14:textId="77777777" w:rsidR="002C183D" w:rsidRDefault="002C183D" w:rsidP="002C183D">
      <w:pPr>
        <w:autoSpaceDE w:val="0"/>
        <w:autoSpaceDN w:val="0"/>
        <w:adjustRightInd w:val="0"/>
        <w:spacing w:line="240" w:lineRule="auto"/>
        <w:rPr>
          <w:rFonts w:cs="Times New Roman"/>
          <w:color w:val="000000"/>
          <w:sz w:val="22"/>
        </w:rPr>
      </w:pPr>
      <w:r>
        <w:rPr>
          <w:rFonts w:cs="Times New Roman"/>
          <w:color w:val="000000"/>
          <w:sz w:val="22"/>
        </w:rPr>
        <w:t>………………………………………………………………………………………………………….</w:t>
      </w:r>
    </w:p>
    <w:p w14:paraId="4A5C3603" w14:textId="77777777" w:rsidR="002C183D" w:rsidRDefault="002C183D" w:rsidP="002C183D"/>
    <w:p w14:paraId="4E90EC0D" w14:textId="77777777" w:rsidR="002C183D" w:rsidRDefault="002C183D" w:rsidP="002C183D">
      <w:pPr>
        <w:rPr>
          <w:rFonts w:cs="Times New Roman"/>
          <w:szCs w:val="24"/>
        </w:rPr>
      </w:pPr>
      <w:r>
        <w:rPr>
          <w:rFonts w:cs="Times New Roman"/>
          <w:szCs w:val="24"/>
        </w:rPr>
        <w:t>3. Kindly explain how each of the recognition strategies relate to teacher’s motivation and pupil’s performance?</w:t>
      </w:r>
    </w:p>
    <w:p w14:paraId="28BC9C32" w14:textId="77777777" w:rsidR="002C183D" w:rsidRDefault="002C183D" w:rsidP="002C183D">
      <w:pPr>
        <w:rPr>
          <w:rFonts w:cs="Times New Roman"/>
          <w:szCs w:val="24"/>
        </w:rPr>
      </w:pPr>
      <w:r>
        <w:rPr>
          <w:rFonts w:cs="Times New Roman"/>
          <w:szCs w:val="24"/>
        </w:rPr>
        <w:t>………………………………………………………………………………………………………………………………………………………………………………………………………….</w:t>
      </w:r>
    </w:p>
    <w:p w14:paraId="66C0EC19" w14:textId="77777777" w:rsidR="002C183D" w:rsidRDefault="002C183D" w:rsidP="002C183D">
      <w:pPr>
        <w:rPr>
          <w:rFonts w:cs="Times New Roman"/>
          <w:szCs w:val="24"/>
        </w:rPr>
      </w:pPr>
    </w:p>
    <w:p w14:paraId="122E754B" w14:textId="77777777" w:rsidR="002C183D" w:rsidRDefault="002C183D" w:rsidP="002C183D">
      <w:pPr>
        <w:rPr>
          <w:rFonts w:cs="Times New Roman"/>
          <w:szCs w:val="24"/>
        </w:rPr>
      </w:pPr>
      <w:r>
        <w:rPr>
          <w:rFonts w:cs="Times New Roman"/>
          <w:szCs w:val="24"/>
        </w:rPr>
        <w:t>4. Kindly explain how remuneration strategies in teacher motivation relate to pupil’s performance?</w:t>
      </w:r>
    </w:p>
    <w:p w14:paraId="1B567B8A" w14:textId="77777777" w:rsidR="002C183D" w:rsidRDefault="002C183D" w:rsidP="002C183D">
      <w:pPr>
        <w:rPr>
          <w:rFonts w:cs="Times New Roman"/>
          <w:szCs w:val="24"/>
        </w:rPr>
      </w:pPr>
      <w:r>
        <w:rPr>
          <w:rFonts w:cs="Times New Roman"/>
          <w:szCs w:val="24"/>
        </w:rPr>
        <w:t>………………………………………………………………………………………………………………………………………………………………………………………………………….</w:t>
      </w:r>
    </w:p>
    <w:p w14:paraId="5FCE26F0" w14:textId="77777777" w:rsidR="009B33D6" w:rsidRDefault="009B33D6">
      <w:pPr>
        <w:spacing w:after="200" w:line="276" w:lineRule="auto"/>
        <w:jc w:val="left"/>
      </w:pPr>
      <w:r>
        <w:br w:type="page"/>
      </w:r>
    </w:p>
    <w:p w14:paraId="02B89BCF" w14:textId="77777777" w:rsidR="006C544D" w:rsidRDefault="00F3647B" w:rsidP="006C544D">
      <w:pPr>
        <w:pStyle w:val="Heading2"/>
      </w:pPr>
      <w:bookmarkStart w:id="233" w:name="_Toc118703869"/>
      <w:r>
        <w:lastRenderedPageBreak/>
        <w:t>Appendix V</w:t>
      </w:r>
      <w:r w:rsidR="006C544D">
        <w:t>: Research Permit from NACOSTI</w:t>
      </w:r>
      <w:bookmarkEnd w:id="233"/>
    </w:p>
    <w:p w14:paraId="0ECE42E0" w14:textId="77777777" w:rsidR="002C4EC8" w:rsidRDefault="003D44AF" w:rsidP="00F67E44">
      <w:r w:rsidRPr="006C544D">
        <w:rPr>
          <w:noProof/>
        </w:rPr>
        <w:object w:dxaOrig="8926" w:dyaOrig="12630" w14:anchorId="3A38F3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15" o:title=""/>
          </v:shape>
          <o:OLEObject Type="Embed" ProgID="AcroExch.Document.DC" ShapeID="_x0000_i1025" DrawAspect="Content" ObjectID="_1729869456" r:id="rId16"/>
        </w:object>
      </w:r>
    </w:p>
    <w:p w14:paraId="7DA62407" w14:textId="77777777" w:rsidR="002C4EC8" w:rsidRDefault="002C4EC8" w:rsidP="00F67E44"/>
    <w:p w14:paraId="7F3E06C6" w14:textId="7F1F828C" w:rsidR="006C544D" w:rsidRPr="009B33D6" w:rsidRDefault="006C544D" w:rsidP="00F67E44"/>
    <w:sectPr w:rsidR="006C544D" w:rsidRPr="009B33D6" w:rsidSect="00C45851">
      <w:pgSz w:w="11907" w:h="16839" w:code="9"/>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51" w:author="DR ROSALIA  MUMO" w:date="2022-11-13T18:22:00Z" w:initials="DRM">
    <w:p w14:paraId="58031DD1" w14:textId="0A9BC75A" w:rsidR="0014021F" w:rsidRDefault="0014021F">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031DD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BB44E" w16cex:dateUtc="2022-11-13T15: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031DD1" w16cid:durableId="271BB44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EBFC13" w14:textId="77777777" w:rsidR="007716DB" w:rsidRDefault="007716DB" w:rsidP="001C0FFE">
      <w:pPr>
        <w:spacing w:line="240" w:lineRule="auto"/>
      </w:pPr>
      <w:r>
        <w:separator/>
      </w:r>
    </w:p>
  </w:endnote>
  <w:endnote w:type="continuationSeparator" w:id="0">
    <w:p w14:paraId="0C7C5750" w14:textId="77777777" w:rsidR="007716DB" w:rsidRDefault="007716DB" w:rsidP="001C0F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6B28A" w14:textId="447DC436" w:rsidR="009E281F" w:rsidRDefault="009E281F">
    <w:pPr>
      <w:pStyle w:val="Footer"/>
      <w:jc w:val="center"/>
    </w:pPr>
    <w:r>
      <w:fldChar w:fldCharType="begin"/>
    </w:r>
    <w:r>
      <w:instrText xml:space="preserve"> PAGE   \* MERGEFORMAT </w:instrText>
    </w:r>
    <w:r>
      <w:fldChar w:fldCharType="separate"/>
    </w:r>
    <w:r w:rsidR="007413C7">
      <w:rPr>
        <w:noProof/>
      </w:rPr>
      <w:t>ii</w:t>
    </w:r>
    <w:r>
      <w:rPr>
        <w:noProof/>
      </w:rPr>
      <w:fldChar w:fldCharType="end"/>
    </w:r>
  </w:p>
  <w:p w14:paraId="407C4468" w14:textId="77777777" w:rsidR="009E281F" w:rsidRDefault="009E28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03F5A" w14:textId="77777777" w:rsidR="009E281F" w:rsidRDefault="009E281F" w:rsidP="00295934">
    <w:pPr>
      <w:pStyle w:val="Footer"/>
      <w:tabs>
        <w:tab w:val="clear" w:pos="4680"/>
        <w:tab w:val="clear" w:pos="9360"/>
        <w:tab w:val="center" w:pos="4081"/>
      </w:tabs>
    </w:pPr>
    <w:r>
      <w:tab/>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2073603"/>
      <w:docPartObj>
        <w:docPartGallery w:val="Page Numbers (Bottom of Page)"/>
        <w:docPartUnique/>
      </w:docPartObj>
    </w:sdtPr>
    <w:sdtEndPr>
      <w:rPr>
        <w:noProof/>
      </w:rPr>
    </w:sdtEndPr>
    <w:sdtContent>
      <w:p w14:paraId="334F8EF6" w14:textId="748AE1E6" w:rsidR="009E281F" w:rsidRDefault="009E281F">
        <w:pPr>
          <w:pStyle w:val="Footer"/>
          <w:jc w:val="center"/>
        </w:pPr>
        <w:r>
          <w:fldChar w:fldCharType="begin"/>
        </w:r>
        <w:r>
          <w:instrText xml:space="preserve"> PAGE   \* MERGEFORMAT </w:instrText>
        </w:r>
        <w:r>
          <w:fldChar w:fldCharType="separate"/>
        </w:r>
        <w:r w:rsidR="00BA451C">
          <w:rPr>
            <w:noProof/>
          </w:rPr>
          <w:t>48</w:t>
        </w:r>
        <w:r>
          <w:rPr>
            <w:noProof/>
          </w:rPr>
          <w:fldChar w:fldCharType="end"/>
        </w:r>
      </w:p>
    </w:sdtContent>
  </w:sdt>
  <w:p w14:paraId="0E2C36E2" w14:textId="77777777" w:rsidR="009E281F" w:rsidRDefault="009E28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C36F9" w14:textId="77777777" w:rsidR="007716DB" w:rsidRDefault="007716DB" w:rsidP="001C0FFE">
      <w:pPr>
        <w:spacing w:line="240" w:lineRule="auto"/>
      </w:pPr>
      <w:r>
        <w:separator/>
      </w:r>
    </w:p>
  </w:footnote>
  <w:footnote w:type="continuationSeparator" w:id="0">
    <w:p w14:paraId="6853F60E" w14:textId="77777777" w:rsidR="007716DB" w:rsidRDefault="007716DB" w:rsidP="001C0FF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D76B5"/>
    <w:multiLevelType w:val="hybridMultilevel"/>
    <w:tmpl w:val="A9326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96389E"/>
    <w:multiLevelType w:val="hybridMultilevel"/>
    <w:tmpl w:val="86446C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85429D"/>
    <w:multiLevelType w:val="hybridMultilevel"/>
    <w:tmpl w:val="66B81E4E"/>
    <w:lvl w:ilvl="0" w:tplc="6D3AEB76">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7B5923"/>
    <w:multiLevelType w:val="hybridMultilevel"/>
    <w:tmpl w:val="AC5E2564"/>
    <w:lvl w:ilvl="0" w:tplc="0409001B">
      <w:start w:val="1"/>
      <w:numFmt w:val="lowerRoman"/>
      <w:lvlText w:val="%1."/>
      <w:lvlJc w:val="right"/>
      <w:pPr>
        <w:tabs>
          <w:tab w:val="num" w:pos="720"/>
        </w:tabs>
        <w:ind w:left="720" w:hanging="360"/>
      </w:pPr>
      <w:rPr>
        <w:rFonts w:hint="default"/>
      </w:rPr>
    </w:lvl>
    <w:lvl w:ilvl="1" w:tplc="5776DC44" w:tentative="1">
      <w:start w:val="1"/>
      <w:numFmt w:val="bullet"/>
      <w:lvlText w:val=""/>
      <w:lvlJc w:val="left"/>
      <w:pPr>
        <w:tabs>
          <w:tab w:val="num" w:pos="1440"/>
        </w:tabs>
        <w:ind w:left="1440" w:hanging="360"/>
      </w:pPr>
      <w:rPr>
        <w:rFonts w:ascii="Wingdings" w:hAnsi="Wingdings" w:hint="default"/>
      </w:rPr>
    </w:lvl>
    <w:lvl w:ilvl="2" w:tplc="BC5E07D4" w:tentative="1">
      <w:start w:val="1"/>
      <w:numFmt w:val="bullet"/>
      <w:lvlText w:val=""/>
      <w:lvlJc w:val="left"/>
      <w:pPr>
        <w:tabs>
          <w:tab w:val="num" w:pos="2160"/>
        </w:tabs>
        <w:ind w:left="2160" w:hanging="360"/>
      </w:pPr>
      <w:rPr>
        <w:rFonts w:ascii="Wingdings" w:hAnsi="Wingdings" w:hint="default"/>
      </w:rPr>
    </w:lvl>
    <w:lvl w:ilvl="3" w:tplc="BC26A59C" w:tentative="1">
      <w:start w:val="1"/>
      <w:numFmt w:val="bullet"/>
      <w:lvlText w:val=""/>
      <w:lvlJc w:val="left"/>
      <w:pPr>
        <w:tabs>
          <w:tab w:val="num" w:pos="2880"/>
        </w:tabs>
        <w:ind w:left="2880" w:hanging="360"/>
      </w:pPr>
      <w:rPr>
        <w:rFonts w:ascii="Wingdings" w:hAnsi="Wingdings" w:hint="default"/>
      </w:rPr>
    </w:lvl>
    <w:lvl w:ilvl="4" w:tplc="F6BAE548" w:tentative="1">
      <w:start w:val="1"/>
      <w:numFmt w:val="bullet"/>
      <w:lvlText w:val=""/>
      <w:lvlJc w:val="left"/>
      <w:pPr>
        <w:tabs>
          <w:tab w:val="num" w:pos="3600"/>
        </w:tabs>
        <w:ind w:left="3600" w:hanging="360"/>
      </w:pPr>
      <w:rPr>
        <w:rFonts w:ascii="Wingdings" w:hAnsi="Wingdings" w:hint="default"/>
      </w:rPr>
    </w:lvl>
    <w:lvl w:ilvl="5" w:tplc="ABBE0298" w:tentative="1">
      <w:start w:val="1"/>
      <w:numFmt w:val="bullet"/>
      <w:lvlText w:val=""/>
      <w:lvlJc w:val="left"/>
      <w:pPr>
        <w:tabs>
          <w:tab w:val="num" w:pos="4320"/>
        </w:tabs>
        <w:ind w:left="4320" w:hanging="360"/>
      </w:pPr>
      <w:rPr>
        <w:rFonts w:ascii="Wingdings" w:hAnsi="Wingdings" w:hint="default"/>
      </w:rPr>
    </w:lvl>
    <w:lvl w:ilvl="6" w:tplc="B97C4F22" w:tentative="1">
      <w:start w:val="1"/>
      <w:numFmt w:val="bullet"/>
      <w:lvlText w:val=""/>
      <w:lvlJc w:val="left"/>
      <w:pPr>
        <w:tabs>
          <w:tab w:val="num" w:pos="5040"/>
        </w:tabs>
        <w:ind w:left="5040" w:hanging="360"/>
      </w:pPr>
      <w:rPr>
        <w:rFonts w:ascii="Wingdings" w:hAnsi="Wingdings" w:hint="default"/>
      </w:rPr>
    </w:lvl>
    <w:lvl w:ilvl="7" w:tplc="30466044" w:tentative="1">
      <w:start w:val="1"/>
      <w:numFmt w:val="bullet"/>
      <w:lvlText w:val=""/>
      <w:lvlJc w:val="left"/>
      <w:pPr>
        <w:tabs>
          <w:tab w:val="num" w:pos="5760"/>
        </w:tabs>
        <w:ind w:left="5760" w:hanging="360"/>
      </w:pPr>
      <w:rPr>
        <w:rFonts w:ascii="Wingdings" w:hAnsi="Wingdings" w:hint="default"/>
      </w:rPr>
    </w:lvl>
    <w:lvl w:ilvl="8" w:tplc="8884CF4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EE02054"/>
    <w:multiLevelType w:val="hybridMultilevel"/>
    <w:tmpl w:val="CC1E2862"/>
    <w:lvl w:ilvl="0" w:tplc="751AEB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6B642A1"/>
    <w:multiLevelType w:val="hybridMultilevel"/>
    <w:tmpl w:val="98163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4342EB"/>
    <w:multiLevelType w:val="multilevel"/>
    <w:tmpl w:val="F0801F8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B5B4B9F"/>
    <w:multiLevelType w:val="hybridMultilevel"/>
    <w:tmpl w:val="99967C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5326C8"/>
    <w:multiLevelType w:val="hybridMultilevel"/>
    <w:tmpl w:val="0834F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CA3355"/>
    <w:multiLevelType w:val="multilevel"/>
    <w:tmpl w:val="1ABE29F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1CB5926"/>
    <w:multiLevelType w:val="multilevel"/>
    <w:tmpl w:val="9F6687A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4DF6EA4"/>
    <w:multiLevelType w:val="hybridMultilevel"/>
    <w:tmpl w:val="963CE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3C43AEA"/>
    <w:multiLevelType w:val="hybridMultilevel"/>
    <w:tmpl w:val="AC5E2564"/>
    <w:lvl w:ilvl="0" w:tplc="0409001B">
      <w:start w:val="1"/>
      <w:numFmt w:val="lowerRoman"/>
      <w:lvlText w:val="%1."/>
      <w:lvlJc w:val="right"/>
      <w:pPr>
        <w:tabs>
          <w:tab w:val="num" w:pos="720"/>
        </w:tabs>
        <w:ind w:left="720" w:hanging="360"/>
      </w:pPr>
      <w:rPr>
        <w:rFonts w:hint="default"/>
      </w:rPr>
    </w:lvl>
    <w:lvl w:ilvl="1" w:tplc="5776DC44" w:tentative="1">
      <w:start w:val="1"/>
      <w:numFmt w:val="bullet"/>
      <w:lvlText w:val=""/>
      <w:lvlJc w:val="left"/>
      <w:pPr>
        <w:tabs>
          <w:tab w:val="num" w:pos="1440"/>
        </w:tabs>
        <w:ind w:left="1440" w:hanging="360"/>
      </w:pPr>
      <w:rPr>
        <w:rFonts w:ascii="Wingdings" w:hAnsi="Wingdings" w:hint="default"/>
      </w:rPr>
    </w:lvl>
    <w:lvl w:ilvl="2" w:tplc="BC5E07D4" w:tentative="1">
      <w:start w:val="1"/>
      <w:numFmt w:val="bullet"/>
      <w:lvlText w:val=""/>
      <w:lvlJc w:val="left"/>
      <w:pPr>
        <w:tabs>
          <w:tab w:val="num" w:pos="2160"/>
        </w:tabs>
        <w:ind w:left="2160" w:hanging="360"/>
      </w:pPr>
      <w:rPr>
        <w:rFonts w:ascii="Wingdings" w:hAnsi="Wingdings" w:hint="default"/>
      </w:rPr>
    </w:lvl>
    <w:lvl w:ilvl="3" w:tplc="BC26A59C" w:tentative="1">
      <w:start w:val="1"/>
      <w:numFmt w:val="bullet"/>
      <w:lvlText w:val=""/>
      <w:lvlJc w:val="left"/>
      <w:pPr>
        <w:tabs>
          <w:tab w:val="num" w:pos="2880"/>
        </w:tabs>
        <w:ind w:left="2880" w:hanging="360"/>
      </w:pPr>
      <w:rPr>
        <w:rFonts w:ascii="Wingdings" w:hAnsi="Wingdings" w:hint="default"/>
      </w:rPr>
    </w:lvl>
    <w:lvl w:ilvl="4" w:tplc="F6BAE548" w:tentative="1">
      <w:start w:val="1"/>
      <w:numFmt w:val="bullet"/>
      <w:lvlText w:val=""/>
      <w:lvlJc w:val="left"/>
      <w:pPr>
        <w:tabs>
          <w:tab w:val="num" w:pos="3600"/>
        </w:tabs>
        <w:ind w:left="3600" w:hanging="360"/>
      </w:pPr>
      <w:rPr>
        <w:rFonts w:ascii="Wingdings" w:hAnsi="Wingdings" w:hint="default"/>
      </w:rPr>
    </w:lvl>
    <w:lvl w:ilvl="5" w:tplc="ABBE0298" w:tentative="1">
      <w:start w:val="1"/>
      <w:numFmt w:val="bullet"/>
      <w:lvlText w:val=""/>
      <w:lvlJc w:val="left"/>
      <w:pPr>
        <w:tabs>
          <w:tab w:val="num" w:pos="4320"/>
        </w:tabs>
        <w:ind w:left="4320" w:hanging="360"/>
      </w:pPr>
      <w:rPr>
        <w:rFonts w:ascii="Wingdings" w:hAnsi="Wingdings" w:hint="default"/>
      </w:rPr>
    </w:lvl>
    <w:lvl w:ilvl="6" w:tplc="B97C4F22" w:tentative="1">
      <w:start w:val="1"/>
      <w:numFmt w:val="bullet"/>
      <w:lvlText w:val=""/>
      <w:lvlJc w:val="left"/>
      <w:pPr>
        <w:tabs>
          <w:tab w:val="num" w:pos="5040"/>
        </w:tabs>
        <w:ind w:left="5040" w:hanging="360"/>
      </w:pPr>
      <w:rPr>
        <w:rFonts w:ascii="Wingdings" w:hAnsi="Wingdings" w:hint="default"/>
      </w:rPr>
    </w:lvl>
    <w:lvl w:ilvl="7" w:tplc="30466044" w:tentative="1">
      <w:start w:val="1"/>
      <w:numFmt w:val="bullet"/>
      <w:lvlText w:val=""/>
      <w:lvlJc w:val="left"/>
      <w:pPr>
        <w:tabs>
          <w:tab w:val="num" w:pos="5760"/>
        </w:tabs>
        <w:ind w:left="5760" w:hanging="360"/>
      </w:pPr>
      <w:rPr>
        <w:rFonts w:ascii="Wingdings" w:hAnsi="Wingdings" w:hint="default"/>
      </w:rPr>
    </w:lvl>
    <w:lvl w:ilvl="8" w:tplc="8884CF4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99B6B17"/>
    <w:multiLevelType w:val="hybridMultilevel"/>
    <w:tmpl w:val="35820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5D52D7"/>
    <w:multiLevelType w:val="hybridMultilevel"/>
    <w:tmpl w:val="8710D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7E6908"/>
    <w:multiLevelType w:val="hybridMultilevel"/>
    <w:tmpl w:val="2C0AD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0473303"/>
    <w:multiLevelType w:val="hybridMultilevel"/>
    <w:tmpl w:val="02E42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8C4D51"/>
    <w:multiLevelType w:val="hybridMultilevel"/>
    <w:tmpl w:val="9F308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12976267">
    <w:abstractNumId w:val="12"/>
  </w:num>
  <w:num w:numId="2" w16cid:durableId="1022366572">
    <w:abstractNumId w:val="3"/>
  </w:num>
  <w:num w:numId="3" w16cid:durableId="1307393953">
    <w:abstractNumId w:val="17"/>
  </w:num>
  <w:num w:numId="4" w16cid:durableId="584848604">
    <w:abstractNumId w:val="13"/>
  </w:num>
  <w:num w:numId="5" w16cid:durableId="9335574">
    <w:abstractNumId w:val="8"/>
  </w:num>
  <w:num w:numId="6" w16cid:durableId="763913433">
    <w:abstractNumId w:val="14"/>
  </w:num>
  <w:num w:numId="7" w16cid:durableId="1173376209">
    <w:abstractNumId w:val="0"/>
  </w:num>
  <w:num w:numId="8" w16cid:durableId="1364938138">
    <w:abstractNumId w:val="7"/>
  </w:num>
  <w:num w:numId="9" w16cid:durableId="1345548699">
    <w:abstractNumId w:val="5"/>
  </w:num>
  <w:num w:numId="10" w16cid:durableId="976958449">
    <w:abstractNumId w:val="15"/>
  </w:num>
  <w:num w:numId="11" w16cid:durableId="1300066074">
    <w:abstractNumId w:val="6"/>
  </w:num>
  <w:num w:numId="12" w16cid:durableId="1918174799">
    <w:abstractNumId w:val="16"/>
  </w:num>
  <w:num w:numId="13" w16cid:durableId="1558979924">
    <w:abstractNumId w:val="4"/>
  </w:num>
  <w:num w:numId="14" w16cid:durableId="777718464">
    <w:abstractNumId w:val="2"/>
  </w:num>
  <w:num w:numId="15" w16cid:durableId="937254536">
    <w:abstractNumId w:val="1"/>
  </w:num>
  <w:num w:numId="16" w16cid:durableId="1394695280">
    <w:abstractNumId w:val="11"/>
  </w:num>
  <w:num w:numId="17" w16cid:durableId="1778452869">
    <w:abstractNumId w:val="9"/>
  </w:num>
  <w:num w:numId="18" w16cid:durableId="1078288062">
    <w:abstractNumId w:val="1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R ROSALIA  MUMO">
    <w15:presenceInfo w15:providerId="None" w15:userId="DR ROSALIA  MUM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rt9re5v85z0x7e9pta5xspgvdvwz9p2ewze&quot;&gt;DO Mutuku&lt;record-ids&gt;&lt;item&gt;82&lt;/item&gt;&lt;item&gt;83&lt;/item&gt;&lt;/record-ids&gt;&lt;/item&gt;&lt;/Libraries&gt;"/>
  </w:docVars>
  <w:rsids>
    <w:rsidRoot w:val="00895277"/>
    <w:rsid w:val="00000B70"/>
    <w:rsid w:val="00002DE9"/>
    <w:rsid w:val="000033A7"/>
    <w:rsid w:val="00005B84"/>
    <w:rsid w:val="000066D8"/>
    <w:rsid w:val="0001058E"/>
    <w:rsid w:val="000132B3"/>
    <w:rsid w:val="00016AB7"/>
    <w:rsid w:val="00016EB9"/>
    <w:rsid w:val="00017828"/>
    <w:rsid w:val="000247EA"/>
    <w:rsid w:val="00024B94"/>
    <w:rsid w:val="00026BB9"/>
    <w:rsid w:val="00027F2C"/>
    <w:rsid w:val="000331BE"/>
    <w:rsid w:val="0003762A"/>
    <w:rsid w:val="00041A04"/>
    <w:rsid w:val="0004366E"/>
    <w:rsid w:val="00050675"/>
    <w:rsid w:val="00050F0E"/>
    <w:rsid w:val="00053210"/>
    <w:rsid w:val="00053A6E"/>
    <w:rsid w:val="00055C04"/>
    <w:rsid w:val="000606C0"/>
    <w:rsid w:val="00062E0E"/>
    <w:rsid w:val="00063A5A"/>
    <w:rsid w:val="0006556A"/>
    <w:rsid w:val="00066ABB"/>
    <w:rsid w:val="000729F4"/>
    <w:rsid w:val="00073E28"/>
    <w:rsid w:val="00074502"/>
    <w:rsid w:val="00074B5C"/>
    <w:rsid w:val="00075A80"/>
    <w:rsid w:val="0008184A"/>
    <w:rsid w:val="00092100"/>
    <w:rsid w:val="00095A8B"/>
    <w:rsid w:val="00097B82"/>
    <w:rsid w:val="000B1611"/>
    <w:rsid w:val="000B222E"/>
    <w:rsid w:val="000B6338"/>
    <w:rsid w:val="000B67EB"/>
    <w:rsid w:val="000B69E5"/>
    <w:rsid w:val="000C7C7C"/>
    <w:rsid w:val="000D37D2"/>
    <w:rsid w:val="000D3AB0"/>
    <w:rsid w:val="000D4232"/>
    <w:rsid w:val="000D488A"/>
    <w:rsid w:val="000D4D18"/>
    <w:rsid w:val="000E066B"/>
    <w:rsid w:val="000E2571"/>
    <w:rsid w:val="000E464B"/>
    <w:rsid w:val="000E4A4B"/>
    <w:rsid w:val="0010079D"/>
    <w:rsid w:val="001022B6"/>
    <w:rsid w:val="001037BA"/>
    <w:rsid w:val="00106FA5"/>
    <w:rsid w:val="0010753A"/>
    <w:rsid w:val="00111BFD"/>
    <w:rsid w:val="001139D8"/>
    <w:rsid w:val="00121D04"/>
    <w:rsid w:val="00127265"/>
    <w:rsid w:val="00130C3E"/>
    <w:rsid w:val="00130F98"/>
    <w:rsid w:val="001313F2"/>
    <w:rsid w:val="0013174C"/>
    <w:rsid w:val="001347AB"/>
    <w:rsid w:val="001351D8"/>
    <w:rsid w:val="0014021F"/>
    <w:rsid w:val="00142ACA"/>
    <w:rsid w:val="001434DF"/>
    <w:rsid w:val="001449B9"/>
    <w:rsid w:val="00146E6E"/>
    <w:rsid w:val="001567FA"/>
    <w:rsid w:val="00157CB2"/>
    <w:rsid w:val="00160B2A"/>
    <w:rsid w:val="00162DEB"/>
    <w:rsid w:val="00165ABF"/>
    <w:rsid w:val="001708DE"/>
    <w:rsid w:val="001770D9"/>
    <w:rsid w:val="0018109A"/>
    <w:rsid w:val="001920FF"/>
    <w:rsid w:val="00192AA8"/>
    <w:rsid w:val="00193C33"/>
    <w:rsid w:val="00194DA2"/>
    <w:rsid w:val="001960B8"/>
    <w:rsid w:val="001B2F63"/>
    <w:rsid w:val="001C0FFE"/>
    <w:rsid w:val="001C6E44"/>
    <w:rsid w:val="001D18F1"/>
    <w:rsid w:val="001D61B5"/>
    <w:rsid w:val="001D6BC5"/>
    <w:rsid w:val="001E1203"/>
    <w:rsid w:val="001E3690"/>
    <w:rsid w:val="001E42B4"/>
    <w:rsid w:val="001E4BB2"/>
    <w:rsid w:val="001E6F55"/>
    <w:rsid w:val="001E7326"/>
    <w:rsid w:val="001F0DF1"/>
    <w:rsid w:val="001F6345"/>
    <w:rsid w:val="001F6477"/>
    <w:rsid w:val="00200682"/>
    <w:rsid w:val="00200C55"/>
    <w:rsid w:val="002019C0"/>
    <w:rsid w:val="002067D0"/>
    <w:rsid w:val="00207A01"/>
    <w:rsid w:val="002137D5"/>
    <w:rsid w:val="00216951"/>
    <w:rsid w:val="0022011F"/>
    <w:rsid w:val="00223FAF"/>
    <w:rsid w:val="00225EBD"/>
    <w:rsid w:val="002268B6"/>
    <w:rsid w:val="00240DF6"/>
    <w:rsid w:val="002417F2"/>
    <w:rsid w:val="002436E1"/>
    <w:rsid w:val="00244338"/>
    <w:rsid w:val="00247610"/>
    <w:rsid w:val="0025558B"/>
    <w:rsid w:val="00255A11"/>
    <w:rsid w:val="00257779"/>
    <w:rsid w:val="00257CA9"/>
    <w:rsid w:val="00261B37"/>
    <w:rsid w:val="00267C04"/>
    <w:rsid w:val="00271868"/>
    <w:rsid w:val="00281F5E"/>
    <w:rsid w:val="00282DE5"/>
    <w:rsid w:val="002877FF"/>
    <w:rsid w:val="00290F4A"/>
    <w:rsid w:val="00291DC3"/>
    <w:rsid w:val="00292A85"/>
    <w:rsid w:val="00293EA2"/>
    <w:rsid w:val="00295934"/>
    <w:rsid w:val="002A2A0C"/>
    <w:rsid w:val="002A2ABA"/>
    <w:rsid w:val="002A598C"/>
    <w:rsid w:val="002B06BB"/>
    <w:rsid w:val="002B15CC"/>
    <w:rsid w:val="002B1A5F"/>
    <w:rsid w:val="002B2830"/>
    <w:rsid w:val="002B7620"/>
    <w:rsid w:val="002C0969"/>
    <w:rsid w:val="002C0A64"/>
    <w:rsid w:val="002C183D"/>
    <w:rsid w:val="002C2397"/>
    <w:rsid w:val="002C2F88"/>
    <w:rsid w:val="002C4EC8"/>
    <w:rsid w:val="002C796E"/>
    <w:rsid w:val="002C7FC4"/>
    <w:rsid w:val="002D6F95"/>
    <w:rsid w:val="002E13BC"/>
    <w:rsid w:val="002F1441"/>
    <w:rsid w:val="002F3F89"/>
    <w:rsid w:val="002F4791"/>
    <w:rsid w:val="002F5174"/>
    <w:rsid w:val="0030023B"/>
    <w:rsid w:val="00304AC4"/>
    <w:rsid w:val="003072A1"/>
    <w:rsid w:val="00311353"/>
    <w:rsid w:val="00314F4F"/>
    <w:rsid w:val="00324BAD"/>
    <w:rsid w:val="00326FCF"/>
    <w:rsid w:val="00331276"/>
    <w:rsid w:val="0033271D"/>
    <w:rsid w:val="0033327F"/>
    <w:rsid w:val="00333CA0"/>
    <w:rsid w:val="00335BDC"/>
    <w:rsid w:val="00337134"/>
    <w:rsid w:val="00351D74"/>
    <w:rsid w:val="003526D9"/>
    <w:rsid w:val="00354E70"/>
    <w:rsid w:val="00357329"/>
    <w:rsid w:val="00370E71"/>
    <w:rsid w:val="00375893"/>
    <w:rsid w:val="00376788"/>
    <w:rsid w:val="00380D3D"/>
    <w:rsid w:val="003811BB"/>
    <w:rsid w:val="003826E2"/>
    <w:rsid w:val="003833D0"/>
    <w:rsid w:val="00386C11"/>
    <w:rsid w:val="00392B7A"/>
    <w:rsid w:val="00393431"/>
    <w:rsid w:val="003938F4"/>
    <w:rsid w:val="00396757"/>
    <w:rsid w:val="003A3516"/>
    <w:rsid w:val="003A6AD6"/>
    <w:rsid w:val="003B0A4B"/>
    <w:rsid w:val="003C0130"/>
    <w:rsid w:val="003D37E5"/>
    <w:rsid w:val="003D44AF"/>
    <w:rsid w:val="003D5074"/>
    <w:rsid w:val="003E2DB0"/>
    <w:rsid w:val="003E3060"/>
    <w:rsid w:val="003E55EA"/>
    <w:rsid w:val="003F410F"/>
    <w:rsid w:val="003F590D"/>
    <w:rsid w:val="0040378F"/>
    <w:rsid w:val="00407C14"/>
    <w:rsid w:val="004143FE"/>
    <w:rsid w:val="00416380"/>
    <w:rsid w:val="00417006"/>
    <w:rsid w:val="00423A43"/>
    <w:rsid w:val="004248E6"/>
    <w:rsid w:val="00426FDC"/>
    <w:rsid w:val="0043258F"/>
    <w:rsid w:val="00437261"/>
    <w:rsid w:val="00442DBD"/>
    <w:rsid w:val="00444ACC"/>
    <w:rsid w:val="00450372"/>
    <w:rsid w:val="00450B81"/>
    <w:rsid w:val="00451CC4"/>
    <w:rsid w:val="004546BB"/>
    <w:rsid w:val="00457261"/>
    <w:rsid w:val="0046018B"/>
    <w:rsid w:val="00463CDF"/>
    <w:rsid w:val="004673F7"/>
    <w:rsid w:val="00467534"/>
    <w:rsid w:val="00472B76"/>
    <w:rsid w:val="00473802"/>
    <w:rsid w:val="004760EC"/>
    <w:rsid w:val="004765FD"/>
    <w:rsid w:val="004776B3"/>
    <w:rsid w:val="00477815"/>
    <w:rsid w:val="0048457D"/>
    <w:rsid w:val="004845E1"/>
    <w:rsid w:val="004A573A"/>
    <w:rsid w:val="004A72C2"/>
    <w:rsid w:val="004B0F93"/>
    <w:rsid w:val="004B1571"/>
    <w:rsid w:val="004B3323"/>
    <w:rsid w:val="004B6F21"/>
    <w:rsid w:val="004C10BF"/>
    <w:rsid w:val="004C1C72"/>
    <w:rsid w:val="004C2672"/>
    <w:rsid w:val="004C3872"/>
    <w:rsid w:val="004C659F"/>
    <w:rsid w:val="004D5E38"/>
    <w:rsid w:val="004D7105"/>
    <w:rsid w:val="004D727C"/>
    <w:rsid w:val="004E222A"/>
    <w:rsid w:val="004E6C05"/>
    <w:rsid w:val="004F3500"/>
    <w:rsid w:val="00502F16"/>
    <w:rsid w:val="005051AF"/>
    <w:rsid w:val="005070CF"/>
    <w:rsid w:val="00520CC8"/>
    <w:rsid w:val="00521AB2"/>
    <w:rsid w:val="005244F7"/>
    <w:rsid w:val="0052713E"/>
    <w:rsid w:val="00530359"/>
    <w:rsid w:val="00532306"/>
    <w:rsid w:val="0053576D"/>
    <w:rsid w:val="00537B79"/>
    <w:rsid w:val="00541378"/>
    <w:rsid w:val="005422A2"/>
    <w:rsid w:val="0055147F"/>
    <w:rsid w:val="00554867"/>
    <w:rsid w:val="00562B60"/>
    <w:rsid w:val="0056574E"/>
    <w:rsid w:val="005730A6"/>
    <w:rsid w:val="00575721"/>
    <w:rsid w:val="00575DD1"/>
    <w:rsid w:val="00590167"/>
    <w:rsid w:val="00590A89"/>
    <w:rsid w:val="005940D4"/>
    <w:rsid w:val="00594588"/>
    <w:rsid w:val="00595232"/>
    <w:rsid w:val="005B0C10"/>
    <w:rsid w:val="005B36BA"/>
    <w:rsid w:val="005B3744"/>
    <w:rsid w:val="005B61BB"/>
    <w:rsid w:val="005C182A"/>
    <w:rsid w:val="005C5CAF"/>
    <w:rsid w:val="005D024F"/>
    <w:rsid w:val="005D0AC7"/>
    <w:rsid w:val="005E6C5D"/>
    <w:rsid w:val="005F2181"/>
    <w:rsid w:val="00606969"/>
    <w:rsid w:val="00606AC3"/>
    <w:rsid w:val="00614745"/>
    <w:rsid w:val="006225FA"/>
    <w:rsid w:val="00624D6C"/>
    <w:rsid w:val="006312D9"/>
    <w:rsid w:val="00634497"/>
    <w:rsid w:val="00636E18"/>
    <w:rsid w:val="00640F96"/>
    <w:rsid w:val="00642406"/>
    <w:rsid w:val="0064444B"/>
    <w:rsid w:val="00647ADD"/>
    <w:rsid w:val="00651DC0"/>
    <w:rsid w:val="00667010"/>
    <w:rsid w:val="00667C8A"/>
    <w:rsid w:val="0067575E"/>
    <w:rsid w:val="006765DE"/>
    <w:rsid w:val="00676DBD"/>
    <w:rsid w:val="006820D4"/>
    <w:rsid w:val="00683A34"/>
    <w:rsid w:val="0069410E"/>
    <w:rsid w:val="00697D49"/>
    <w:rsid w:val="006A0B0D"/>
    <w:rsid w:val="006A12C1"/>
    <w:rsid w:val="006A172F"/>
    <w:rsid w:val="006A24DE"/>
    <w:rsid w:val="006A2A0E"/>
    <w:rsid w:val="006A49D8"/>
    <w:rsid w:val="006A4CDB"/>
    <w:rsid w:val="006A62BF"/>
    <w:rsid w:val="006A6300"/>
    <w:rsid w:val="006A7407"/>
    <w:rsid w:val="006C0317"/>
    <w:rsid w:val="006C2C43"/>
    <w:rsid w:val="006C5438"/>
    <w:rsid w:val="006C544D"/>
    <w:rsid w:val="006C7F67"/>
    <w:rsid w:val="006F2BEC"/>
    <w:rsid w:val="006F3AA4"/>
    <w:rsid w:val="006F420D"/>
    <w:rsid w:val="006F4F04"/>
    <w:rsid w:val="006F5A2D"/>
    <w:rsid w:val="006F64C7"/>
    <w:rsid w:val="0070032C"/>
    <w:rsid w:val="0070252C"/>
    <w:rsid w:val="00702C91"/>
    <w:rsid w:val="00704FD7"/>
    <w:rsid w:val="007057B1"/>
    <w:rsid w:val="007061C5"/>
    <w:rsid w:val="00710324"/>
    <w:rsid w:val="0071160F"/>
    <w:rsid w:val="00711995"/>
    <w:rsid w:val="0073439C"/>
    <w:rsid w:val="007356BE"/>
    <w:rsid w:val="007413C7"/>
    <w:rsid w:val="00744723"/>
    <w:rsid w:val="00746BB3"/>
    <w:rsid w:val="00747FCD"/>
    <w:rsid w:val="007514FB"/>
    <w:rsid w:val="00751FC5"/>
    <w:rsid w:val="00754699"/>
    <w:rsid w:val="00766D84"/>
    <w:rsid w:val="0076709D"/>
    <w:rsid w:val="007716DB"/>
    <w:rsid w:val="007717D8"/>
    <w:rsid w:val="00772591"/>
    <w:rsid w:val="00775572"/>
    <w:rsid w:val="00777238"/>
    <w:rsid w:val="00783531"/>
    <w:rsid w:val="007839BF"/>
    <w:rsid w:val="007933BF"/>
    <w:rsid w:val="00794BE6"/>
    <w:rsid w:val="007A49DA"/>
    <w:rsid w:val="007B2A04"/>
    <w:rsid w:val="007B7334"/>
    <w:rsid w:val="007C1615"/>
    <w:rsid w:val="007C6CFE"/>
    <w:rsid w:val="007D1993"/>
    <w:rsid w:val="007D37E8"/>
    <w:rsid w:val="007D47ED"/>
    <w:rsid w:val="007E22A5"/>
    <w:rsid w:val="007E2AE3"/>
    <w:rsid w:val="007E4D0A"/>
    <w:rsid w:val="007F3B91"/>
    <w:rsid w:val="007F46F2"/>
    <w:rsid w:val="007F64FD"/>
    <w:rsid w:val="007F71EC"/>
    <w:rsid w:val="007F7253"/>
    <w:rsid w:val="00804409"/>
    <w:rsid w:val="008057E2"/>
    <w:rsid w:val="008066A3"/>
    <w:rsid w:val="00820B8F"/>
    <w:rsid w:val="00834222"/>
    <w:rsid w:val="00835646"/>
    <w:rsid w:val="0083570F"/>
    <w:rsid w:val="00836249"/>
    <w:rsid w:val="008409E1"/>
    <w:rsid w:val="0084268C"/>
    <w:rsid w:val="0084300A"/>
    <w:rsid w:val="0084715B"/>
    <w:rsid w:val="00852DB1"/>
    <w:rsid w:val="00855C53"/>
    <w:rsid w:val="00855DDB"/>
    <w:rsid w:val="00860EBA"/>
    <w:rsid w:val="0086462D"/>
    <w:rsid w:val="0086465E"/>
    <w:rsid w:val="00864C4B"/>
    <w:rsid w:val="00865413"/>
    <w:rsid w:val="00866491"/>
    <w:rsid w:val="00866ABE"/>
    <w:rsid w:val="008673EF"/>
    <w:rsid w:val="00870955"/>
    <w:rsid w:val="008747D0"/>
    <w:rsid w:val="008757EC"/>
    <w:rsid w:val="008767A6"/>
    <w:rsid w:val="00876B56"/>
    <w:rsid w:val="00884766"/>
    <w:rsid w:val="008920CE"/>
    <w:rsid w:val="008945FC"/>
    <w:rsid w:val="00895277"/>
    <w:rsid w:val="008971B3"/>
    <w:rsid w:val="008977A7"/>
    <w:rsid w:val="008A32CA"/>
    <w:rsid w:val="008C0537"/>
    <w:rsid w:val="008C0B8B"/>
    <w:rsid w:val="008C169D"/>
    <w:rsid w:val="008D2BEB"/>
    <w:rsid w:val="008D6374"/>
    <w:rsid w:val="008E5B37"/>
    <w:rsid w:val="008F3FB9"/>
    <w:rsid w:val="008F4B77"/>
    <w:rsid w:val="008F7583"/>
    <w:rsid w:val="008F7775"/>
    <w:rsid w:val="008F77A7"/>
    <w:rsid w:val="009056CD"/>
    <w:rsid w:val="0091213A"/>
    <w:rsid w:val="00915788"/>
    <w:rsid w:val="009229D2"/>
    <w:rsid w:val="0092506E"/>
    <w:rsid w:val="009274E4"/>
    <w:rsid w:val="009308BB"/>
    <w:rsid w:val="00931B42"/>
    <w:rsid w:val="009322B3"/>
    <w:rsid w:val="00932A68"/>
    <w:rsid w:val="009372D8"/>
    <w:rsid w:val="009427B0"/>
    <w:rsid w:val="009430FB"/>
    <w:rsid w:val="009531B4"/>
    <w:rsid w:val="00954698"/>
    <w:rsid w:val="00954B72"/>
    <w:rsid w:val="00956730"/>
    <w:rsid w:val="00957B8A"/>
    <w:rsid w:val="00960D47"/>
    <w:rsid w:val="00961FBB"/>
    <w:rsid w:val="009621A6"/>
    <w:rsid w:val="00970048"/>
    <w:rsid w:val="0097561C"/>
    <w:rsid w:val="00976E1B"/>
    <w:rsid w:val="0098240B"/>
    <w:rsid w:val="00984FBA"/>
    <w:rsid w:val="0098629F"/>
    <w:rsid w:val="009863EF"/>
    <w:rsid w:val="009A1484"/>
    <w:rsid w:val="009A76D9"/>
    <w:rsid w:val="009B296D"/>
    <w:rsid w:val="009B33D6"/>
    <w:rsid w:val="009B3E4A"/>
    <w:rsid w:val="009B6AF9"/>
    <w:rsid w:val="009C090C"/>
    <w:rsid w:val="009C43CB"/>
    <w:rsid w:val="009C6945"/>
    <w:rsid w:val="009C7413"/>
    <w:rsid w:val="009D1CD4"/>
    <w:rsid w:val="009D32EE"/>
    <w:rsid w:val="009D4892"/>
    <w:rsid w:val="009D4DD1"/>
    <w:rsid w:val="009D6DB4"/>
    <w:rsid w:val="009E281F"/>
    <w:rsid w:val="009E2F1B"/>
    <w:rsid w:val="009E3105"/>
    <w:rsid w:val="009F45C9"/>
    <w:rsid w:val="009F6B41"/>
    <w:rsid w:val="009F7D2C"/>
    <w:rsid w:val="00A051D0"/>
    <w:rsid w:val="00A05473"/>
    <w:rsid w:val="00A06DB5"/>
    <w:rsid w:val="00A17E6F"/>
    <w:rsid w:val="00A24A43"/>
    <w:rsid w:val="00A26155"/>
    <w:rsid w:val="00A26410"/>
    <w:rsid w:val="00A2786F"/>
    <w:rsid w:val="00A317CF"/>
    <w:rsid w:val="00A35E4D"/>
    <w:rsid w:val="00A35FAB"/>
    <w:rsid w:val="00A369B8"/>
    <w:rsid w:val="00A36A9E"/>
    <w:rsid w:val="00A40FAE"/>
    <w:rsid w:val="00A43792"/>
    <w:rsid w:val="00A452DE"/>
    <w:rsid w:val="00A50DEA"/>
    <w:rsid w:val="00A51EE0"/>
    <w:rsid w:val="00A559DE"/>
    <w:rsid w:val="00A5746A"/>
    <w:rsid w:val="00A625A8"/>
    <w:rsid w:val="00A6679D"/>
    <w:rsid w:val="00A719CB"/>
    <w:rsid w:val="00A74B78"/>
    <w:rsid w:val="00A81AA9"/>
    <w:rsid w:val="00A82058"/>
    <w:rsid w:val="00A87787"/>
    <w:rsid w:val="00A92153"/>
    <w:rsid w:val="00A93AE6"/>
    <w:rsid w:val="00A9750E"/>
    <w:rsid w:val="00A97D6F"/>
    <w:rsid w:val="00AA2F09"/>
    <w:rsid w:val="00AA39EF"/>
    <w:rsid w:val="00AA40FA"/>
    <w:rsid w:val="00AA4160"/>
    <w:rsid w:val="00AA47BC"/>
    <w:rsid w:val="00AA6DE7"/>
    <w:rsid w:val="00AB2062"/>
    <w:rsid w:val="00AC4FFF"/>
    <w:rsid w:val="00AD321B"/>
    <w:rsid w:val="00AD376C"/>
    <w:rsid w:val="00AD54DA"/>
    <w:rsid w:val="00AE0955"/>
    <w:rsid w:val="00AE172A"/>
    <w:rsid w:val="00AE2F62"/>
    <w:rsid w:val="00AE4916"/>
    <w:rsid w:val="00AE7B53"/>
    <w:rsid w:val="00AF0FDB"/>
    <w:rsid w:val="00AF1D98"/>
    <w:rsid w:val="00AF4CD8"/>
    <w:rsid w:val="00B011B1"/>
    <w:rsid w:val="00B10D09"/>
    <w:rsid w:val="00B20503"/>
    <w:rsid w:val="00B21554"/>
    <w:rsid w:val="00B25920"/>
    <w:rsid w:val="00B26645"/>
    <w:rsid w:val="00B32D1B"/>
    <w:rsid w:val="00B3634C"/>
    <w:rsid w:val="00B42060"/>
    <w:rsid w:val="00B538F1"/>
    <w:rsid w:val="00B53E3F"/>
    <w:rsid w:val="00B544DF"/>
    <w:rsid w:val="00B55A28"/>
    <w:rsid w:val="00B564E7"/>
    <w:rsid w:val="00B566FA"/>
    <w:rsid w:val="00B64CE6"/>
    <w:rsid w:val="00B73B49"/>
    <w:rsid w:val="00B76A24"/>
    <w:rsid w:val="00B81043"/>
    <w:rsid w:val="00B91EE4"/>
    <w:rsid w:val="00BA243C"/>
    <w:rsid w:val="00BA2796"/>
    <w:rsid w:val="00BA2D9B"/>
    <w:rsid w:val="00BA314A"/>
    <w:rsid w:val="00BA3EE2"/>
    <w:rsid w:val="00BA451C"/>
    <w:rsid w:val="00BA5769"/>
    <w:rsid w:val="00BA7D28"/>
    <w:rsid w:val="00BB4390"/>
    <w:rsid w:val="00BC40AE"/>
    <w:rsid w:val="00BD0E33"/>
    <w:rsid w:val="00BD3879"/>
    <w:rsid w:val="00BD66D2"/>
    <w:rsid w:val="00BE2DB6"/>
    <w:rsid w:val="00BE3486"/>
    <w:rsid w:val="00BF2736"/>
    <w:rsid w:val="00BF5A5F"/>
    <w:rsid w:val="00C02072"/>
    <w:rsid w:val="00C021A2"/>
    <w:rsid w:val="00C121EF"/>
    <w:rsid w:val="00C1265F"/>
    <w:rsid w:val="00C14C90"/>
    <w:rsid w:val="00C22713"/>
    <w:rsid w:val="00C23988"/>
    <w:rsid w:val="00C253AE"/>
    <w:rsid w:val="00C25F0F"/>
    <w:rsid w:val="00C264AC"/>
    <w:rsid w:val="00C311C2"/>
    <w:rsid w:val="00C323C3"/>
    <w:rsid w:val="00C45851"/>
    <w:rsid w:val="00C50F77"/>
    <w:rsid w:val="00C53402"/>
    <w:rsid w:val="00C738CE"/>
    <w:rsid w:val="00C76AAB"/>
    <w:rsid w:val="00C82B5B"/>
    <w:rsid w:val="00C86D36"/>
    <w:rsid w:val="00C878D6"/>
    <w:rsid w:val="00C924E9"/>
    <w:rsid w:val="00C95DDB"/>
    <w:rsid w:val="00CA0D42"/>
    <w:rsid w:val="00CA3608"/>
    <w:rsid w:val="00CA6006"/>
    <w:rsid w:val="00CB098D"/>
    <w:rsid w:val="00CB1829"/>
    <w:rsid w:val="00CB24D9"/>
    <w:rsid w:val="00CB3AF3"/>
    <w:rsid w:val="00CC09A0"/>
    <w:rsid w:val="00CC2B6F"/>
    <w:rsid w:val="00CC51D0"/>
    <w:rsid w:val="00CC5CE2"/>
    <w:rsid w:val="00CE35E4"/>
    <w:rsid w:val="00CF2B0D"/>
    <w:rsid w:val="00CF4380"/>
    <w:rsid w:val="00CF7755"/>
    <w:rsid w:val="00D0106D"/>
    <w:rsid w:val="00D01E03"/>
    <w:rsid w:val="00D064FC"/>
    <w:rsid w:val="00D106EA"/>
    <w:rsid w:val="00D107E8"/>
    <w:rsid w:val="00D13105"/>
    <w:rsid w:val="00D15CDF"/>
    <w:rsid w:val="00D17854"/>
    <w:rsid w:val="00D20A32"/>
    <w:rsid w:val="00D2259F"/>
    <w:rsid w:val="00D437D5"/>
    <w:rsid w:val="00D462C3"/>
    <w:rsid w:val="00D52988"/>
    <w:rsid w:val="00D6489E"/>
    <w:rsid w:val="00D64FCC"/>
    <w:rsid w:val="00D74154"/>
    <w:rsid w:val="00D75226"/>
    <w:rsid w:val="00D75530"/>
    <w:rsid w:val="00D76774"/>
    <w:rsid w:val="00D814FB"/>
    <w:rsid w:val="00D836E8"/>
    <w:rsid w:val="00D85DDC"/>
    <w:rsid w:val="00D904F6"/>
    <w:rsid w:val="00D939FE"/>
    <w:rsid w:val="00DA0E51"/>
    <w:rsid w:val="00DA3761"/>
    <w:rsid w:val="00DB0EA8"/>
    <w:rsid w:val="00DB4077"/>
    <w:rsid w:val="00DB4A3E"/>
    <w:rsid w:val="00DB52C8"/>
    <w:rsid w:val="00DC0B42"/>
    <w:rsid w:val="00DC6E06"/>
    <w:rsid w:val="00DC71BA"/>
    <w:rsid w:val="00DD2303"/>
    <w:rsid w:val="00DD2EF5"/>
    <w:rsid w:val="00DE01C4"/>
    <w:rsid w:val="00DE034E"/>
    <w:rsid w:val="00DE0C6D"/>
    <w:rsid w:val="00DE62C0"/>
    <w:rsid w:val="00DE64AF"/>
    <w:rsid w:val="00DF37AC"/>
    <w:rsid w:val="00DF38C1"/>
    <w:rsid w:val="00DF57AA"/>
    <w:rsid w:val="00DF6E91"/>
    <w:rsid w:val="00DF720A"/>
    <w:rsid w:val="00DF7817"/>
    <w:rsid w:val="00DF7AB9"/>
    <w:rsid w:val="00E01B32"/>
    <w:rsid w:val="00E0420D"/>
    <w:rsid w:val="00E049A5"/>
    <w:rsid w:val="00E10A4B"/>
    <w:rsid w:val="00E10BC1"/>
    <w:rsid w:val="00E13A46"/>
    <w:rsid w:val="00E13ED1"/>
    <w:rsid w:val="00E15C84"/>
    <w:rsid w:val="00E168EB"/>
    <w:rsid w:val="00E1774C"/>
    <w:rsid w:val="00E305D1"/>
    <w:rsid w:val="00E35D23"/>
    <w:rsid w:val="00E37B16"/>
    <w:rsid w:val="00E37C38"/>
    <w:rsid w:val="00E43AA1"/>
    <w:rsid w:val="00E56DB8"/>
    <w:rsid w:val="00E600BA"/>
    <w:rsid w:val="00E60509"/>
    <w:rsid w:val="00E677D5"/>
    <w:rsid w:val="00E67C9F"/>
    <w:rsid w:val="00E8345A"/>
    <w:rsid w:val="00E85CC0"/>
    <w:rsid w:val="00E94B76"/>
    <w:rsid w:val="00E9651B"/>
    <w:rsid w:val="00E96697"/>
    <w:rsid w:val="00E97212"/>
    <w:rsid w:val="00EA3712"/>
    <w:rsid w:val="00EA5955"/>
    <w:rsid w:val="00EA7651"/>
    <w:rsid w:val="00EB0B8C"/>
    <w:rsid w:val="00EB2D72"/>
    <w:rsid w:val="00EB367F"/>
    <w:rsid w:val="00EC0A52"/>
    <w:rsid w:val="00EC2BB8"/>
    <w:rsid w:val="00EC485B"/>
    <w:rsid w:val="00EC4FF2"/>
    <w:rsid w:val="00EC6799"/>
    <w:rsid w:val="00ED1929"/>
    <w:rsid w:val="00ED3EAC"/>
    <w:rsid w:val="00EE40A8"/>
    <w:rsid w:val="00EE665A"/>
    <w:rsid w:val="00EE69D7"/>
    <w:rsid w:val="00EE79B2"/>
    <w:rsid w:val="00EF6216"/>
    <w:rsid w:val="00F0755E"/>
    <w:rsid w:val="00F14A23"/>
    <w:rsid w:val="00F14D1D"/>
    <w:rsid w:val="00F154E8"/>
    <w:rsid w:val="00F16294"/>
    <w:rsid w:val="00F17AEE"/>
    <w:rsid w:val="00F25200"/>
    <w:rsid w:val="00F346CD"/>
    <w:rsid w:val="00F3647B"/>
    <w:rsid w:val="00F4210D"/>
    <w:rsid w:val="00F45F20"/>
    <w:rsid w:val="00F508C9"/>
    <w:rsid w:val="00F50C66"/>
    <w:rsid w:val="00F5360E"/>
    <w:rsid w:val="00F554FE"/>
    <w:rsid w:val="00F5598A"/>
    <w:rsid w:val="00F56A95"/>
    <w:rsid w:val="00F56B54"/>
    <w:rsid w:val="00F610FC"/>
    <w:rsid w:val="00F61C4F"/>
    <w:rsid w:val="00F629B5"/>
    <w:rsid w:val="00F63597"/>
    <w:rsid w:val="00F66CE7"/>
    <w:rsid w:val="00F66F82"/>
    <w:rsid w:val="00F6738A"/>
    <w:rsid w:val="00F67E44"/>
    <w:rsid w:val="00F736FB"/>
    <w:rsid w:val="00F8697E"/>
    <w:rsid w:val="00F869C8"/>
    <w:rsid w:val="00F9291A"/>
    <w:rsid w:val="00F958AB"/>
    <w:rsid w:val="00FA2E99"/>
    <w:rsid w:val="00FA6FA5"/>
    <w:rsid w:val="00FB1583"/>
    <w:rsid w:val="00FB586B"/>
    <w:rsid w:val="00FB5A7C"/>
    <w:rsid w:val="00FB5F33"/>
    <w:rsid w:val="00FB6F62"/>
    <w:rsid w:val="00FC0F2A"/>
    <w:rsid w:val="00FC162D"/>
    <w:rsid w:val="00FC38F2"/>
    <w:rsid w:val="00FC6D52"/>
    <w:rsid w:val="00FD0103"/>
    <w:rsid w:val="00FD261D"/>
    <w:rsid w:val="00FD384B"/>
    <w:rsid w:val="00FD4F96"/>
    <w:rsid w:val="00FD675D"/>
    <w:rsid w:val="00FD794B"/>
    <w:rsid w:val="00FF1932"/>
    <w:rsid w:val="00FF319C"/>
    <w:rsid w:val="00FF3E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A7FFBF"/>
  <w15:docId w15:val="{87DF77C7-1B98-4FF3-B5B3-24E624A76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4F4F"/>
    <w:pPr>
      <w:spacing w:after="0"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895277"/>
    <w:pPr>
      <w:keepNext/>
      <w:keepLines/>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895277"/>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E8345A"/>
    <w:pPr>
      <w:keepNext/>
      <w:keepLines/>
      <w:outlineLvl w:val="2"/>
    </w:pPr>
    <w:rPr>
      <w:rFonts w:eastAsiaTheme="majorEastAsia" w:cstheme="majorBidi"/>
      <w:b/>
      <w:bCs/>
    </w:rPr>
  </w:style>
  <w:style w:type="paragraph" w:styleId="Heading4">
    <w:name w:val="heading 4"/>
    <w:basedOn w:val="Normal"/>
    <w:next w:val="Normal"/>
    <w:link w:val="Heading4Char"/>
    <w:uiPriority w:val="9"/>
    <w:semiHidden/>
    <w:unhideWhenUsed/>
    <w:qFormat/>
    <w:rsid w:val="00354E7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5277"/>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895277"/>
    <w:rPr>
      <w:rFonts w:ascii="Times New Roman" w:eastAsiaTheme="majorEastAsia" w:hAnsi="Times New Roman" w:cstheme="majorBidi"/>
      <w:b/>
      <w:bCs/>
      <w:sz w:val="24"/>
      <w:szCs w:val="26"/>
    </w:rPr>
  </w:style>
  <w:style w:type="paragraph" w:styleId="ListParagraph">
    <w:name w:val="List Paragraph"/>
    <w:aliases w:val="MBA Sub Heading2"/>
    <w:basedOn w:val="Normal"/>
    <w:link w:val="ListParagraphChar"/>
    <w:uiPriority w:val="34"/>
    <w:qFormat/>
    <w:rsid w:val="00895277"/>
    <w:pPr>
      <w:ind w:left="720"/>
      <w:contextualSpacing/>
    </w:pPr>
    <w:rPr>
      <w:rFonts w:eastAsia="Calibri" w:cs="Times New Roman"/>
      <w:szCs w:val="20"/>
      <w:lang w:val="x-none" w:eastAsia="x-none"/>
    </w:rPr>
  </w:style>
  <w:style w:type="character" w:customStyle="1" w:styleId="ListParagraphChar">
    <w:name w:val="List Paragraph Char"/>
    <w:aliases w:val="MBA Sub Heading2 Char"/>
    <w:link w:val="ListParagraph"/>
    <w:uiPriority w:val="34"/>
    <w:rsid w:val="00895277"/>
    <w:rPr>
      <w:rFonts w:ascii="Times New Roman" w:eastAsia="Calibri" w:hAnsi="Times New Roman" w:cs="Times New Roman"/>
      <w:sz w:val="24"/>
      <w:szCs w:val="20"/>
      <w:lang w:val="x-none" w:eastAsia="x-none"/>
    </w:rPr>
  </w:style>
  <w:style w:type="table" w:styleId="LightShading">
    <w:name w:val="Light Shading"/>
    <w:basedOn w:val="TableNormal"/>
    <w:uiPriority w:val="60"/>
    <w:rsid w:val="0089527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1C0FFE"/>
    <w:pPr>
      <w:tabs>
        <w:tab w:val="center" w:pos="4680"/>
        <w:tab w:val="right" w:pos="9360"/>
      </w:tabs>
      <w:spacing w:line="240" w:lineRule="auto"/>
    </w:pPr>
  </w:style>
  <w:style w:type="character" w:customStyle="1" w:styleId="HeaderChar">
    <w:name w:val="Header Char"/>
    <w:basedOn w:val="DefaultParagraphFont"/>
    <w:link w:val="Header"/>
    <w:uiPriority w:val="99"/>
    <w:rsid w:val="001C0FFE"/>
    <w:rPr>
      <w:rFonts w:ascii="Times New Roman" w:hAnsi="Times New Roman"/>
      <w:sz w:val="24"/>
    </w:rPr>
  </w:style>
  <w:style w:type="paragraph" w:styleId="Footer">
    <w:name w:val="footer"/>
    <w:basedOn w:val="Normal"/>
    <w:link w:val="FooterChar"/>
    <w:uiPriority w:val="99"/>
    <w:unhideWhenUsed/>
    <w:rsid w:val="001C0FFE"/>
    <w:pPr>
      <w:tabs>
        <w:tab w:val="center" w:pos="4680"/>
        <w:tab w:val="right" w:pos="9360"/>
      </w:tabs>
      <w:spacing w:line="240" w:lineRule="auto"/>
    </w:pPr>
  </w:style>
  <w:style w:type="character" w:customStyle="1" w:styleId="FooterChar">
    <w:name w:val="Footer Char"/>
    <w:basedOn w:val="DefaultParagraphFont"/>
    <w:link w:val="Footer"/>
    <w:uiPriority w:val="99"/>
    <w:rsid w:val="001C0FFE"/>
    <w:rPr>
      <w:rFonts w:ascii="Times New Roman" w:hAnsi="Times New Roman"/>
      <w:sz w:val="24"/>
    </w:rPr>
  </w:style>
  <w:style w:type="character" w:styleId="Hyperlink">
    <w:name w:val="Hyperlink"/>
    <w:basedOn w:val="DefaultParagraphFont"/>
    <w:uiPriority w:val="99"/>
    <w:unhideWhenUsed/>
    <w:rsid w:val="00590A89"/>
    <w:rPr>
      <w:color w:val="0000FF" w:themeColor="hyperlink"/>
      <w:u w:val="single"/>
    </w:rPr>
  </w:style>
  <w:style w:type="character" w:customStyle="1" w:styleId="ff6">
    <w:name w:val="ff6"/>
    <w:basedOn w:val="DefaultParagraphFont"/>
    <w:rsid w:val="00B566FA"/>
  </w:style>
  <w:style w:type="character" w:customStyle="1" w:styleId="ls12">
    <w:name w:val="ls12"/>
    <w:basedOn w:val="DefaultParagraphFont"/>
    <w:rsid w:val="00B566FA"/>
  </w:style>
  <w:style w:type="paragraph" w:customStyle="1" w:styleId="para">
    <w:name w:val="para"/>
    <w:basedOn w:val="Normal"/>
    <w:rsid w:val="00BF2736"/>
    <w:pPr>
      <w:spacing w:before="100" w:beforeAutospacing="1" w:after="100" w:afterAutospacing="1" w:line="240" w:lineRule="auto"/>
      <w:jc w:val="left"/>
    </w:pPr>
    <w:rPr>
      <w:rFonts w:eastAsia="Times New Roman" w:cs="Times New Roman"/>
      <w:szCs w:val="24"/>
      <w:lang w:val="sw-KE" w:eastAsia="sw-KE"/>
    </w:rPr>
  </w:style>
  <w:style w:type="character" w:customStyle="1" w:styleId="nlmyear">
    <w:name w:val="nlm_year"/>
    <w:basedOn w:val="DefaultParagraphFont"/>
    <w:rsid w:val="00BF2736"/>
  </w:style>
  <w:style w:type="character" w:customStyle="1" w:styleId="nlmedition">
    <w:name w:val="nlm_edition"/>
    <w:basedOn w:val="DefaultParagraphFont"/>
    <w:rsid w:val="00BF2736"/>
  </w:style>
  <w:style w:type="character" w:customStyle="1" w:styleId="nlmpublisher-loc">
    <w:name w:val="nlm_publisher-loc"/>
    <w:basedOn w:val="DefaultParagraphFont"/>
    <w:rsid w:val="00BF2736"/>
  </w:style>
  <w:style w:type="character" w:customStyle="1" w:styleId="nlmpublisher-name">
    <w:name w:val="nlm_publisher-name"/>
    <w:basedOn w:val="DefaultParagraphFont"/>
    <w:rsid w:val="00BF2736"/>
  </w:style>
  <w:style w:type="paragraph" w:styleId="NormalWeb">
    <w:name w:val="Normal (Web)"/>
    <w:basedOn w:val="Normal"/>
    <w:uiPriority w:val="99"/>
    <w:unhideWhenUsed/>
    <w:rsid w:val="00954698"/>
    <w:pPr>
      <w:spacing w:before="100" w:beforeAutospacing="1" w:after="100" w:afterAutospacing="1" w:line="240" w:lineRule="auto"/>
      <w:jc w:val="left"/>
    </w:pPr>
    <w:rPr>
      <w:rFonts w:eastAsia="Times New Roman" w:cs="Times New Roman"/>
      <w:szCs w:val="24"/>
      <w:lang w:val="sw-KE" w:eastAsia="sw-KE"/>
    </w:rPr>
  </w:style>
  <w:style w:type="character" w:styleId="Emphasis">
    <w:name w:val="Emphasis"/>
    <w:basedOn w:val="DefaultParagraphFont"/>
    <w:uiPriority w:val="20"/>
    <w:qFormat/>
    <w:rsid w:val="005B3744"/>
    <w:rPr>
      <w:i/>
      <w:iCs/>
    </w:rPr>
  </w:style>
  <w:style w:type="paragraph" w:customStyle="1" w:styleId="Default">
    <w:name w:val="Default"/>
    <w:link w:val="DefaultChar"/>
    <w:rsid w:val="007F7253"/>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rsid w:val="00A36A9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link w:val="NoSpacingChar"/>
    <w:uiPriority w:val="1"/>
    <w:qFormat/>
    <w:rsid w:val="00C25F0F"/>
    <w:pPr>
      <w:spacing w:after="0" w:line="240" w:lineRule="auto"/>
    </w:pPr>
  </w:style>
  <w:style w:type="character" w:customStyle="1" w:styleId="NoSpacingChar">
    <w:name w:val="No Spacing Char"/>
    <w:link w:val="NoSpacing"/>
    <w:uiPriority w:val="1"/>
    <w:rsid w:val="00C25F0F"/>
  </w:style>
  <w:style w:type="table" w:customStyle="1" w:styleId="ListTable6Colorful1">
    <w:name w:val="List Table 6 Colorful1"/>
    <w:basedOn w:val="TableNormal"/>
    <w:uiPriority w:val="51"/>
    <w:rsid w:val="00C25F0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3Char">
    <w:name w:val="Heading 3 Char"/>
    <w:basedOn w:val="DefaultParagraphFont"/>
    <w:link w:val="Heading3"/>
    <w:uiPriority w:val="9"/>
    <w:rsid w:val="00E8345A"/>
    <w:rPr>
      <w:rFonts w:ascii="Times New Roman" w:eastAsiaTheme="majorEastAsia" w:hAnsi="Times New Roman" w:cstheme="majorBidi"/>
      <w:b/>
      <w:bCs/>
      <w:sz w:val="24"/>
    </w:rPr>
  </w:style>
  <w:style w:type="character" w:customStyle="1" w:styleId="DefaultChar">
    <w:name w:val="Default Char"/>
    <w:link w:val="Default"/>
    <w:rsid w:val="00DE034E"/>
    <w:rPr>
      <w:rFonts w:ascii="Times New Roman" w:hAnsi="Times New Roman" w:cs="Times New Roman"/>
      <w:color w:val="000000"/>
      <w:sz w:val="24"/>
      <w:szCs w:val="24"/>
    </w:rPr>
  </w:style>
  <w:style w:type="table" w:customStyle="1" w:styleId="TableGrid2">
    <w:name w:val="Table Grid2"/>
    <w:basedOn w:val="TableNormal"/>
    <w:next w:val="TableGrid"/>
    <w:uiPriority w:val="59"/>
    <w:rsid w:val="00BA57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354E70"/>
    <w:rPr>
      <w:rFonts w:asciiTheme="majorHAnsi" w:eastAsiaTheme="majorEastAsia" w:hAnsiTheme="majorHAnsi" w:cstheme="majorBidi"/>
      <w:b/>
      <w:bCs/>
      <w:i/>
      <w:iCs/>
      <w:color w:val="4F81BD" w:themeColor="accent1"/>
      <w:sz w:val="24"/>
    </w:rPr>
  </w:style>
  <w:style w:type="paragraph" w:styleId="TOC1">
    <w:name w:val="toc 1"/>
    <w:basedOn w:val="Normal"/>
    <w:next w:val="Normal"/>
    <w:autoRedefine/>
    <w:uiPriority w:val="39"/>
    <w:unhideWhenUsed/>
    <w:qFormat/>
    <w:rsid w:val="000132B3"/>
    <w:pPr>
      <w:tabs>
        <w:tab w:val="right" w:leader="dot" w:pos="8370"/>
      </w:tabs>
      <w:jc w:val="left"/>
    </w:pPr>
    <w:rPr>
      <w:rFonts w:cs="Times New Roman"/>
      <w:b/>
      <w:noProof/>
      <w:szCs w:val="24"/>
    </w:rPr>
  </w:style>
  <w:style w:type="paragraph" w:styleId="TOC2">
    <w:name w:val="toc 2"/>
    <w:basedOn w:val="Normal"/>
    <w:next w:val="Normal"/>
    <w:autoRedefine/>
    <w:uiPriority w:val="39"/>
    <w:unhideWhenUsed/>
    <w:qFormat/>
    <w:rsid w:val="00F3647B"/>
    <w:pPr>
      <w:tabs>
        <w:tab w:val="left" w:pos="720"/>
        <w:tab w:val="right" w:leader="dot" w:pos="8370"/>
      </w:tabs>
    </w:pPr>
    <w:rPr>
      <w:rFonts w:eastAsia="Times New Roman" w:cs="Times New Roman"/>
      <w:bCs/>
      <w:noProof/>
      <w:szCs w:val="24"/>
      <w:lang w:eastAsia="en-GB"/>
    </w:rPr>
  </w:style>
  <w:style w:type="paragraph" w:styleId="TOC3">
    <w:name w:val="toc 3"/>
    <w:basedOn w:val="Normal"/>
    <w:next w:val="Normal"/>
    <w:autoRedefine/>
    <w:uiPriority w:val="39"/>
    <w:unhideWhenUsed/>
    <w:qFormat/>
    <w:rsid w:val="000132B3"/>
    <w:pPr>
      <w:tabs>
        <w:tab w:val="left" w:pos="1320"/>
        <w:tab w:val="right" w:leader="dot" w:pos="8370"/>
      </w:tabs>
      <w:ind w:left="480"/>
    </w:pPr>
  </w:style>
  <w:style w:type="numbering" w:customStyle="1" w:styleId="NoList1">
    <w:name w:val="No List1"/>
    <w:next w:val="NoList"/>
    <w:uiPriority w:val="99"/>
    <w:semiHidden/>
    <w:unhideWhenUsed/>
    <w:rsid w:val="00C021A2"/>
  </w:style>
  <w:style w:type="table" w:customStyle="1" w:styleId="TableGrid1">
    <w:name w:val="Table Grid1"/>
    <w:basedOn w:val="TableNormal"/>
    <w:next w:val="TableGrid"/>
    <w:uiPriority w:val="39"/>
    <w:rsid w:val="00C021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021A2"/>
    <w:rPr>
      <w:sz w:val="16"/>
      <w:szCs w:val="16"/>
    </w:rPr>
  </w:style>
  <w:style w:type="paragraph" w:styleId="CommentText">
    <w:name w:val="annotation text"/>
    <w:basedOn w:val="Normal"/>
    <w:link w:val="CommentTextChar"/>
    <w:uiPriority w:val="99"/>
    <w:semiHidden/>
    <w:unhideWhenUsed/>
    <w:rsid w:val="00C021A2"/>
    <w:pPr>
      <w:spacing w:after="200" w:line="240" w:lineRule="auto"/>
      <w:jc w:val="left"/>
    </w:pPr>
    <w:rPr>
      <w:rFonts w:ascii="Calibri" w:hAnsi="Calibri"/>
      <w:sz w:val="20"/>
      <w:szCs w:val="20"/>
    </w:rPr>
  </w:style>
  <w:style w:type="character" w:customStyle="1" w:styleId="CommentTextChar">
    <w:name w:val="Comment Text Char"/>
    <w:basedOn w:val="DefaultParagraphFont"/>
    <w:link w:val="CommentText"/>
    <w:uiPriority w:val="99"/>
    <w:semiHidden/>
    <w:rsid w:val="00C021A2"/>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C021A2"/>
    <w:rPr>
      <w:b/>
      <w:bCs/>
    </w:rPr>
  </w:style>
  <w:style w:type="character" w:customStyle="1" w:styleId="CommentSubjectChar">
    <w:name w:val="Comment Subject Char"/>
    <w:basedOn w:val="CommentTextChar"/>
    <w:link w:val="CommentSubject"/>
    <w:uiPriority w:val="99"/>
    <w:semiHidden/>
    <w:rsid w:val="00C021A2"/>
    <w:rPr>
      <w:rFonts w:ascii="Calibri" w:hAnsi="Calibri"/>
      <w:b/>
      <w:bCs/>
      <w:sz w:val="20"/>
      <w:szCs w:val="20"/>
    </w:rPr>
  </w:style>
  <w:style w:type="paragraph" w:styleId="BalloonText">
    <w:name w:val="Balloon Text"/>
    <w:basedOn w:val="Normal"/>
    <w:link w:val="BalloonTextChar"/>
    <w:uiPriority w:val="99"/>
    <w:semiHidden/>
    <w:unhideWhenUsed/>
    <w:rsid w:val="00C021A2"/>
    <w:pPr>
      <w:spacing w:line="240" w:lineRule="auto"/>
      <w:jc w:val="left"/>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21A2"/>
    <w:rPr>
      <w:rFonts w:ascii="Segoe UI" w:hAnsi="Segoe UI" w:cs="Segoe UI"/>
      <w:sz w:val="18"/>
      <w:szCs w:val="18"/>
    </w:rPr>
  </w:style>
  <w:style w:type="paragraph" w:customStyle="1" w:styleId="heading31">
    <w:name w:val="heading 31"/>
    <w:basedOn w:val="Normal"/>
    <w:next w:val="Normal"/>
    <w:uiPriority w:val="10"/>
    <w:qFormat/>
    <w:rsid w:val="00C021A2"/>
    <w:pPr>
      <w:spacing w:line="240" w:lineRule="auto"/>
      <w:contextualSpacing/>
      <w:jc w:val="left"/>
    </w:pPr>
    <w:rPr>
      <w:rFonts w:eastAsia="Times New Roman" w:cs="Times New Roman"/>
      <w:b/>
      <w:spacing w:val="-10"/>
      <w:kern w:val="28"/>
      <w:szCs w:val="56"/>
    </w:rPr>
  </w:style>
  <w:style w:type="character" w:customStyle="1" w:styleId="TitleChar">
    <w:name w:val="Title Char"/>
    <w:basedOn w:val="DefaultParagraphFont"/>
    <w:link w:val="Title"/>
    <w:uiPriority w:val="10"/>
    <w:rsid w:val="00C021A2"/>
    <w:rPr>
      <w:rFonts w:ascii="Times New Roman" w:eastAsia="Times New Roman" w:hAnsi="Times New Roman" w:cs="Times New Roman"/>
      <w:b/>
      <w:spacing w:val="-10"/>
      <w:kern w:val="28"/>
      <w:sz w:val="24"/>
      <w:szCs w:val="56"/>
      <w:lang w:val="en-US"/>
    </w:rPr>
  </w:style>
  <w:style w:type="paragraph" w:customStyle="1" w:styleId="TOCHeading1">
    <w:name w:val="TOC Heading1"/>
    <w:basedOn w:val="Heading1"/>
    <w:next w:val="Normal"/>
    <w:uiPriority w:val="39"/>
    <w:unhideWhenUsed/>
    <w:qFormat/>
    <w:rsid w:val="00C021A2"/>
    <w:pPr>
      <w:spacing w:before="240" w:line="259" w:lineRule="auto"/>
      <w:outlineLvl w:val="9"/>
    </w:pPr>
    <w:rPr>
      <w:rFonts w:ascii="Calibri Light" w:hAnsi="Calibri Light"/>
      <w:b w:val="0"/>
      <w:bCs w:val="0"/>
      <w:color w:val="2F5496"/>
      <w:szCs w:val="32"/>
    </w:rPr>
  </w:style>
  <w:style w:type="paragraph" w:customStyle="1" w:styleId="Caption1">
    <w:name w:val="Caption1"/>
    <w:basedOn w:val="Normal"/>
    <w:next w:val="Normal"/>
    <w:autoRedefine/>
    <w:uiPriority w:val="35"/>
    <w:unhideWhenUsed/>
    <w:qFormat/>
    <w:rsid w:val="00C021A2"/>
    <w:pPr>
      <w:spacing w:after="200" w:line="240" w:lineRule="auto"/>
      <w:jc w:val="left"/>
    </w:pPr>
    <w:rPr>
      <w:b/>
      <w:iCs/>
      <w:color w:val="000000"/>
      <w:szCs w:val="18"/>
    </w:rPr>
  </w:style>
  <w:style w:type="paragraph" w:styleId="TableofFigures">
    <w:name w:val="table of figures"/>
    <w:basedOn w:val="Normal"/>
    <w:next w:val="Normal"/>
    <w:autoRedefine/>
    <w:uiPriority w:val="99"/>
    <w:unhideWhenUsed/>
    <w:rsid w:val="00C95DDB"/>
    <w:pPr>
      <w:spacing w:line="276" w:lineRule="auto"/>
      <w:jc w:val="left"/>
    </w:pPr>
  </w:style>
  <w:style w:type="numbering" w:customStyle="1" w:styleId="NoList11">
    <w:name w:val="No List11"/>
    <w:next w:val="NoList"/>
    <w:uiPriority w:val="99"/>
    <w:semiHidden/>
    <w:unhideWhenUsed/>
    <w:rsid w:val="00C021A2"/>
  </w:style>
  <w:style w:type="character" w:styleId="PlaceholderText">
    <w:name w:val="Placeholder Text"/>
    <w:basedOn w:val="DefaultParagraphFont"/>
    <w:uiPriority w:val="99"/>
    <w:semiHidden/>
    <w:rsid w:val="00C021A2"/>
    <w:rPr>
      <w:color w:val="808080"/>
    </w:rPr>
  </w:style>
  <w:style w:type="paragraph" w:customStyle="1" w:styleId="DecimalAligned">
    <w:name w:val="Decimal Aligned"/>
    <w:basedOn w:val="Normal"/>
    <w:uiPriority w:val="40"/>
    <w:qFormat/>
    <w:rsid w:val="00C021A2"/>
    <w:pPr>
      <w:tabs>
        <w:tab w:val="decimal" w:pos="360"/>
      </w:tabs>
      <w:spacing w:after="200" w:line="276" w:lineRule="auto"/>
      <w:jc w:val="left"/>
    </w:pPr>
    <w:rPr>
      <w:lang w:eastAsia="ja-JP"/>
    </w:rPr>
  </w:style>
  <w:style w:type="paragraph" w:customStyle="1" w:styleId="FootnoteText1">
    <w:name w:val="Footnote Text1"/>
    <w:basedOn w:val="Normal"/>
    <w:next w:val="FootnoteText"/>
    <w:link w:val="FootnoteTextChar"/>
    <w:uiPriority w:val="99"/>
    <w:unhideWhenUsed/>
    <w:rsid w:val="00C021A2"/>
    <w:pPr>
      <w:spacing w:line="240" w:lineRule="auto"/>
      <w:jc w:val="left"/>
    </w:pPr>
    <w:rPr>
      <w:rFonts w:ascii="Calibri" w:eastAsia="Times New Roman" w:hAnsi="Calibri"/>
      <w:sz w:val="20"/>
      <w:szCs w:val="20"/>
      <w:lang w:eastAsia="ja-JP"/>
    </w:rPr>
  </w:style>
  <w:style w:type="character" w:customStyle="1" w:styleId="FootnoteTextChar">
    <w:name w:val="Footnote Text Char"/>
    <w:basedOn w:val="DefaultParagraphFont"/>
    <w:link w:val="FootnoteText1"/>
    <w:uiPriority w:val="99"/>
    <w:rsid w:val="00C021A2"/>
    <w:rPr>
      <w:rFonts w:ascii="Calibri" w:eastAsia="Times New Roman" w:hAnsi="Calibri"/>
      <w:sz w:val="20"/>
      <w:szCs w:val="20"/>
      <w:lang w:eastAsia="ja-JP"/>
    </w:rPr>
  </w:style>
  <w:style w:type="character" w:customStyle="1" w:styleId="SubtleEmphasis1">
    <w:name w:val="Subtle Emphasis1"/>
    <w:basedOn w:val="DefaultParagraphFont"/>
    <w:uiPriority w:val="19"/>
    <w:qFormat/>
    <w:rsid w:val="00C021A2"/>
    <w:rPr>
      <w:i/>
      <w:iCs/>
      <w:color w:val="7F7F7F"/>
    </w:rPr>
  </w:style>
  <w:style w:type="table" w:customStyle="1" w:styleId="LightShading-Accent11">
    <w:name w:val="Light Shading - Accent 11"/>
    <w:basedOn w:val="TableNormal"/>
    <w:next w:val="LightShading-Accent1"/>
    <w:uiPriority w:val="60"/>
    <w:rsid w:val="00C021A2"/>
    <w:pPr>
      <w:spacing w:after="0" w:line="240" w:lineRule="auto"/>
    </w:pPr>
    <w:rPr>
      <w:rFonts w:eastAsia="Times New Roman"/>
      <w:color w:val="2E74B5"/>
      <w:lang w:eastAsia="ja-JP"/>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color w:val="2E74B5"/>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color w:val="2E74B5"/>
      </w:rPr>
      <w:tblPr/>
      <w:tcPr>
        <w:tcBorders>
          <w:top w:val="single" w:sz="8" w:space="0" w:color="5B9BD5"/>
          <w:left w:val="nil"/>
          <w:bottom w:val="single" w:sz="8" w:space="0" w:color="5B9BD5"/>
          <w:right w:val="nil"/>
          <w:insideH w:val="nil"/>
          <w:insideV w:val="nil"/>
        </w:tcBorders>
      </w:tcPr>
    </w:tblStylePr>
    <w:tblStylePr w:type="firstCol">
      <w:rPr>
        <w:b/>
        <w:bCs/>
        <w:color w:val="2E74B5"/>
      </w:rPr>
    </w:tblStylePr>
    <w:tblStylePr w:type="lastCol">
      <w:rPr>
        <w:b/>
        <w:bCs/>
        <w:color w:val="2E74B5"/>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1">
    <w:name w:val="Light Shading1"/>
    <w:basedOn w:val="TableNormal"/>
    <w:next w:val="LightShading"/>
    <w:uiPriority w:val="60"/>
    <w:rsid w:val="00C021A2"/>
    <w:pPr>
      <w:spacing w:after="0" w:line="240" w:lineRule="auto"/>
    </w:pPr>
    <w:rPr>
      <w:color w:val="000000"/>
      <w:lang w:val="en-GB"/>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FootnoteText">
    <w:name w:val="footnote text"/>
    <w:basedOn w:val="Normal"/>
    <w:link w:val="FootnoteTextChar1"/>
    <w:uiPriority w:val="99"/>
    <w:semiHidden/>
    <w:unhideWhenUsed/>
    <w:rsid w:val="00C021A2"/>
    <w:pPr>
      <w:spacing w:line="240" w:lineRule="auto"/>
      <w:jc w:val="left"/>
    </w:pPr>
    <w:rPr>
      <w:rFonts w:ascii="Calibri" w:hAnsi="Calibri"/>
      <w:sz w:val="20"/>
      <w:szCs w:val="20"/>
    </w:rPr>
  </w:style>
  <w:style w:type="character" w:customStyle="1" w:styleId="FootnoteTextChar1">
    <w:name w:val="Footnote Text Char1"/>
    <w:basedOn w:val="DefaultParagraphFont"/>
    <w:link w:val="FootnoteText"/>
    <w:uiPriority w:val="99"/>
    <w:semiHidden/>
    <w:rsid w:val="00C021A2"/>
    <w:rPr>
      <w:rFonts w:ascii="Calibri" w:hAnsi="Calibri"/>
      <w:sz w:val="20"/>
      <w:szCs w:val="20"/>
    </w:rPr>
  </w:style>
  <w:style w:type="character" w:customStyle="1" w:styleId="SubtleEmphasis2">
    <w:name w:val="Subtle Emphasis2"/>
    <w:basedOn w:val="DefaultParagraphFont"/>
    <w:uiPriority w:val="19"/>
    <w:qFormat/>
    <w:rsid w:val="00C021A2"/>
    <w:rPr>
      <w:i/>
      <w:iCs/>
      <w:color w:val="808080"/>
    </w:rPr>
  </w:style>
  <w:style w:type="table" w:customStyle="1" w:styleId="LightShading-Accent12">
    <w:name w:val="Light Shading - Accent 12"/>
    <w:basedOn w:val="TableNormal"/>
    <w:next w:val="LightShading-Accent1"/>
    <w:uiPriority w:val="60"/>
    <w:rsid w:val="00C021A2"/>
    <w:pPr>
      <w:spacing w:after="0" w:line="240" w:lineRule="auto"/>
    </w:pPr>
    <w:rPr>
      <w:color w:val="2F5496"/>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paragraph" w:styleId="Title">
    <w:name w:val="Title"/>
    <w:basedOn w:val="Normal"/>
    <w:next w:val="Normal"/>
    <w:link w:val="TitleChar"/>
    <w:uiPriority w:val="10"/>
    <w:qFormat/>
    <w:rsid w:val="00C021A2"/>
    <w:pPr>
      <w:pBdr>
        <w:bottom w:val="single" w:sz="8" w:space="4" w:color="4F81BD" w:themeColor="accent1"/>
      </w:pBdr>
      <w:spacing w:after="300" w:line="240" w:lineRule="auto"/>
      <w:contextualSpacing/>
    </w:pPr>
    <w:rPr>
      <w:rFonts w:eastAsia="Times New Roman" w:cs="Times New Roman"/>
      <w:b/>
      <w:spacing w:val="-10"/>
      <w:kern w:val="28"/>
      <w:szCs w:val="56"/>
    </w:rPr>
  </w:style>
  <w:style w:type="character" w:customStyle="1" w:styleId="TitleChar1">
    <w:name w:val="Title Char1"/>
    <w:basedOn w:val="DefaultParagraphFont"/>
    <w:uiPriority w:val="10"/>
    <w:rsid w:val="00C021A2"/>
    <w:rPr>
      <w:rFonts w:asciiTheme="majorHAnsi" w:eastAsiaTheme="majorEastAsia" w:hAnsiTheme="majorHAnsi" w:cstheme="majorBidi"/>
      <w:color w:val="17365D" w:themeColor="text2" w:themeShade="BF"/>
      <w:spacing w:val="5"/>
      <w:kern w:val="28"/>
      <w:sz w:val="52"/>
      <w:szCs w:val="52"/>
    </w:rPr>
  </w:style>
  <w:style w:type="table" w:styleId="LightShading-Accent1">
    <w:name w:val="Light Shading Accent 1"/>
    <w:basedOn w:val="TableNormal"/>
    <w:uiPriority w:val="60"/>
    <w:rsid w:val="00C021A2"/>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ubtleEmphasis">
    <w:name w:val="Subtle Emphasis"/>
    <w:basedOn w:val="DefaultParagraphFont"/>
    <w:uiPriority w:val="19"/>
    <w:qFormat/>
    <w:rsid w:val="00C021A2"/>
    <w:rPr>
      <w:i/>
      <w:iCs/>
      <w:color w:val="808080" w:themeColor="text1" w:themeTint="7F"/>
    </w:rPr>
  </w:style>
  <w:style w:type="paragraph" w:styleId="Caption">
    <w:name w:val="caption"/>
    <w:basedOn w:val="Normal"/>
    <w:next w:val="Normal"/>
    <w:autoRedefine/>
    <w:uiPriority w:val="35"/>
    <w:unhideWhenUsed/>
    <w:qFormat/>
    <w:rsid w:val="00794BE6"/>
    <w:pPr>
      <w:spacing w:after="200" w:line="240" w:lineRule="auto"/>
    </w:pPr>
    <w:rPr>
      <w:b/>
      <w:bCs/>
      <w:color w:val="000000" w:themeColor="text1"/>
      <w:szCs w:val="18"/>
    </w:rPr>
  </w:style>
  <w:style w:type="paragraph" w:customStyle="1" w:styleId="EndNoteBibliographyTitle">
    <w:name w:val="EndNote Bibliography Title"/>
    <w:basedOn w:val="Normal"/>
    <w:link w:val="EndNoteBibliographyTitleChar"/>
    <w:rsid w:val="002C4EC8"/>
    <w:pPr>
      <w:jc w:val="center"/>
    </w:pPr>
    <w:rPr>
      <w:rFonts w:cs="Times New Roman"/>
      <w:noProof/>
    </w:rPr>
  </w:style>
  <w:style w:type="character" w:customStyle="1" w:styleId="EndNoteBibliographyTitleChar">
    <w:name w:val="EndNote Bibliography Title Char"/>
    <w:basedOn w:val="DefaultParagraphFont"/>
    <w:link w:val="EndNoteBibliographyTitle"/>
    <w:rsid w:val="002C4EC8"/>
    <w:rPr>
      <w:rFonts w:ascii="Times New Roman" w:hAnsi="Times New Roman" w:cs="Times New Roman"/>
      <w:noProof/>
      <w:sz w:val="24"/>
    </w:rPr>
  </w:style>
  <w:style w:type="paragraph" w:customStyle="1" w:styleId="EndNoteBibliography">
    <w:name w:val="EndNote Bibliography"/>
    <w:basedOn w:val="Normal"/>
    <w:link w:val="EndNoteBibliographyChar"/>
    <w:rsid w:val="002C4EC8"/>
    <w:pPr>
      <w:spacing w:line="240" w:lineRule="auto"/>
    </w:pPr>
    <w:rPr>
      <w:rFonts w:cs="Times New Roman"/>
      <w:noProof/>
    </w:rPr>
  </w:style>
  <w:style w:type="character" w:customStyle="1" w:styleId="EndNoteBibliographyChar">
    <w:name w:val="EndNote Bibliography Char"/>
    <w:basedOn w:val="DefaultParagraphFont"/>
    <w:link w:val="EndNoteBibliography"/>
    <w:rsid w:val="002C4EC8"/>
    <w:rPr>
      <w:rFonts w:ascii="Times New Roman" w:hAnsi="Times New Roman" w:cs="Times New Roman"/>
      <w:noProof/>
      <w:sz w:val="24"/>
    </w:rPr>
  </w:style>
  <w:style w:type="table" w:customStyle="1" w:styleId="TableGrid3">
    <w:name w:val="Table Grid3"/>
    <w:basedOn w:val="TableNormal"/>
    <w:next w:val="TableGrid"/>
    <w:uiPriority w:val="59"/>
    <w:rsid w:val="00C76AAB"/>
    <w:pPr>
      <w:spacing w:after="0" w:line="240" w:lineRule="auto"/>
    </w:pPr>
    <w:rPr>
      <w:rFonts w:ascii="Calibri" w:eastAsia="Calibri" w:hAnsi="Calibri" w:cs="SimSu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83862">
      <w:bodyDiv w:val="1"/>
      <w:marLeft w:val="0"/>
      <w:marRight w:val="0"/>
      <w:marTop w:val="0"/>
      <w:marBottom w:val="0"/>
      <w:divBdr>
        <w:top w:val="none" w:sz="0" w:space="0" w:color="auto"/>
        <w:left w:val="none" w:sz="0" w:space="0" w:color="auto"/>
        <w:bottom w:val="none" w:sz="0" w:space="0" w:color="auto"/>
        <w:right w:val="none" w:sz="0" w:space="0" w:color="auto"/>
      </w:divBdr>
      <w:divsChild>
        <w:div w:id="551887510">
          <w:marLeft w:val="360"/>
          <w:marRight w:val="0"/>
          <w:marTop w:val="200"/>
          <w:marBottom w:val="0"/>
          <w:divBdr>
            <w:top w:val="none" w:sz="0" w:space="0" w:color="auto"/>
            <w:left w:val="none" w:sz="0" w:space="0" w:color="auto"/>
            <w:bottom w:val="none" w:sz="0" w:space="0" w:color="auto"/>
            <w:right w:val="none" w:sz="0" w:space="0" w:color="auto"/>
          </w:divBdr>
        </w:div>
        <w:div w:id="654648565">
          <w:marLeft w:val="360"/>
          <w:marRight w:val="0"/>
          <w:marTop w:val="200"/>
          <w:marBottom w:val="0"/>
          <w:divBdr>
            <w:top w:val="none" w:sz="0" w:space="0" w:color="auto"/>
            <w:left w:val="none" w:sz="0" w:space="0" w:color="auto"/>
            <w:bottom w:val="none" w:sz="0" w:space="0" w:color="auto"/>
            <w:right w:val="none" w:sz="0" w:space="0" w:color="auto"/>
          </w:divBdr>
        </w:div>
        <w:div w:id="1322000845">
          <w:marLeft w:val="360"/>
          <w:marRight w:val="0"/>
          <w:marTop w:val="200"/>
          <w:marBottom w:val="0"/>
          <w:divBdr>
            <w:top w:val="none" w:sz="0" w:space="0" w:color="auto"/>
            <w:left w:val="none" w:sz="0" w:space="0" w:color="auto"/>
            <w:bottom w:val="none" w:sz="0" w:space="0" w:color="auto"/>
            <w:right w:val="none" w:sz="0" w:space="0" w:color="auto"/>
          </w:divBdr>
        </w:div>
        <w:div w:id="1488326453">
          <w:marLeft w:val="360"/>
          <w:marRight w:val="0"/>
          <w:marTop w:val="200"/>
          <w:marBottom w:val="0"/>
          <w:divBdr>
            <w:top w:val="none" w:sz="0" w:space="0" w:color="auto"/>
            <w:left w:val="none" w:sz="0" w:space="0" w:color="auto"/>
            <w:bottom w:val="none" w:sz="0" w:space="0" w:color="auto"/>
            <w:right w:val="none" w:sz="0" w:space="0" w:color="auto"/>
          </w:divBdr>
        </w:div>
      </w:divsChild>
    </w:div>
    <w:div w:id="333265719">
      <w:bodyDiv w:val="1"/>
      <w:marLeft w:val="0"/>
      <w:marRight w:val="0"/>
      <w:marTop w:val="0"/>
      <w:marBottom w:val="0"/>
      <w:divBdr>
        <w:top w:val="none" w:sz="0" w:space="0" w:color="auto"/>
        <w:left w:val="none" w:sz="0" w:space="0" w:color="auto"/>
        <w:bottom w:val="none" w:sz="0" w:space="0" w:color="auto"/>
        <w:right w:val="none" w:sz="0" w:space="0" w:color="auto"/>
      </w:divBdr>
    </w:div>
    <w:div w:id="494953359">
      <w:bodyDiv w:val="1"/>
      <w:marLeft w:val="0"/>
      <w:marRight w:val="0"/>
      <w:marTop w:val="0"/>
      <w:marBottom w:val="0"/>
      <w:divBdr>
        <w:top w:val="none" w:sz="0" w:space="0" w:color="auto"/>
        <w:left w:val="none" w:sz="0" w:space="0" w:color="auto"/>
        <w:bottom w:val="none" w:sz="0" w:space="0" w:color="auto"/>
        <w:right w:val="none" w:sz="0" w:space="0" w:color="auto"/>
      </w:divBdr>
    </w:div>
    <w:div w:id="618028679">
      <w:bodyDiv w:val="1"/>
      <w:marLeft w:val="0"/>
      <w:marRight w:val="0"/>
      <w:marTop w:val="0"/>
      <w:marBottom w:val="0"/>
      <w:divBdr>
        <w:top w:val="none" w:sz="0" w:space="0" w:color="auto"/>
        <w:left w:val="none" w:sz="0" w:space="0" w:color="auto"/>
        <w:bottom w:val="none" w:sz="0" w:space="0" w:color="auto"/>
        <w:right w:val="none" w:sz="0" w:space="0" w:color="auto"/>
      </w:divBdr>
      <w:divsChild>
        <w:div w:id="55860912">
          <w:marLeft w:val="360"/>
          <w:marRight w:val="0"/>
          <w:marTop w:val="200"/>
          <w:marBottom w:val="0"/>
          <w:divBdr>
            <w:top w:val="none" w:sz="0" w:space="0" w:color="auto"/>
            <w:left w:val="none" w:sz="0" w:space="0" w:color="auto"/>
            <w:bottom w:val="none" w:sz="0" w:space="0" w:color="auto"/>
            <w:right w:val="none" w:sz="0" w:space="0" w:color="auto"/>
          </w:divBdr>
        </w:div>
        <w:div w:id="619383319">
          <w:marLeft w:val="360"/>
          <w:marRight w:val="0"/>
          <w:marTop w:val="200"/>
          <w:marBottom w:val="0"/>
          <w:divBdr>
            <w:top w:val="none" w:sz="0" w:space="0" w:color="auto"/>
            <w:left w:val="none" w:sz="0" w:space="0" w:color="auto"/>
            <w:bottom w:val="none" w:sz="0" w:space="0" w:color="auto"/>
            <w:right w:val="none" w:sz="0" w:space="0" w:color="auto"/>
          </w:divBdr>
        </w:div>
      </w:divsChild>
    </w:div>
    <w:div w:id="760683559">
      <w:bodyDiv w:val="1"/>
      <w:marLeft w:val="0"/>
      <w:marRight w:val="0"/>
      <w:marTop w:val="0"/>
      <w:marBottom w:val="0"/>
      <w:divBdr>
        <w:top w:val="none" w:sz="0" w:space="0" w:color="auto"/>
        <w:left w:val="none" w:sz="0" w:space="0" w:color="auto"/>
        <w:bottom w:val="none" w:sz="0" w:space="0" w:color="auto"/>
        <w:right w:val="none" w:sz="0" w:space="0" w:color="auto"/>
      </w:divBdr>
    </w:div>
    <w:div w:id="820927749">
      <w:bodyDiv w:val="1"/>
      <w:marLeft w:val="0"/>
      <w:marRight w:val="0"/>
      <w:marTop w:val="0"/>
      <w:marBottom w:val="0"/>
      <w:divBdr>
        <w:top w:val="none" w:sz="0" w:space="0" w:color="auto"/>
        <w:left w:val="none" w:sz="0" w:space="0" w:color="auto"/>
        <w:bottom w:val="none" w:sz="0" w:space="0" w:color="auto"/>
        <w:right w:val="none" w:sz="0" w:space="0" w:color="auto"/>
      </w:divBdr>
    </w:div>
    <w:div w:id="907572616">
      <w:bodyDiv w:val="1"/>
      <w:marLeft w:val="0"/>
      <w:marRight w:val="0"/>
      <w:marTop w:val="0"/>
      <w:marBottom w:val="0"/>
      <w:divBdr>
        <w:top w:val="none" w:sz="0" w:space="0" w:color="auto"/>
        <w:left w:val="none" w:sz="0" w:space="0" w:color="auto"/>
        <w:bottom w:val="none" w:sz="0" w:space="0" w:color="auto"/>
        <w:right w:val="none" w:sz="0" w:space="0" w:color="auto"/>
      </w:divBdr>
    </w:div>
    <w:div w:id="981735753">
      <w:bodyDiv w:val="1"/>
      <w:marLeft w:val="0"/>
      <w:marRight w:val="0"/>
      <w:marTop w:val="0"/>
      <w:marBottom w:val="0"/>
      <w:divBdr>
        <w:top w:val="none" w:sz="0" w:space="0" w:color="auto"/>
        <w:left w:val="none" w:sz="0" w:space="0" w:color="auto"/>
        <w:bottom w:val="none" w:sz="0" w:space="0" w:color="auto"/>
        <w:right w:val="none" w:sz="0" w:space="0" w:color="auto"/>
      </w:divBdr>
    </w:div>
    <w:div w:id="1055545027">
      <w:bodyDiv w:val="1"/>
      <w:marLeft w:val="0"/>
      <w:marRight w:val="0"/>
      <w:marTop w:val="0"/>
      <w:marBottom w:val="0"/>
      <w:divBdr>
        <w:top w:val="none" w:sz="0" w:space="0" w:color="auto"/>
        <w:left w:val="none" w:sz="0" w:space="0" w:color="auto"/>
        <w:bottom w:val="none" w:sz="0" w:space="0" w:color="auto"/>
        <w:right w:val="none" w:sz="0" w:space="0" w:color="auto"/>
      </w:divBdr>
    </w:div>
    <w:div w:id="1056899388">
      <w:bodyDiv w:val="1"/>
      <w:marLeft w:val="0"/>
      <w:marRight w:val="0"/>
      <w:marTop w:val="0"/>
      <w:marBottom w:val="0"/>
      <w:divBdr>
        <w:top w:val="none" w:sz="0" w:space="0" w:color="auto"/>
        <w:left w:val="none" w:sz="0" w:space="0" w:color="auto"/>
        <w:bottom w:val="none" w:sz="0" w:space="0" w:color="auto"/>
        <w:right w:val="none" w:sz="0" w:space="0" w:color="auto"/>
      </w:divBdr>
    </w:div>
    <w:div w:id="1233390887">
      <w:bodyDiv w:val="1"/>
      <w:marLeft w:val="0"/>
      <w:marRight w:val="0"/>
      <w:marTop w:val="0"/>
      <w:marBottom w:val="0"/>
      <w:divBdr>
        <w:top w:val="none" w:sz="0" w:space="0" w:color="auto"/>
        <w:left w:val="none" w:sz="0" w:space="0" w:color="auto"/>
        <w:bottom w:val="none" w:sz="0" w:space="0" w:color="auto"/>
        <w:right w:val="none" w:sz="0" w:space="0" w:color="auto"/>
      </w:divBdr>
    </w:div>
    <w:div w:id="1255169715">
      <w:bodyDiv w:val="1"/>
      <w:marLeft w:val="0"/>
      <w:marRight w:val="0"/>
      <w:marTop w:val="0"/>
      <w:marBottom w:val="0"/>
      <w:divBdr>
        <w:top w:val="none" w:sz="0" w:space="0" w:color="auto"/>
        <w:left w:val="none" w:sz="0" w:space="0" w:color="auto"/>
        <w:bottom w:val="none" w:sz="0" w:space="0" w:color="auto"/>
        <w:right w:val="none" w:sz="0" w:space="0" w:color="auto"/>
      </w:divBdr>
      <w:divsChild>
        <w:div w:id="1393117484">
          <w:marLeft w:val="360"/>
          <w:marRight w:val="0"/>
          <w:marTop w:val="200"/>
          <w:marBottom w:val="0"/>
          <w:divBdr>
            <w:top w:val="none" w:sz="0" w:space="0" w:color="auto"/>
            <w:left w:val="none" w:sz="0" w:space="0" w:color="auto"/>
            <w:bottom w:val="none" w:sz="0" w:space="0" w:color="auto"/>
            <w:right w:val="none" w:sz="0" w:space="0" w:color="auto"/>
          </w:divBdr>
        </w:div>
      </w:divsChild>
    </w:div>
    <w:div w:id="1617640193">
      <w:bodyDiv w:val="1"/>
      <w:marLeft w:val="0"/>
      <w:marRight w:val="0"/>
      <w:marTop w:val="0"/>
      <w:marBottom w:val="0"/>
      <w:divBdr>
        <w:top w:val="none" w:sz="0" w:space="0" w:color="auto"/>
        <w:left w:val="none" w:sz="0" w:space="0" w:color="auto"/>
        <w:bottom w:val="none" w:sz="0" w:space="0" w:color="auto"/>
        <w:right w:val="none" w:sz="0" w:space="0" w:color="auto"/>
      </w:divBdr>
    </w:div>
    <w:div w:id="1725331821">
      <w:bodyDiv w:val="1"/>
      <w:marLeft w:val="0"/>
      <w:marRight w:val="0"/>
      <w:marTop w:val="0"/>
      <w:marBottom w:val="0"/>
      <w:divBdr>
        <w:top w:val="none" w:sz="0" w:space="0" w:color="auto"/>
        <w:left w:val="none" w:sz="0" w:space="0" w:color="auto"/>
        <w:bottom w:val="none" w:sz="0" w:space="0" w:color="auto"/>
        <w:right w:val="none" w:sz="0" w:space="0" w:color="auto"/>
      </w:divBdr>
      <w:divsChild>
        <w:div w:id="1126701758">
          <w:marLeft w:val="360"/>
          <w:marRight w:val="0"/>
          <w:marTop w:val="200"/>
          <w:marBottom w:val="0"/>
          <w:divBdr>
            <w:top w:val="none" w:sz="0" w:space="0" w:color="auto"/>
            <w:left w:val="none" w:sz="0" w:space="0" w:color="auto"/>
            <w:bottom w:val="none" w:sz="0" w:space="0" w:color="auto"/>
            <w:right w:val="none" w:sz="0" w:space="0" w:color="auto"/>
          </w:divBdr>
        </w:div>
        <w:div w:id="512767142">
          <w:marLeft w:val="360"/>
          <w:marRight w:val="0"/>
          <w:marTop w:val="200"/>
          <w:marBottom w:val="0"/>
          <w:divBdr>
            <w:top w:val="none" w:sz="0" w:space="0" w:color="auto"/>
            <w:left w:val="none" w:sz="0" w:space="0" w:color="auto"/>
            <w:bottom w:val="none" w:sz="0" w:space="0" w:color="auto"/>
            <w:right w:val="none" w:sz="0" w:space="0" w:color="auto"/>
          </w:divBdr>
        </w:div>
        <w:div w:id="188185304">
          <w:marLeft w:val="360"/>
          <w:marRight w:val="0"/>
          <w:marTop w:val="200"/>
          <w:marBottom w:val="0"/>
          <w:divBdr>
            <w:top w:val="none" w:sz="0" w:space="0" w:color="auto"/>
            <w:left w:val="none" w:sz="0" w:space="0" w:color="auto"/>
            <w:bottom w:val="none" w:sz="0" w:space="0" w:color="auto"/>
            <w:right w:val="none" w:sz="0" w:space="0" w:color="auto"/>
          </w:divBdr>
        </w:div>
        <w:div w:id="966009004">
          <w:marLeft w:val="360"/>
          <w:marRight w:val="0"/>
          <w:marTop w:val="200"/>
          <w:marBottom w:val="0"/>
          <w:divBdr>
            <w:top w:val="none" w:sz="0" w:space="0" w:color="auto"/>
            <w:left w:val="none" w:sz="0" w:space="0" w:color="auto"/>
            <w:bottom w:val="none" w:sz="0" w:space="0" w:color="auto"/>
            <w:right w:val="none" w:sz="0" w:space="0" w:color="auto"/>
          </w:divBdr>
        </w:div>
      </w:divsChild>
    </w:div>
    <w:div w:id="1759673252">
      <w:bodyDiv w:val="1"/>
      <w:marLeft w:val="0"/>
      <w:marRight w:val="0"/>
      <w:marTop w:val="0"/>
      <w:marBottom w:val="0"/>
      <w:divBdr>
        <w:top w:val="none" w:sz="0" w:space="0" w:color="auto"/>
        <w:left w:val="none" w:sz="0" w:space="0" w:color="auto"/>
        <w:bottom w:val="none" w:sz="0" w:space="0" w:color="auto"/>
        <w:right w:val="none" w:sz="0" w:space="0" w:color="auto"/>
      </w:divBdr>
    </w:div>
    <w:div w:id="1796869354">
      <w:bodyDiv w:val="1"/>
      <w:marLeft w:val="0"/>
      <w:marRight w:val="0"/>
      <w:marTop w:val="0"/>
      <w:marBottom w:val="0"/>
      <w:divBdr>
        <w:top w:val="none" w:sz="0" w:space="0" w:color="auto"/>
        <w:left w:val="none" w:sz="0" w:space="0" w:color="auto"/>
        <w:bottom w:val="none" w:sz="0" w:space="0" w:color="auto"/>
        <w:right w:val="none" w:sz="0" w:space="0" w:color="auto"/>
      </w:divBdr>
    </w:div>
    <w:div w:id="1847793314">
      <w:bodyDiv w:val="1"/>
      <w:marLeft w:val="0"/>
      <w:marRight w:val="0"/>
      <w:marTop w:val="0"/>
      <w:marBottom w:val="0"/>
      <w:divBdr>
        <w:top w:val="none" w:sz="0" w:space="0" w:color="auto"/>
        <w:left w:val="none" w:sz="0" w:space="0" w:color="auto"/>
        <w:bottom w:val="none" w:sz="0" w:space="0" w:color="auto"/>
        <w:right w:val="none" w:sz="0" w:space="0" w:color="auto"/>
      </w:divBdr>
      <w:divsChild>
        <w:div w:id="755321888">
          <w:marLeft w:val="1080"/>
          <w:marRight w:val="0"/>
          <w:marTop w:val="200"/>
          <w:marBottom w:val="0"/>
          <w:divBdr>
            <w:top w:val="none" w:sz="0" w:space="0" w:color="auto"/>
            <w:left w:val="none" w:sz="0" w:space="0" w:color="auto"/>
            <w:bottom w:val="none" w:sz="0" w:space="0" w:color="auto"/>
            <w:right w:val="none" w:sz="0" w:space="0" w:color="auto"/>
          </w:divBdr>
        </w:div>
        <w:div w:id="240794813">
          <w:marLeft w:val="1080"/>
          <w:marRight w:val="0"/>
          <w:marTop w:val="200"/>
          <w:marBottom w:val="0"/>
          <w:divBdr>
            <w:top w:val="none" w:sz="0" w:space="0" w:color="auto"/>
            <w:left w:val="none" w:sz="0" w:space="0" w:color="auto"/>
            <w:bottom w:val="none" w:sz="0" w:space="0" w:color="auto"/>
            <w:right w:val="none" w:sz="0" w:space="0" w:color="auto"/>
          </w:divBdr>
        </w:div>
        <w:div w:id="1448696498">
          <w:marLeft w:val="1080"/>
          <w:marRight w:val="0"/>
          <w:marTop w:val="200"/>
          <w:marBottom w:val="0"/>
          <w:divBdr>
            <w:top w:val="none" w:sz="0" w:space="0" w:color="auto"/>
            <w:left w:val="none" w:sz="0" w:space="0" w:color="auto"/>
            <w:bottom w:val="none" w:sz="0" w:space="0" w:color="auto"/>
            <w:right w:val="none" w:sz="0" w:space="0" w:color="auto"/>
          </w:divBdr>
        </w:div>
        <w:div w:id="1286041998">
          <w:marLeft w:val="1080"/>
          <w:marRight w:val="0"/>
          <w:marTop w:val="200"/>
          <w:marBottom w:val="0"/>
          <w:divBdr>
            <w:top w:val="none" w:sz="0" w:space="0" w:color="auto"/>
            <w:left w:val="none" w:sz="0" w:space="0" w:color="auto"/>
            <w:bottom w:val="none" w:sz="0" w:space="0" w:color="auto"/>
            <w:right w:val="none" w:sz="0" w:space="0" w:color="auto"/>
          </w:divBdr>
        </w:div>
      </w:divsChild>
    </w:div>
    <w:div w:id="1933078988">
      <w:bodyDiv w:val="1"/>
      <w:marLeft w:val="0"/>
      <w:marRight w:val="0"/>
      <w:marTop w:val="0"/>
      <w:marBottom w:val="0"/>
      <w:divBdr>
        <w:top w:val="none" w:sz="0" w:space="0" w:color="auto"/>
        <w:left w:val="none" w:sz="0" w:space="0" w:color="auto"/>
        <w:bottom w:val="none" w:sz="0" w:space="0" w:color="auto"/>
        <w:right w:val="none" w:sz="0" w:space="0" w:color="auto"/>
      </w:divBdr>
    </w:div>
    <w:div w:id="2006858796">
      <w:bodyDiv w:val="1"/>
      <w:marLeft w:val="0"/>
      <w:marRight w:val="0"/>
      <w:marTop w:val="0"/>
      <w:marBottom w:val="0"/>
      <w:divBdr>
        <w:top w:val="none" w:sz="0" w:space="0" w:color="auto"/>
        <w:left w:val="none" w:sz="0" w:space="0" w:color="auto"/>
        <w:bottom w:val="none" w:sz="0" w:space="0" w:color="auto"/>
        <w:right w:val="none" w:sz="0" w:space="0" w:color="auto"/>
      </w:divBdr>
    </w:div>
    <w:div w:id="2055538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8/08/relationships/commentsExtensible" Target="commentsExtensi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EC828-5F14-4C2C-9F46-29CB40A72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74</Pages>
  <Words>16781</Words>
  <Characters>95654</Characters>
  <Application>Microsoft Office Word</Application>
  <DocSecurity>0</DocSecurity>
  <Lines>797</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dc:creator>
  <cp:lastModifiedBy>DR ROSALIA  MUMO</cp:lastModifiedBy>
  <cp:revision>4</cp:revision>
  <dcterms:created xsi:type="dcterms:W3CDTF">2022-11-13T14:53:00Z</dcterms:created>
  <dcterms:modified xsi:type="dcterms:W3CDTF">2022-11-13T15:31:00Z</dcterms:modified>
</cp:coreProperties>
</file>