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A890AE" w14:textId="02CD237B" w:rsidR="008B0F93" w:rsidRDefault="008B0F93">
      <w:pPr>
        <w:pStyle w:val="Heading1"/>
        <w:spacing w:line="480" w:lineRule="auto"/>
        <w:jc w:val="center"/>
        <w:rPr>
          <w:rFonts w:ascii="Times New Roman" w:eastAsia="Times New Roman" w:hAnsi="Times New Roman" w:cs="Times New Roman"/>
          <w:sz w:val="24"/>
          <w:szCs w:val="24"/>
        </w:rPr>
      </w:pPr>
      <w:bookmarkStart w:id="0" w:name="_krysn4b3tch3" w:colFirst="0" w:colLast="0"/>
      <w:bookmarkEnd w:id="0"/>
      <w:r>
        <w:rPr>
          <w:noProof/>
          <w:lang w:eastAsia="en-US"/>
        </w:rPr>
        <w:drawing>
          <wp:inline distT="0" distB="0" distL="0" distR="0" wp14:anchorId="12D6D7BD" wp14:editId="54B37E8A">
            <wp:extent cx="4838700" cy="81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38700" cy="819150"/>
                    </a:xfrm>
                    <a:prstGeom prst="rect">
                      <a:avLst/>
                    </a:prstGeom>
                    <a:noFill/>
                    <a:ln>
                      <a:noFill/>
                    </a:ln>
                  </pic:spPr>
                </pic:pic>
              </a:graphicData>
            </a:graphic>
          </wp:inline>
        </w:drawing>
      </w:r>
    </w:p>
    <w:p w14:paraId="57A4142C" w14:textId="4CA6B633" w:rsidR="008B0F93" w:rsidRPr="008B0F93" w:rsidRDefault="008B0F93">
      <w:pPr>
        <w:pStyle w:val="Heading1"/>
        <w:spacing w:line="480" w:lineRule="auto"/>
        <w:jc w:val="center"/>
        <w:rPr>
          <w:rFonts w:ascii="Times New Roman" w:eastAsia="Times New Roman" w:hAnsi="Times New Roman" w:cs="Times New Roman"/>
          <w:sz w:val="40"/>
          <w:szCs w:val="40"/>
        </w:rPr>
      </w:pPr>
      <w:r w:rsidRPr="008B0F93">
        <w:rPr>
          <w:rFonts w:ascii="Times New Roman" w:eastAsia="Times New Roman" w:hAnsi="Times New Roman" w:cs="Times New Roman"/>
          <w:sz w:val="40"/>
          <w:szCs w:val="40"/>
        </w:rPr>
        <w:t xml:space="preserve">LUKENYA UNIVERSITY </w:t>
      </w:r>
    </w:p>
    <w:p w14:paraId="6865A61C" w14:textId="63C98782" w:rsidR="00151F75" w:rsidRPr="008B0F93" w:rsidRDefault="00745AB0" w:rsidP="00745AB0">
      <w:pPr>
        <w:pStyle w:val="Heading1"/>
        <w:jc w:val="center"/>
        <w:rPr>
          <w:rFonts w:ascii="Times New Roman" w:eastAsia="Times New Roman" w:hAnsi="Times New Roman" w:cs="Times New Roman"/>
          <w:sz w:val="32"/>
          <w:szCs w:val="32"/>
        </w:rPr>
      </w:pPr>
      <w:r w:rsidRPr="008B0F93">
        <w:rPr>
          <w:rFonts w:ascii="Times New Roman" w:eastAsia="Times New Roman" w:hAnsi="Times New Roman" w:cs="Times New Roman"/>
          <w:sz w:val="32"/>
          <w:szCs w:val="32"/>
        </w:rPr>
        <w:t>F</w:t>
      </w:r>
      <w:r>
        <w:rPr>
          <w:rFonts w:ascii="Times New Roman" w:eastAsia="Times New Roman" w:hAnsi="Times New Roman" w:cs="Times New Roman"/>
          <w:sz w:val="32"/>
          <w:szCs w:val="32"/>
        </w:rPr>
        <w:t xml:space="preserve">ACTORS CONTRIBUTING TO PRIMARY-SECONDARY SCHOOL </w:t>
      </w:r>
      <w:r w:rsidRPr="008B0F93">
        <w:rPr>
          <w:rFonts w:ascii="Times New Roman" w:eastAsia="Times New Roman" w:hAnsi="Times New Roman" w:cs="Times New Roman"/>
          <w:sz w:val="32"/>
          <w:szCs w:val="32"/>
        </w:rPr>
        <w:t>TRANSITION</w:t>
      </w:r>
      <w:r>
        <w:rPr>
          <w:rFonts w:ascii="Times New Roman" w:eastAsia="Times New Roman" w:hAnsi="Times New Roman" w:cs="Times New Roman"/>
          <w:sz w:val="32"/>
          <w:szCs w:val="32"/>
        </w:rPr>
        <w:t xml:space="preserve"> IN </w:t>
      </w:r>
      <w:r w:rsidRPr="008B0F93">
        <w:rPr>
          <w:rFonts w:ascii="Times New Roman" w:eastAsia="Times New Roman" w:hAnsi="Times New Roman" w:cs="Times New Roman"/>
          <w:sz w:val="32"/>
          <w:szCs w:val="32"/>
        </w:rPr>
        <w:t>ISINYA</w:t>
      </w:r>
      <w:r>
        <w:rPr>
          <w:rFonts w:ascii="Times New Roman" w:eastAsia="Times New Roman" w:hAnsi="Times New Roman" w:cs="Times New Roman"/>
          <w:sz w:val="32"/>
          <w:szCs w:val="32"/>
        </w:rPr>
        <w:t xml:space="preserve"> </w:t>
      </w:r>
      <w:r w:rsidRPr="008B0F93">
        <w:rPr>
          <w:rFonts w:ascii="Times New Roman" w:eastAsia="Times New Roman" w:hAnsi="Times New Roman" w:cs="Times New Roman"/>
          <w:sz w:val="32"/>
          <w:szCs w:val="32"/>
        </w:rPr>
        <w:t>SUB</w:t>
      </w:r>
      <w:r>
        <w:rPr>
          <w:rFonts w:ascii="Times New Roman" w:eastAsia="Times New Roman" w:hAnsi="Times New Roman" w:cs="Times New Roman"/>
          <w:sz w:val="32"/>
          <w:szCs w:val="32"/>
        </w:rPr>
        <w:t xml:space="preserve"> </w:t>
      </w:r>
      <w:r w:rsidRPr="008B0F93">
        <w:rPr>
          <w:rFonts w:ascii="Times New Roman" w:eastAsia="Times New Roman" w:hAnsi="Times New Roman" w:cs="Times New Roman"/>
          <w:sz w:val="32"/>
          <w:szCs w:val="32"/>
        </w:rPr>
        <w:t>COUNTY</w:t>
      </w:r>
      <w:r>
        <w:rPr>
          <w:rFonts w:ascii="Times New Roman" w:eastAsia="Times New Roman" w:hAnsi="Times New Roman" w:cs="Times New Roman"/>
          <w:sz w:val="32"/>
          <w:szCs w:val="32"/>
        </w:rPr>
        <w:t xml:space="preserve"> IN</w:t>
      </w:r>
      <w:r w:rsidRPr="008B0F93">
        <w:rPr>
          <w:rFonts w:ascii="Times New Roman" w:eastAsia="Times New Roman" w:hAnsi="Times New Roman" w:cs="Times New Roman"/>
          <w:sz w:val="32"/>
          <w:szCs w:val="32"/>
        </w:rPr>
        <w:t xml:space="preserve"> K</w:t>
      </w:r>
      <w:r>
        <w:rPr>
          <w:rFonts w:ascii="Times New Roman" w:eastAsia="Times New Roman" w:hAnsi="Times New Roman" w:cs="Times New Roman"/>
          <w:sz w:val="32"/>
          <w:szCs w:val="32"/>
        </w:rPr>
        <w:t xml:space="preserve">AGIADO </w:t>
      </w:r>
      <w:r w:rsidRPr="008B0F93">
        <w:rPr>
          <w:rFonts w:ascii="Times New Roman" w:eastAsia="Times New Roman" w:hAnsi="Times New Roman" w:cs="Times New Roman"/>
          <w:sz w:val="32"/>
          <w:szCs w:val="32"/>
        </w:rPr>
        <w:t>C</w:t>
      </w:r>
      <w:r>
        <w:rPr>
          <w:rFonts w:ascii="Times New Roman" w:eastAsia="Times New Roman" w:hAnsi="Times New Roman" w:cs="Times New Roman"/>
          <w:sz w:val="32"/>
          <w:szCs w:val="32"/>
        </w:rPr>
        <w:t>OUNTY IN KENYA</w:t>
      </w:r>
    </w:p>
    <w:p w14:paraId="1EA270B7" w14:textId="77777777" w:rsidR="00151F75" w:rsidRDefault="00151F75">
      <w:pPr>
        <w:pStyle w:val="Heading1"/>
        <w:spacing w:before="0" w:line="480" w:lineRule="auto"/>
        <w:jc w:val="center"/>
        <w:rPr>
          <w:rFonts w:ascii="Times New Roman" w:eastAsia="Times New Roman" w:hAnsi="Times New Roman" w:cs="Times New Roman"/>
          <w:sz w:val="24"/>
          <w:szCs w:val="24"/>
        </w:rPr>
      </w:pPr>
    </w:p>
    <w:p w14:paraId="58CAEF93" w14:textId="77777777" w:rsidR="00151F75" w:rsidRDefault="00151F75">
      <w:pPr>
        <w:spacing w:after="0" w:line="480" w:lineRule="auto"/>
        <w:jc w:val="center"/>
        <w:rPr>
          <w:rFonts w:ascii="Times New Roman" w:eastAsia="Times New Roman" w:hAnsi="Times New Roman" w:cs="Times New Roman"/>
          <w:sz w:val="24"/>
          <w:szCs w:val="24"/>
        </w:rPr>
      </w:pPr>
    </w:p>
    <w:p w14:paraId="5755E907" w14:textId="77777777" w:rsidR="00151F75" w:rsidRPr="008B0F93" w:rsidRDefault="003F0203">
      <w:pPr>
        <w:spacing w:after="0" w:line="480" w:lineRule="auto"/>
        <w:jc w:val="center"/>
        <w:rPr>
          <w:rFonts w:ascii="Times New Roman" w:eastAsia="Times New Roman" w:hAnsi="Times New Roman" w:cs="Times New Roman"/>
          <w:b/>
          <w:sz w:val="24"/>
          <w:szCs w:val="24"/>
        </w:rPr>
      </w:pPr>
      <w:r w:rsidRPr="008B0F93">
        <w:rPr>
          <w:rFonts w:ascii="Times New Roman" w:eastAsia="Times New Roman" w:hAnsi="Times New Roman" w:cs="Times New Roman"/>
          <w:b/>
          <w:sz w:val="24"/>
          <w:szCs w:val="24"/>
        </w:rPr>
        <w:t>BY</w:t>
      </w:r>
    </w:p>
    <w:p w14:paraId="501A44C4" w14:textId="1CDF595C" w:rsidR="00151F75" w:rsidRPr="008B0F93" w:rsidRDefault="003F0203" w:rsidP="008B0F93">
      <w:pPr>
        <w:spacing w:after="0" w:line="480" w:lineRule="auto"/>
        <w:rPr>
          <w:rFonts w:ascii="Times New Roman" w:eastAsia="Times New Roman" w:hAnsi="Times New Roman" w:cs="Times New Roman"/>
          <w:b/>
          <w:sz w:val="24"/>
          <w:szCs w:val="24"/>
        </w:rPr>
      </w:pPr>
      <w:r w:rsidRPr="008B0F93">
        <w:rPr>
          <w:rFonts w:ascii="Times New Roman" w:eastAsia="Times New Roman" w:hAnsi="Times New Roman" w:cs="Times New Roman"/>
          <w:b/>
          <w:sz w:val="24"/>
          <w:szCs w:val="24"/>
        </w:rPr>
        <w:t xml:space="preserve">           </w:t>
      </w:r>
      <w:r w:rsidR="008B0F93">
        <w:rPr>
          <w:rFonts w:ascii="Times New Roman" w:eastAsia="Times New Roman" w:hAnsi="Times New Roman" w:cs="Times New Roman"/>
          <w:b/>
          <w:sz w:val="24"/>
          <w:szCs w:val="24"/>
        </w:rPr>
        <w:t xml:space="preserve">                            </w:t>
      </w:r>
      <w:r w:rsidRPr="008B0F93">
        <w:rPr>
          <w:rFonts w:ascii="Times New Roman" w:eastAsia="Times New Roman" w:hAnsi="Times New Roman" w:cs="Times New Roman"/>
          <w:b/>
          <w:sz w:val="24"/>
          <w:szCs w:val="24"/>
        </w:rPr>
        <w:t>CYRUS SALAASH KOSENCHA</w:t>
      </w:r>
    </w:p>
    <w:p w14:paraId="4660461F" w14:textId="77777777" w:rsidR="00151F75" w:rsidRPr="007C77C2" w:rsidRDefault="003F0203">
      <w:pPr>
        <w:spacing w:after="0" w:line="480" w:lineRule="auto"/>
        <w:jc w:val="center"/>
        <w:rPr>
          <w:rFonts w:ascii="Times New Roman" w:eastAsia="Times New Roman" w:hAnsi="Times New Roman" w:cs="Times New Roman"/>
          <w:b/>
          <w:sz w:val="24"/>
          <w:szCs w:val="24"/>
        </w:rPr>
      </w:pPr>
      <w:r w:rsidRPr="007C77C2">
        <w:rPr>
          <w:rFonts w:ascii="Times New Roman" w:eastAsia="Times New Roman" w:hAnsi="Times New Roman" w:cs="Times New Roman"/>
          <w:b/>
          <w:sz w:val="24"/>
          <w:szCs w:val="24"/>
        </w:rPr>
        <w:t>MED/02/0278-SBA/2019</w:t>
      </w:r>
    </w:p>
    <w:p w14:paraId="16828787" w14:textId="77777777" w:rsidR="00151F75" w:rsidRDefault="00151F75">
      <w:pPr>
        <w:spacing w:after="0" w:line="480" w:lineRule="auto"/>
        <w:jc w:val="center"/>
        <w:rPr>
          <w:rFonts w:ascii="Times New Roman" w:eastAsia="Times New Roman" w:hAnsi="Times New Roman" w:cs="Times New Roman"/>
          <w:sz w:val="24"/>
          <w:szCs w:val="24"/>
        </w:rPr>
      </w:pPr>
    </w:p>
    <w:p w14:paraId="28960A28" w14:textId="77777777" w:rsidR="00151F75" w:rsidRDefault="00151F75">
      <w:pPr>
        <w:spacing w:after="0" w:line="480" w:lineRule="auto"/>
        <w:jc w:val="center"/>
        <w:rPr>
          <w:rFonts w:ascii="Times New Roman" w:eastAsia="Times New Roman" w:hAnsi="Times New Roman" w:cs="Times New Roman"/>
          <w:sz w:val="24"/>
          <w:szCs w:val="24"/>
        </w:rPr>
      </w:pPr>
    </w:p>
    <w:p w14:paraId="1F105848" w14:textId="4457D21F" w:rsidR="00151F75" w:rsidRDefault="003F0203" w:rsidP="002B3B5E">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 Research Project Submitted To The Faculty Of Education And Social Sciences In Partial Fulfilment Of The Requirements For The Award Of The Degree Of Master Of Education In Educational Adm</w:t>
      </w:r>
      <w:r w:rsidR="002B3B5E">
        <w:rPr>
          <w:rFonts w:ascii="Times New Roman" w:eastAsia="Times New Roman" w:hAnsi="Times New Roman" w:cs="Times New Roman"/>
          <w:sz w:val="24"/>
          <w:szCs w:val="24"/>
        </w:rPr>
        <w:t>inistration, Lukenya University</w:t>
      </w:r>
    </w:p>
    <w:p w14:paraId="51177B07" w14:textId="77777777" w:rsidR="00151F75" w:rsidRDefault="00151F75" w:rsidP="002B3B5E">
      <w:pPr>
        <w:spacing w:after="0"/>
        <w:rPr>
          <w:rFonts w:ascii="Times New Roman" w:eastAsia="Times New Roman" w:hAnsi="Times New Roman" w:cs="Times New Roman"/>
          <w:sz w:val="24"/>
          <w:szCs w:val="24"/>
        </w:rPr>
      </w:pPr>
    </w:p>
    <w:p w14:paraId="0CD79037" w14:textId="77777777" w:rsidR="00151F75" w:rsidRDefault="00151F75">
      <w:pPr>
        <w:spacing w:after="0" w:line="480" w:lineRule="auto"/>
        <w:rPr>
          <w:rFonts w:ascii="Times New Roman" w:eastAsia="Times New Roman" w:hAnsi="Times New Roman" w:cs="Times New Roman"/>
          <w:sz w:val="24"/>
          <w:szCs w:val="24"/>
        </w:rPr>
      </w:pPr>
    </w:p>
    <w:p w14:paraId="44C44B32" w14:textId="14B5FB6B" w:rsidR="00151F75" w:rsidRDefault="00151F75">
      <w:pPr>
        <w:tabs>
          <w:tab w:val="left" w:pos="2565"/>
        </w:tabs>
        <w:spacing w:line="480" w:lineRule="auto"/>
        <w:rPr>
          <w:rFonts w:ascii="Times New Roman" w:eastAsia="Times New Roman" w:hAnsi="Times New Roman" w:cs="Times New Roman"/>
          <w:sz w:val="24"/>
          <w:szCs w:val="24"/>
        </w:rPr>
      </w:pPr>
    </w:p>
    <w:p w14:paraId="247AECC6" w14:textId="77777777" w:rsidR="000A2D77" w:rsidRDefault="000A2D77">
      <w:pPr>
        <w:tabs>
          <w:tab w:val="left" w:pos="2565"/>
        </w:tabs>
        <w:spacing w:line="480" w:lineRule="auto"/>
        <w:rPr>
          <w:rFonts w:ascii="Times New Roman" w:eastAsia="Times New Roman" w:hAnsi="Times New Roman" w:cs="Times New Roman"/>
          <w:sz w:val="24"/>
          <w:szCs w:val="24"/>
        </w:rPr>
      </w:pPr>
    </w:p>
    <w:p w14:paraId="147A354F" w14:textId="77777777" w:rsidR="007C77C2" w:rsidRDefault="007C77C2">
      <w:pPr>
        <w:tabs>
          <w:tab w:val="left" w:pos="2565"/>
        </w:tabs>
        <w:spacing w:line="480" w:lineRule="auto"/>
        <w:rPr>
          <w:rFonts w:ascii="Times New Roman" w:eastAsia="Times New Roman" w:hAnsi="Times New Roman" w:cs="Times New Roman"/>
          <w:sz w:val="24"/>
          <w:szCs w:val="24"/>
        </w:rPr>
      </w:pPr>
    </w:p>
    <w:p w14:paraId="3985A65D" w14:textId="77777777" w:rsidR="00151F75" w:rsidRPr="007C77C2" w:rsidRDefault="003F0203" w:rsidP="00EB33D4">
      <w:pPr>
        <w:pStyle w:val="Title"/>
        <w:pBdr>
          <w:bottom w:val="none" w:sz="0" w:space="0" w:color="auto"/>
        </w:pBdr>
        <w:tabs>
          <w:tab w:val="left" w:pos="2565"/>
        </w:tabs>
        <w:spacing w:line="480" w:lineRule="auto"/>
        <w:jc w:val="center"/>
        <w:rPr>
          <w:rFonts w:ascii="Times New Roman" w:hAnsi="Times New Roman" w:cs="Times New Roman"/>
          <w:b/>
          <w:sz w:val="28"/>
          <w:szCs w:val="28"/>
        </w:rPr>
      </w:pPr>
      <w:bookmarkStart w:id="1" w:name="_og7ju3ariwo9" w:colFirst="0" w:colLast="0"/>
      <w:bookmarkEnd w:id="1"/>
      <w:r w:rsidRPr="007C77C2">
        <w:rPr>
          <w:rFonts w:ascii="Times New Roman" w:hAnsi="Times New Roman" w:cs="Times New Roman"/>
          <w:b/>
          <w:sz w:val="28"/>
          <w:szCs w:val="28"/>
        </w:rPr>
        <w:lastRenderedPageBreak/>
        <w:t>DECLARATION</w:t>
      </w:r>
    </w:p>
    <w:p w14:paraId="574C1886" w14:textId="77777777" w:rsidR="00151F75" w:rsidRDefault="003F0203">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declare that this research thesis is my original work and has not been presented for any award in any other college or University.</w:t>
      </w:r>
    </w:p>
    <w:p w14:paraId="5F94A470" w14:textId="77777777" w:rsidR="002B3B5E" w:rsidRPr="002B3B5E" w:rsidRDefault="002B3B5E" w:rsidP="002B3B5E">
      <w:pPr>
        <w:tabs>
          <w:tab w:val="left" w:pos="2304"/>
        </w:tabs>
        <w:spacing w:line="480" w:lineRule="auto"/>
        <w:jc w:val="both"/>
        <w:rPr>
          <w:rFonts w:ascii="Times New Roman" w:eastAsia="Times New Roman" w:hAnsi="Times New Roman" w:cs="Times New Roman"/>
          <w:b/>
          <w:sz w:val="24"/>
          <w:szCs w:val="24"/>
        </w:rPr>
      </w:pPr>
      <w:r w:rsidRPr="002B3B5E">
        <w:rPr>
          <w:rFonts w:ascii="Times New Roman" w:eastAsia="Times New Roman" w:hAnsi="Times New Roman" w:cs="Times New Roman"/>
          <w:b/>
          <w:sz w:val="24"/>
          <w:szCs w:val="24"/>
        </w:rPr>
        <w:t>Cyrus S. Kosencha</w:t>
      </w:r>
    </w:p>
    <w:p w14:paraId="1D55A53F" w14:textId="77777777" w:rsidR="00151F75" w:rsidRPr="002B3B5E" w:rsidRDefault="003F0203">
      <w:pPr>
        <w:tabs>
          <w:tab w:val="left" w:pos="2304"/>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Pr="002B3B5E">
        <w:rPr>
          <w:rFonts w:ascii="Times New Roman" w:eastAsia="Times New Roman" w:hAnsi="Times New Roman" w:cs="Times New Roman"/>
          <w:b/>
          <w:sz w:val="24"/>
          <w:szCs w:val="24"/>
        </w:rPr>
        <w:t xml:space="preserve">Signature: _________________      Date: ______________________ </w:t>
      </w:r>
    </w:p>
    <w:p w14:paraId="22919F8D" w14:textId="77777777" w:rsidR="002B3B5E" w:rsidRDefault="002B3B5E">
      <w:pPr>
        <w:tabs>
          <w:tab w:val="left" w:pos="2304"/>
        </w:tabs>
        <w:spacing w:line="480" w:lineRule="auto"/>
        <w:jc w:val="both"/>
        <w:rPr>
          <w:rFonts w:ascii="Times New Roman" w:eastAsia="Times New Roman" w:hAnsi="Times New Roman" w:cs="Times New Roman"/>
          <w:sz w:val="24"/>
          <w:szCs w:val="24"/>
        </w:rPr>
      </w:pPr>
    </w:p>
    <w:p w14:paraId="1D927429" w14:textId="77777777" w:rsidR="00151F75" w:rsidRDefault="003F0203">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thesis has been submitted for examination with our approval as the University supervisors.</w:t>
      </w:r>
    </w:p>
    <w:p w14:paraId="5B8F0235" w14:textId="02BCF490" w:rsidR="002B3B5E" w:rsidRDefault="002B3B5E" w:rsidP="002B3B5E">
      <w:pPr>
        <w:tabs>
          <w:tab w:val="left" w:pos="2304"/>
        </w:tabs>
        <w:spacing w:line="480" w:lineRule="auto"/>
        <w:jc w:val="both"/>
        <w:rPr>
          <w:rFonts w:ascii="Times New Roman" w:eastAsia="Times New Roman" w:hAnsi="Times New Roman" w:cs="Times New Roman"/>
          <w:b/>
          <w:sz w:val="24"/>
          <w:szCs w:val="24"/>
        </w:rPr>
      </w:pPr>
      <w:r w:rsidRPr="002B3B5E">
        <w:rPr>
          <w:rFonts w:ascii="Times New Roman" w:eastAsia="Times New Roman" w:hAnsi="Times New Roman" w:cs="Times New Roman"/>
          <w:b/>
          <w:sz w:val="24"/>
          <w:szCs w:val="24"/>
        </w:rPr>
        <w:t>Professor Imteyaz Ahmad</w:t>
      </w:r>
      <w:r>
        <w:rPr>
          <w:rFonts w:ascii="Times New Roman" w:eastAsia="Times New Roman" w:hAnsi="Times New Roman" w:cs="Times New Roman"/>
          <w:b/>
          <w:sz w:val="24"/>
          <w:szCs w:val="24"/>
        </w:rPr>
        <w:t xml:space="preserve">-PhD </w:t>
      </w:r>
    </w:p>
    <w:p w14:paraId="19339E28" w14:textId="77777777" w:rsidR="002B3B5E" w:rsidRDefault="002B3B5E" w:rsidP="002B3B5E">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 Date ………………………………</w:t>
      </w:r>
    </w:p>
    <w:p w14:paraId="7FECBF95" w14:textId="77777777" w:rsidR="002B3B5E" w:rsidRDefault="002B3B5E" w:rsidP="002B3B5E">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School of Education and social sciences, Lukenya University</w:t>
      </w:r>
    </w:p>
    <w:p w14:paraId="47A2A2DD" w14:textId="77777777" w:rsidR="002B3B5E" w:rsidRDefault="002B3B5E">
      <w:pPr>
        <w:tabs>
          <w:tab w:val="left" w:pos="2304"/>
        </w:tabs>
        <w:spacing w:line="480" w:lineRule="auto"/>
        <w:jc w:val="both"/>
        <w:rPr>
          <w:rFonts w:ascii="Times New Roman" w:eastAsia="Times New Roman" w:hAnsi="Times New Roman" w:cs="Times New Roman"/>
          <w:b/>
          <w:sz w:val="24"/>
          <w:szCs w:val="24"/>
        </w:rPr>
      </w:pPr>
    </w:p>
    <w:p w14:paraId="23B27702" w14:textId="77777777" w:rsidR="00151F75" w:rsidRPr="002B3B5E" w:rsidRDefault="003F0203">
      <w:pPr>
        <w:tabs>
          <w:tab w:val="left" w:pos="2304"/>
        </w:tabs>
        <w:spacing w:line="480" w:lineRule="auto"/>
        <w:jc w:val="both"/>
        <w:rPr>
          <w:rFonts w:ascii="Times New Roman" w:eastAsia="Times New Roman" w:hAnsi="Times New Roman" w:cs="Times New Roman"/>
          <w:b/>
          <w:sz w:val="24"/>
          <w:szCs w:val="24"/>
        </w:rPr>
      </w:pPr>
      <w:r w:rsidRPr="002B3B5E">
        <w:rPr>
          <w:rFonts w:ascii="Times New Roman" w:eastAsia="Times New Roman" w:hAnsi="Times New Roman" w:cs="Times New Roman"/>
          <w:b/>
          <w:sz w:val="24"/>
          <w:szCs w:val="24"/>
        </w:rPr>
        <w:t>Dr. Samuel Ongoncho</w:t>
      </w:r>
    </w:p>
    <w:p w14:paraId="7334989B" w14:textId="77777777" w:rsidR="00151F75" w:rsidRDefault="003F0203">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School of Education and Social Sciences, Lukenya University</w:t>
      </w:r>
    </w:p>
    <w:p w14:paraId="43CF65A0" w14:textId="77777777" w:rsidR="00151F75" w:rsidRDefault="003F0203">
      <w:pPr>
        <w:tabs>
          <w:tab w:val="left" w:pos="2304"/>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          Date…………………….</w:t>
      </w:r>
    </w:p>
    <w:p w14:paraId="5CDF1D62" w14:textId="1ADA248D" w:rsidR="00151F75" w:rsidRDefault="00151F75">
      <w:pPr>
        <w:tabs>
          <w:tab w:val="left" w:pos="1740"/>
          <w:tab w:val="left" w:pos="2304"/>
        </w:tabs>
        <w:spacing w:after="0" w:line="480" w:lineRule="auto"/>
        <w:ind w:left="360"/>
        <w:jc w:val="both"/>
        <w:rPr>
          <w:rFonts w:ascii="Times New Roman" w:eastAsia="Times New Roman" w:hAnsi="Times New Roman" w:cs="Times New Roman"/>
          <w:sz w:val="24"/>
          <w:szCs w:val="24"/>
        </w:rPr>
      </w:pPr>
      <w:bookmarkStart w:id="2" w:name="_30j0zll" w:colFirst="0" w:colLast="0"/>
      <w:bookmarkEnd w:id="2"/>
    </w:p>
    <w:p w14:paraId="3DB8E6AD" w14:textId="79765030" w:rsidR="000A2D77" w:rsidRDefault="000A2D77">
      <w:pPr>
        <w:tabs>
          <w:tab w:val="left" w:pos="1740"/>
          <w:tab w:val="left" w:pos="2304"/>
        </w:tabs>
        <w:spacing w:after="0" w:line="480" w:lineRule="auto"/>
        <w:ind w:left="360"/>
        <w:jc w:val="both"/>
        <w:rPr>
          <w:rFonts w:ascii="Times New Roman" w:eastAsia="Times New Roman" w:hAnsi="Times New Roman" w:cs="Times New Roman"/>
          <w:sz w:val="24"/>
          <w:szCs w:val="24"/>
        </w:rPr>
      </w:pPr>
    </w:p>
    <w:p w14:paraId="6C471C6D" w14:textId="77777777" w:rsidR="002B3B5E" w:rsidRDefault="002B3B5E">
      <w:pPr>
        <w:tabs>
          <w:tab w:val="left" w:pos="1740"/>
          <w:tab w:val="left" w:pos="2304"/>
        </w:tabs>
        <w:spacing w:after="0" w:line="480" w:lineRule="auto"/>
        <w:ind w:left="360"/>
        <w:jc w:val="both"/>
        <w:rPr>
          <w:rFonts w:ascii="Times New Roman" w:eastAsia="Times New Roman" w:hAnsi="Times New Roman" w:cs="Times New Roman"/>
          <w:sz w:val="24"/>
          <w:szCs w:val="24"/>
        </w:rPr>
      </w:pPr>
    </w:p>
    <w:p w14:paraId="7F1A6EC4" w14:textId="77777777" w:rsidR="002B3B5E" w:rsidRDefault="002B3B5E">
      <w:pPr>
        <w:tabs>
          <w:tab w:val="left" w:pos="1740"/>
          <w:tab w:val="left" w:pos="2304"/>
        </w:tabs>
        <w:spacing w:after="0" w:line="480" w:lineRule="auto"/>
        <w:ind w:left="360"/>
        <w:jc w:val="both"/>
        <w:rPr>
          <w:rFonts w:ascii="Times New Roman" w:eastAsia="Times New Roman" w:hAnsi="Times New Roman" w:cs="Times New Roman"/>
          <w:sz w:val="24"/>
          <w:szCs w:val="24"/>
        </w:rPr>
      </w:pPr>
    </w:p>
    <w:p w14:paraId="50A3CF61" w14:textId="77777777" w:rsidR="00151F75" w:rsidRPr="002B3B5E"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3" w:name="_mu4bl2tx2xuu" w:colFirst="0" w:colLast="0"/>
      <w:bookmarkEnd w:id="3"/>
      <w:r w:rsidRPr="002B3B5E">
        <w:rPr>
          <w:rFonts w:ascii="Times New Roman" w:hAnsi="Times New Roman" w:cs="Times New Roman"/>
          <w:b/>
          <w:sz w:val="28"/>
          <w:szCs w:val="28"/>
        </w:rPr>
        <w:lastRenderedPageBreak/>
        <w:t>COPYRIGHT</w:t>
      </w:r>
      <w:r w:rsidRPr="002B3B5E">
        <w:rPr>
          <w:rFonts w:ascii="Times New Roman" w:hAnsi="Times New Roman" w:cs="Times New Roman"/>
          <w:b/>
        </w:rPr>
        <w:t xml:space="preserve">                                                         </w:t>
      </w:r>
      <w:r w:rsidRPr="002B3B5E">
        <w:rPr>
          <w:rFonts w:ascii="Times New Roman" w:hAnsi="Times New Roman" w:cs="Times New Roman"/>
          <w:b/>
          <w:sz w:val="28"/>
          <w:szCs w:val="28"/>
        </w:rPr>
        <w:t xml:space="preserve">  </w:t>
      </w:r>
    </w:p>
    <w:p w14:paraId="375790AF"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rights are reserved. No part of this publication may reproduced ,stored  in any retrieval  system or    in any form  or by any means ,electronic, photocopying , recording or otherwise , without  the  prior permission  of the author or the authority of Lukenya  University(LU).   </w:t>
      </w:r>
    </w:p>
    <w:p w14:paraId="6EF2A8E2" w14:textId="77777777" w:rsidR="00D343D0" w:rsidRDefault="00D343D0">
      <w:pPr>
        <w:spacing w:line="480" w:lineRule="auto"/>
        <w:jc w:val="both"/>
        <w:rPr>
          <w:rFonts w:ascii="Times New Roman" w:eastAsia="Times New Roman" w:hAnsi="Times New Roman" w:cs="Times New Roman"/>
          <w:sz w:val="24"/>
          <w:szCs w:val="24"/>
        </w:rPr>
      </w:pPr>
    </w:p>
    <w:p w14:paraId="6E45D584" w14:textId="77777777" w:rsidR="00D343D0" w:rsidRDefault="00D343D0">
      <w:pPr>
        <w:spacing w:line="480" w:lineRule="auto"/>
        <w:jc w:val="both"/>
        <w:rPr>
          <w:rFonts w:ascii="Times New Roman" w:eastAsia="Times New Roman" w:hAnsi="Times New Roman" w:cs="Times New Roman"/>
          <w:sz w:val="24"/>
          <w:szCs w:val="24"/>
        </w:rPr>
      </w:pPr>
    </w:p>
    <w:p w14:paraId="081D2D0E" w14:textId="77777777" w:rsidR="00D343D0" w:rsidRDefault="00D343D0">
      <w:pPr>
        <w:spacing w:line="480" w:lineRule="auto"/>
        <w:jc w:val="both"/>
        <w:rPr>
          <w:rFonts w:ascii="Times New Roman" w:eastAsia="Times New Roman" w:hAnsi="Times New Roman" w:cs="Times New Roman"/>
          <w:sz w:val="24"/>
          <w:szCs w:val="24"/>
        </w:rPr>
      </w:pPr>
    </w:p>
    <w:p w14:paraId="62562E8D" w14:textId="77777777" w:rsidR="00D343D0" w:rsidRDefault="00D343D0">
      <w:pPr>
        <w:spacing w:line="480" w:lineRule="auto"/>
        <w:jc w:val="both"/>
        <w:rPr>
          <w:rFonts w:ascii="Times New Roman" w:eastAsia="Times New Roman" w:hAnsi="Times New Roman" w:cs="Times New Roman"/>
          <w:sz w:val="24"/>
          <w:szCs w:val="24"/>
        </w:rPr>
      </w:pPr>
    </w:p>
    <w:p w14:paraId="1F44C778" w14:textId="77777777" w:rsidR="00D343D0" w:rsidRDefault="00D343D0">
      <w:pPr>
        <w:spacing w:line="480" w:lineRule="auto"/>
        <w:jc w:val="both"/>
        <w:rPr>
          <w:rFonts w:ascii="Times New Roman" w:eastAsia="Times New Roman" w:hAnsi="Times New Roman" w:cs="Times New Roman"/>
          <w:sz w:val="24"/>
          <w:szCs w:val="24"/>
        </w:rPr>
      </w:pPr>
    </w:p>
    <w:p w14:paraId="2CA4FDD1" w14:textId="77777777" w:rsidR="00D343D0" w:rsidRDefault="00D343D0">
      <w:pPr>
        <w:spacing w:line="480" w:lineRule="auto"/>
        <w:jc w:val="both"/>
        <w:rPr>
          <w:rFonts w:ascii="Times New Roman" w:eastAsia="Times New Roman" w:hAnsi="Times New Roman" w:cs="Times New Roman"/>
          <w:sz w:val="24"/>
          <w:szCs w:val="24"/>
        </w:rPr>
      </w:pPr>
    </w:p>
    <w:p w14:paraId="50AA0FBE" w14:textId="77777777" w:rsidR="00D343D0" w:rsidRDefault="00D343D0">
      <w:pPr>
        <w:spacing w:line="480" w:lineRule="auto"/>
        <w:jc w:val="both"/>
        <w:rPr>
          <w:rFonts w:ascii="Times New Roman" w:eastAsia="Times New Roman" w:hAnsi="Times New Roman" w:cs="Times New Roman"/>
          <w:sz w:val="24"/>
          <w:szCs w:val="24"/>
        </w:rPr>
      </w:pPr>
    </w:p>
    <w:p w14:paraId="272ADD8B" w14:textId="77777777" w:rsidR="00D343D0" w:rsidRDefault="00D343D0">
      <w:pPr>
        <w:spacing w:line="480" w:lineRule="auto"/>
        <w:jc w:val="both"/>
        <w:rPr>
          <w:rFonts w:ascii="Times New Roman" w:eastAsia="Times New Roman" w:hAnsi="Times New Roman" w:cs="Times New Roman"/>
          <w:sz w:val="24"/>
          <w:szCs w:val="24"/>
        </w:rPr>
      </w:pPr>
    </w:p>
    <w:p w14:paraId="3281D817" w14:textId="77777777" w:rsidR="00D343D0" w:rsidRDefault="00D343D0">
      <w:pPr>
        <w:spacing w:line="480" w:lineRule="auto"/>
        <w:jc w:val="both"/>
        <w:rPr>
          <w:rFonts w:ascii="Times New Roman" w:eastAsia="Times New Roman" w:hAnsi="Times New Roman" w:cs="Times New Roman"/>
          <w:sz w:val="24"/>
          <w:szCs w:val="24"/>
        </w:rPr>
      </w:pPr>
    </w:p>
    <w:p w14:paraId="3A4BC5D8" w14:textId="77777777" w:rsidR="00D343D0" w:rsidRDefault="00D343D0">
      <w:pPr>
        <w:spacing w:line="480" w:lineRule="auto"/>
        <w:jc w:val="both"/>
        <w:rPr>
          <w:rFonts w:ascii="Times New Roman" w:eastAsia="Times New Roman" w:hAnsi="Times New Roman" w:cs="Times New Roman"/>
          <w:sz w:val="24"/>
          <w:szCs w:val="24"/>
        </w:rPr>
      </w:pPr>
    </w:p>
    <w:p w14:paraId="07F1C0FF" w14:textId="77777777" w:rsidR="00D343D0" w:rsidRDefault="00D343D0">
      <w:pPr>
        <w:spacing w:line="480" w:lineRule="auto"/>
        <w:jc w:val="both"/>
        <w:rPr>
          <w:rFonts w:ascii="Times New Roman" w:eastAsia="Times New Roman" w:hAnsi="Times New Roman" w:cs="Times New Roman"/>
          <w:sz w:val="24"/>
          <w:szCs w:val="24"/>
        </w:rPr>
      </w:pPr>
    </w:p>
    <w:p w14:paraId="60859BB9" w14:textId="77777777" w:rsidR="00D343D0" w:rsidRDefault="00D343D0">
      <w:pPr>
        <w:spacing w:line="480" w:lineRule="auto"/>
        <w:jc w:val="both"/>
        <w:rPr>
          <w:rFonts w:ascii="Times New Roman" w:eastAsia="Times New Roman" w:hAnsi="Times New Roman" w:cs="Times New Roman"/>
          <w:sz w:val="24"/>
          <w:szCs w:val="24"/>
        </w:rPr>
      </w:pPr>
    </w:p>
    <w:p w14:paraId="54F0AD9F" w14:textId="77777777" w:rsidR="00151F75" w:rsidRDefault="00151F75" w:rsidP="000A2D77">
      <w:pPr>
        <w:spacing w:line="480" w:lineRule="auto"/>
        <w:rPr>
          <w:rFonts w:ascii="Times New Roman" w:eastAsia="Times New Roman" w:hAnsi="Times New Roman" w:cs="Times New Roman"/>
          <w:b/>
          <w:sz w:val="24"/>
          <w:szCs w:val="24"/>
        </w:rPr>
      </w:pPr>
    </w:p>
    <w:p w14:paraId="3041973C" w14:textId="77777777" w:rsidR="00151F75" w:rsidRPr="002B3B5E"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4" w:name="_mtcwgz7i2frt" w:colFirst="0" w:colLast="0"/>
      <w:bookmarkEnd w:id="4"/>
      <w:r w:rsidRPr="002B3B5E">
        <w:rPr>
          <w:rFonts w:ascii="Times New Roman" w:hAnsi="Times New Roman" w:cs="Times New Roman"/>
          <w:b/>
          <w:sz w:val="28"/>
          <w:szCs w:val="28"/>
        </w:rPr>
        <w:lastRenderedPageBreak/>
        <w:t>DEDICATION</w:t>
      </w:r>
    </w:p>
    <w:p w14:paraId="5F53B6E8"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am dedicating this piece of work to my family: my wife Elizabeth, children: Edwin Moipei and Treasure Namunyak, mum Hanna, my late dad Samson Donkol, Brothers: Antony, Sam and Erick Kosencha, Sisters Frida and Janet Donkol for their prayer and financial support during this project.</w:t>
      </w:r>
    </w:p>
    <w:p w14:paraId="3CB08EFE" w14:textId="77777777" w:rsidR="002B3B5E" w:rsidRDefault="002B3B5E">
      <w:pPr>
        <w:spacing w:line="480" w:lineRule="auto"/>
        <w:jc w:val="both"/>
        <w:rPr>
          <w:rFonts w:ascii="Times New Roman" w:eastAsia="Times New Roman" w:hAnsi="Times New Roman" w:cs="Times New Roman"/>
          <w:sz w:val="24"/>
          <w:szCs w:val="24"/>
        </w:rPr>
      </w:pPr>
    </w:p>
    <w:p w14:paraId="5C6A7698" w14:textId="77BD0487" w:rsidR="002B3B5E" w:rsidRPr="002B3B5E" w:rsidRDefault="002B3B5E">
      <w:pPr>
        <w:spacing w:line="480" w:lineRule="auto"/>
        <w:jc w:val="both"/>
        <w:rPr>
          <w:rFonts w:ascii="Times New Roman" w:eastAsia="Times New Roman" w:hAnsi="Times New Roman" w:cs="Times New Roman"/>
          <w:color w:val="FF0000"/>
          <w:sz w:val="24"/>
          <w:szCs w:val="24"/>
        </w:rPr>
      </w:pPr>
      <w:r w:rsidRPr="002B3B5E">
        <w:rPr>
          <w:rFonts w:ascii="Times New Roman" w:eastAsia="Times New Roman" w:hAnsi="Times New Roman" w:cs="Times New Roman"/>
          <w:color w:val="FF0000"/>
          <w:sz w:val="24"/>
          <w:szCs w:val="24"/>
        </w:rPr>
        <w:t xml:space="preserve">Name of </w:t>
      </w:r>
      <w:proofErr w:type="spellStart"/>
      <w:r w:rsidRPr="002B3B5E">
        <w:rPr>
          <w:rFonts w:ascii="Times New Roman" w:eastAsia="Times New Roman" w:hAnsi="Times New Roman" w:cs="Times New Roman"/>
          <w:color w:val="FF0000"/>
          <w:sz w:val="24"/>
          <w:szCs w:val="24"/>
        </w:rPr>
        <w:t>ur</w:t>
      </w:r>
      <w:proofErr w:type="spellEnd"/>
      <w:r w:rsidRPr="002B3B5E">
        <w:rPr>
          <w:rFonts w:ascii="Times New Roman" w:eastAsia="Times New Roman" w:hAnsi="Times New Roman" w:cs="Times New Roman"/>
          <w:color w:val="FF0000"/>
          <w:sz w:val="24"/>
          <w:szCs w:val="24"/>
        </w:rPr>
        <w:t xml:space="preserve"> supervisors </w:t>
      </w:r>
    </w:p>
    <w:p w14:paraId="299CC184" w14:textId="77777777" w:rsidR="00151F75" w:rsidRDefault="00151F75">
      <w:pPr>
        <w:tabs>
          <w:tab w:val="left" w:pos="3969"/>
        </w:tabs>
        <w:spacing w:line="480" w:lineRule="auto"/>
        <w:rPr>
          <w:rFonts w:ascii="Times New Roman" w:eastAsia="Times New Roman" w:hAnsi="Times New Roman" w:cs="Times New Roman"/>
          <w:sz w:val="24"/>
          <w:szCs w:val="24"/>
        </w:rPr>
      </w:pPr>
    </w:p>
    <w:p w14:paraId="7DB8B99E" w14:textId="77777777" w:rsidR="00151F75" w:rsidRDefault="00151F75">
      <w:pPr>
        <w:spacing w:line="480" w:lineRule="auto"/>
        <w:rPr>
          <w:rFonts w:ascii="Times New Roman" w:eastAsia="Times New Roman" w:hAnsi="Times New Roman" w:cs="Times New Roman"/>
          <w:sz w:val="24"/>
          <w:szCs w:val="24"/>
        </w:rPr>
      </w:pPr>
    </w:p>
    <w:p w14:paraId="32B5EC58" w14:textId="77777777" w:rsidR="00151F75" w:rsidRDefault="00151F75">
      <w:pPr>
        <w:spacing w:line="480" w:lineRule="auto"/>
        <w:rPr>
          <w:rFonts w:ascii="Times New Roman" w:eastAsia="Times New Roman" w:hAnsi="Times New Roman" w:cs="Times New Roman"/>
          <w:sz w:val="24"/>
          <w:szCs w:val="24"/>
        </w:rPr>
      </w:pPr>
    </w:p>
    <w:p w14:paraId="0838AEE2" w14:textId="77777777" w:rsidR="00151F75" w:rsidRDefault="00151F75">
      <w:pPr>
        <w:spacing w:line="480" w:lineRule="auto"/>
        <w:rPr>
          <w:rFonts w:ascii="Times New Roman" w:eastAsia="Times New Roman" w:hAnsi="Times New Roman" w:cs="Times New Roman"/>
          <w:sz w:val="24"/>
          <w:szCs w:val="24"/>
        </w:rPr>
      </w:pPr>
    </w:p>
    <w:p w14:paraId="0199CF73" w14:textId="77777777" w:rsidR="00151F75" w:rsidRDefault="00151F75">
      <w:pPr>
        <w:spacing w:line="480" w:lineRule="auto"/>
        <w:rPr>
          <w:rFonts w:ascii="Times New Roman" w:eastAsia="Times New Roman" w:hAnsi="Times New Roman" w:cs="Times New Roman"/>
          <w:sz w:val="24"/>
          <w:szCs w:val="24"/>
        </w:rPr>
      </w:pPr>
    </w:p>
    <w:p w14:paraId="04B81CDD" w14:textId="77777777" w:rsidR="00151F75" w:rsidRDefault="00151F75">
      <w:pPr>
        <w:spacing w:line="480" w:lineRule="auto"/>
        <w:rPr>
          <w:rFonts w:ascii="Times New Roman" w:eastAsia="Times New Roman" w:hAnsi="Times New Roman" w:cs="Times New Roman"/>
          <w:sz w:val="24"/>
          <w:szCs w:val="24"/>
        </w:rPr>
      </w:pPr>
    </w:p>
    <w:p w14:paraId="2637F29A" w14:textId="77777777" w:rsidR="00151F75" w:rsidRDefault="00151F75">
      <w:pPr>
        <w:spacing w:line="480" w:lineRule="auto"/>
        <w:rPr>
          <w:rFonts w:ascii="Times New Roman" w:eastAsia="Times New Roman" w:hAnsi="Times New Roman" w:cs="Times New Roman"/>
          <w:sz w:val="24"/>
          <w:szCs w:val="24"/>
        </w:rPr>
      </w:pPr>
    </w:p>
    <w:p w14:paraId="4B62B247" w14:textId="77777777" w:rsidR="00151F75" w:rsidRDefault="00151F75">
      <w:pPr>
        <w:spacing w:line="480" w:lineRule="auto"/>
        <w:rPr>
          <w:rFonts w:ascii="Times New Roman" w:eastAsia="Times New Roman" w:hAnsi="Times New Roman" w:cs="Times New Roman"/>
          <w:sz w:val="24"/>
          <w:szCs w:val="24"/>
        </w:rPr>
      </w:pPr>
    </w:p>
    <w:p w14:paraId="245E2E6A" w14:textId="77777777" w:rsidR="00151F75" w:rsidRDefault="00151F75">
      <w:pPr>
        <w:pStyle w:val="Heading1"/>
        <w:spacing w:line="480" w:lineRule="auto"/>
        <w:rPr>
          <w:rFonts w:ascii="Times New Roman" w:eastAsia="Times New Roman" w:hAnsi="Times New Roman" w:cs="Times New Roman"/>
          <w:sz w:val="24"/>
          <w:szCs w:val="24"/>
        </w:rPr>
      </w:pPr>
    </w:p>
    <w:p w14:paraId="4C2767C8" w14:textId="77777777" w:rsidR="00151F75" w:rsidRDefault="00151F75">
      <w:pPr>
        <w:pStyle w:val="Heading1"/>
        <w:spacing w:before="0" w:line="480" w:lineRule="auto"/>
        <w:rPr>
          <w:rFonts w:ascii="Times New Roman" w:eastAsia="Times New Roman" w:hAnsi="Times New Roman" w:cs="Times New Roman"/>
          <w:sz w:val="24"/>
          <w:szCs w:val="24"/>
        </w:rPr>
      </w:pPr>
    </w:p>
    <w:p w14:paraId="1EC5443E" w14:textId="77777777" w:rsidR="00151F75" w:rsidRDefault="00151F75">
      <w:pPr>
        <w:pStyle w:val="Heading1"/>
        <w:spacing w:before="0" w:line="480" w:lineRule="auto"/>
        <w:rPr>
          <w:rFonts w:ascii="Times New Roman" w:eastAsia="Times New Roman" w:hAnsi="Times New Roman" w:cs="Times New Roman"/>
          <w:sz w:val="24"/>
          <w:szCs w:val="24"/>
        </w:rPr>
      </w:pPr>
    </w:p>
    <w:p w14:paraId="10D7B72C" w14:textId="77777777" w:rsidR="00151F75" w:rsidRDefault="00151F75">
      <w:pPr>
        <w:pStyle w:val="Heading1"/>
        <w:spacing w:before="0" w:line="480" w:lineRule="auto"/>
        <w:rPr>
          <w:rFonts w:ascii="Times New Roman" w:eastAsia="Times New Roman" w:hAnsi="Times New Roman" w:cs="Times New Roman"/>
          <w:sz w:val="24"/>
          <w:szCs w:val="24"/>
        </w:rPr>
      </w:pPr>
    </w:p>
    <w:p w14:paraId="47055397" w14:textId="77777777" w:rsidR="00151F75" w:rsidRPr="002B3B5E"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5" w:name="_7dwr8267ycyx" w:colFirst="0" w:colLast="0"/>
      <w:bookmarkEnd w:id="5"/>
      <w:r w:rsidRPr="002B3B5E">
        <w:rPr>
          <w:rFonts w:ascii="Times New Roman" w:hAnsi="Times New Roman" w:cs="Times New Roman"/>
          <w:b/>
          <w:sz w:val="28"/>
          <w:szCs w:val="28"/>
        </w:rPr>
        <w:lastRenderedPageBreak/>
        <w:t>Acknowledgement</w:t>
      </w:r>
    </w:p>
    <w:p w14:paraId="3264AD29" w14:textId="234167A5"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Almighty God for the strength and right mind to that unable me to undertake this research proposal .To my friend and mentor Dr. Jackson Ole Shukuru for his timely and professional guidance and support in writing this proposal.  Supervisors, Dr. Samuel Ongoncho and Prof. Ahmed </w:t>
      </w:r>
      <w:r w:rsidR="00232C87">
        <w:rPr>
          <w:rFonts w:ascii="Times New Roman" w:eastAsia="Times New Roman" w:hAnsi="Times New Roman" w:cs="Times New Roman"/>
          <w:sz w:val="24"/>
          <w:szCs w:val="24"/>
        </w:rPr>
        <w:t>Imteyaz</w:t>
      </w:r>
      <w:r>
        <w:rPr>
          <w:rFonts w:ascii="Times New Roman" w:eastAsia="Times New Roman" w:hAnsi="Times New Roman" w:cs="Times New Roman"/>
          <w:sz w:val="24"/>
          <w:szCs w:val="24"/>
        </w:rPr>
        <w:t>. For their guidance and support during this work. Thank you.</w:t>
      </w:r>
    </w:p>
    <w:p w14:paraId="5B53C78C" w14:textId="77777777" w:rsidR="00151F75" w:rsidRDefault="00151F75">
      <w:pPr>
        <w:spacing w:line="480" w:lineRule="auto"/>
        <w:rPr>
          <w:rFonts w:ascii="Times New Roman" w:eastAsia="Times New Roman" w:hAnsi="Times New Roman" w:cs="Times New Roman"/>
          <w:sz w:val="24"/>
          <w:szCs w:val="24"/>
        </w:rPr>
      </w:pPr>
    </w:p>
    <w:p w14:paraId="381B34E7" w14:textId="77777777" w:rsidR="00151F75" w:rsidRDefault="00151F75">
      <w:pPr>
        <w:spacing w:line="480" w:lineRule="auto"/>
        <w:rPr>
          <w:rFonts w:ascii="Times New Roman" w:eastAsia="Times New Roman" w:hAnsi="Times New Roman" w:cs="Times New Roman"/>
          <w:sz w:val="24"/>
          <w:szCs w:val="24"/>
        </w:rPr>
      </w:pPr>
    </w:p>
    <w:p w14:paraId="06C9631B" w14:textId="77777777" w:rsidR="00151F75" w:rsidRDefault="00151F75">
      <w:pPr>
        <w:spacing w:line="480" w:lineRule="auto"/>
        <w:rPr>
          <w:rFonts w:ascii="Times New Roman" w:eastAsia="Times New Roman" w:hAnsi="Times New Roman" w:cs="Times New Roman"/>
          <w:sz w:val="24"/>
          <w:szCs w:val="24"/>
        </w:rPr>
      </w:pPr>
    </w:p>
    <w:p w14:paraId="76EBA679" w14:textId="77777777" w:rsidR="00151F75" w:rsidRDefault="00151F75">
      <w:pPr>
        <w:spacing w:line="480" w:lineRule="auto"/>
        <w:rPr>
          <w:rFonts w:ascii="Times New Roman" w:eastAsia="Times New Roman" w:hAnsi="Times New Roman" w:cs="Times New Roman"/>
          <w:sz w:val="24"/>
          <w:szCs w:val="24"/>
        </w:rPr>
      </w:pPr>
    </w:p>
    <w:p w14:paraId="495E5B7B" w14:textId="77777777" w:rsidR="00151F75" w:rsidRDefault="00151F75">
      <w:pPr>
        <w:spacing w:line="480" w:lineRule="auto"/>
        <w:rPr>
          <w:rFonts w:ascii="Times New Roman" w:eastAsia="Times New Roman" w:hAnsi="Times New Roman" w:cs="Times New Roman"/>
          <w:sz w:val="24"/>
          <w:szCs w:val="24"/>
        </w:rPr>
      </w:pPr>
    </w:p>
    <w:p w14:paraId="43E84A56" w14:textId="77777777" w:rsidR="00151F75" w:rsidRDefault="00151F75">
      <w:pPr>
        <w:spacing w:line="480" w:lineRule="auto"/>
        <w:rPr>
          <w:rFonts w:ascii="Times New Roman" w:eastAsia="Times New Roman" w:hAnsi="Times New Roman" w:cs="Times New Roman"/>
          <w:sz w:val="24"/>
          <w:szCs w:val="24"/>
        </w:rPr>
      </w:pPr>
    </w:p>
    <w:p w14:paraId="4178981D" w14:textId="77777777" w:rsidR="00151F75" w:rsidRDefault="00151F75">
      <w:pPr>
        <w:spacing w:line="480" w:lineRule="auto"/>
        <w:rPr>
          <w:rFonts w:ascii="Times New Roman" w:eastAsia="Times New Roman" w:hAnsi="Times New Roman" w:cs="Times New Roman"/>
          <w:sz w:val="24"/>
          <w:szCs w:val="24"/>
        </w:rPr>
      </w:pPr>
    </w:p>
    <w:p w14:paraId="4A706654" w14:textId="77777777" w:rsidR="00151F75" w:rsidRDefault="00151F75">
      <w:pPr>
        <w:spacing w:line="480" w:lineRule="auto"/>
        <w:rPr>
          <w:rFonts w:ascii="Times New Roman" w:eastAsia="Times New Roman" w:hAnsi="Times New Roman" w:cs="Times New Roman"/>
          <w:sz w:val="24"/>
          <w:szCs w:val="24"/>
        </w:rPr>
      </w:pPr>
    </w:p>
    <w:p w14:paraId="55127D88" w14:textId="77777777" w:rsidR="00151F75" w:rsidRDefault="00151F75">
      <w:pPr>
        <w:spacing w:line="480" w:lineRule="auto"/>
        <w:rPr>
          <w:rFonts w:ascii="Times New Roman" w:eastAsia="Times New Roman" w:hAnsi="Times New Roman" w:cs="Times New Roman"/>
          <w:sz w:val="24"/>
          <w:szCs w:val="24"/>
        </w:rPr>
      </w:pPr>
    </w:p>
    <w:p w14:paraId="41669C27" w14:textId="77777777" w:rsidR="00151F75" w:rsidRDefault="00151F75">
      <w:pPr>
        <w:spacing w:line="480" w:lineRule="auto"/>
        <w:rPr>
          <w:rFonts w:ascii="Times New Roman" w:eastAsia="Times New Roman" w:hAnsi="Times New Roman" w:cs="Times New Roman"/>
          <w:sz w:val="24"/>
          <w:szCs w:val="24"/>
        </w:rPr>
      </w:pPr>
    </w:p>
    <w:p w14:paraId="18816487" w14:textId="77777777" w:rsidR="00151F75" w:rsidRDefault="00151F75">
      <w:pPr>
        <w:spacing w:line="480" w:lineRule="auto"/>
        <w:rPr>
          <w:rFonts w:ascii="Times New Roman" w:eastAsia="Times New Roman" w:hAnsi="Times New Roman" w:cs="Times New Roman"/>
          <w:sz w:val="24"/>
          <w:szCs w:val="24"/>
        </w:rPr>
      </w:pPr>
    </w:p>
    <w:p w14:paraId="36FA5926" w14:textId="77777777" w:rsidR="00151F75" w:rsidRDefault="00151F75">
      <w:pPr>
        <w:spacing w:line="480" w:lineRule="auto"/>
        <w:rPr>
          <w:rFonts w:ascii="Times New Roman" w:eastAsia="Times New Roman" w:hAnsi="Times New Roman" w:cs="Times New Roman"/>
          <w:sz w:val="24"/>
          <w:szCs w:val="24"/>
        </w:rPr>
      </w:pPr>
      <w:bookmarkStart w:id="6" w:name="_1fob9te" w:colFirst="0" w:colLast="0"/>
      <w:bookmarkEnd w:id="6"/>
    </w:p>
    <w:p w14:paraId="00B4050B" w14:textId="77777777" w:rsidR="00D343D0" w:rsidRDefault="00D343D0">
      <w:pPr>
        <w:spacing w:line="480" w:lineRule="auto"/>
        <w:rPr>
          <w:rFonts w:ascii="Times New Roman" w:eastAsia="Times New Roman" w:hAnsi="Times New Roman" w:cs="Times New Roman"/>
          <w:sz w:val="24"/>
          <w:szCs w:val="24"/>
        </w:rPr>
      </w:pPr>
    </w:p>
    <w:p w14:paraId="3D3AD2EF" w14:textId="77777777" w:rsidR="00151F75" w:rsidRPr="00624E6B"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7" w:name="_cf5g4ifwx1ue" w:colFirst="0" w:colLast="0"/>
      <w:bookmarkEnd w:id="7"/>
      <w:r w:rsidRPr="00624E6B">
        <w:rPr>
          <w:rFonts w:ascii="Times New Roman" w:hAnsi="Times New Roman" w:cs="Times New Roman"/>
          <w:b/>
          <w:sz w:val="28"/>
          <w:szCs w:val="28"/>
        </w:rPr>
        <w:lastRenderedPageBreak/>
        <w:t>ABSTRACT</w:t>
      </w:r>
    </w:p>
    <w:p w14:paraId="14BAE348" w14:textId="63C55065" w:rsidR="00151F75" w:rsidRDefault="003F0203">
      <w:pPr>
        <w:spacing w:line="240" w:lineRule="auto"/>
        <w:jc w:val="both"/>
        <w:rPr>
          <w:rFonts w:ascii="Times New Roman" w:eastAsia="Times New Roman" w:hAnsi="Times New Roman" w:cs="Times New Roman"/>
          <w:sz w:val="24"/>
          <w:szCs w:val="24"/>
        </w:rPr>
      </w:pPr>
      <w:bookmarkStart w:id="8" w:name="_3znysh7" w:colFirst="0" w:colLast="0"/>
      <w:bookmarkEnd w:id="8"/>
      <w:r>
        <w:rPr>
          <w:rFonts w:ascii="Times New Roman" w:eastAsia="Times New Roman" w:hAnsi="Times New Roman" w:cs="Times New Roman"/>
          <w:sz w:val="24"/>
          <w:szCs w:val="24"/>
        </w:rPr>
        <w:t xml:space="preserve">This research paper presents findings of a study on the factors influencing low transition rates of pupils from primary schools in Isinya sub county, </w:t>
      </w:r>
      <w:r w:rsidR="00C81895">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 The study was guided by the following objectives: To determine the extent to which provision of teaching and learning resources influence the transition rate from primary schools to secondary schools in Isinya sub county. To determine the extent to which family socio-economic status influences the transition rate from primary schools to secondary schools in Isinya Sub County. To examine the extent to which distance from and to school influences the transition rate from primary schools to secondary schools in Isinya </w:t>
      </w:r>
      <w:r w:rsidR="00C81895">
        <w:rPr>
          <w:rFonts w:ascii="Times New Roman" w:eastAsia="Times New Roman" w:hAnsi="Times New Roman" w:cs="Times New Roman"/>
          <w:sz w:val="24"/>
          <w:szCs w:val="24"/>
        </w:rPr>
        <w:t>Sub County</w:t>
      </w:r>
      <w:r>
        <w:rPr>
          <w:rFonts w:ascii="Times New Roman" w:eastAsia="Times New Roman" w:hAnsi="Times New Roman" w:cs="Times New Roman"/>
          <w:sz w:val="24"/>
          <w:szCs w:val="24"/>
        </w:rPr>
        <w:t xml:space="preserve">. To investigate the extent to which cultural practices influences the transition rates from primary to secondary schools in Isinya sub county, </w:t>
      </w:r>
      <w:r w:rsidR="00C81895">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 There was also no evidence of researchers who had carried out a similar study in Isinya Sub County, </w:t>
      </w:r>
      <w:r w:rsidR="00C81895">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  The  study employed  a  mixed methods approach research  design since the  target  population consisted  of  all  the  </w:t>
      </w:r>
      <w:r w:rsidRPr="00731DA5">
        <w:rPr>
          <w:rFonts w:ascii="Times New Roman" w:eastAsia="Times New Roman" w:hAnsi="Times New Roman" w:cs="Times New Roman"/>
          <w:color w:val="FF0000"/>
          <w:sz w:val="24"/>
          <w:szCs w:val="24"/>
        </w:rPr>
        <w:t xml:space="preserve">30 </w:t>
      </w:r>
      <w:r>
        <w:rPr>
          <w:rFonts w:ascii="Times New Roman" w:eastAsia="Times New Roman" w:hAnsi="Times New Roman" w:cs="Times New Roman"/>
          <w:sz w:val="24"/>
          <w:szCs w:val="24"/>
        </w:rPr>
        <w:t>secondary schools principals,</w:t>
      </w:r>
      <w:r w:rsidRPr="00731DA5">
        <w:rPr>
          <w:rFonts w:ascii="Times New Roman" w:eastAsia="Times New Roman" w:hAnsi="Times New Roman" w:cs="Times New Roman"/>
          <w:color w:val="FF0000"/>
          <w:sz w:val="24"/>
          <w:szCs w:val="24"/>
        </w:rPr>
        <w:t xml:space="preserve">42  </w:t>
      </w:r>
      <w:r>
        <w:rPr>
          <w:rFonts w:ascii="Times New Roman" w:eastAsia="Times New Roman" w:hAnsi="Times New Roman" w:cs="Times New Roman"/>
          <w:sz w:val="24"/>
          <w:szCs w:val="24"/>
        </w:rPr>
        <w:t xml:space="preserve">head  teachers  of  the  public primary   schools,1243 form one students in Isinya sub county. A total sample of </w:t>
      </w:r>
      <w:r w:rsidRPr="00731DA5">
        <w:rPr>
          <w:rFonts w:ascii="Times New Roman" w:eastAsia="Times New Roman" w:hAnsi="Times New Roman" w:cs="Times New Roman"/>
          <w:color w:val="FF0000"/>
          <w:sz w:val="24"/>
          <w:szCs w:val="24"/>
        </w:rPr>
        <w:t>173</w:t>
      </w:r>
      <w:r>
        <w:rPr>
          <w:rFonts w:ascii="Times New Roman" w:eastAsia="Times New Roman" w:hAnsi="Times New Roman" w:cs="Times New Roman"/>
          <w:sz w:val="24"/>
          <w:szCs w:val="24"/>
        </w:rPr>
        <w:t xml:space="preserve"> respondents were engaged from the sample drawn. These included 28 (19m</w:t>
      </w:r>
      <w:r w:rsidR="00C81895">
        <w:rPr>
          <w:rFonts w:ascii="Times New Roman" w:eastAsia="Times New Roman" w:hAnsi="Times New Roman" w:cs="Times New Roman"/>
          <w:sz w:val="24"/>
          <w:szCs w:val="24"/>
        </w:rPr>
        <w:t>; 9f</w:t>
      </w:r>
      <w:r>
        <w:rPr>
          <w:rFonts w:ascii="Times New Roman" w:eastAsia="Times New Roman" w:hAnsi="Times New Roman" w:cs="Times New Roman"/>
          <w:sz w:val="24"/>
          <w:szCs w:val="24"/>
        </w:rPr>
        <w:t>) secondary school principals, 39 (24m</w:t>
      </w:r>
      <w:r w:rsidR="00C81895">
        <w:rPr>
          <w:rFonts w:ascii="Times New Roman" w:eastAsia="Times New Roman" w:hAnsi="Times New Roman" w:cs="Times New Roman"/>
          <w:sz w:val="24"/>
          <w:szCs w:val="24"/>
        </w:rPr>
        <w:t>; 15f</w:t>
      </w:r>
      <w:r>
        <w:rPr>
          <w:rFonts w:ascii="Times New Roman" w:eastAsia="Times New Roman" w:hAnsi="Times New Roman" w:cs="Times New Roman"/>
          <w:sz w:val="24"/>
          <w:szCs w:val="24"/>
        </w:rPr>
        <w:t xml:space="preserve">) </w:t>
      </w:r>
      <w:r w:rsidR="00C81895">
        <w:rPr>
          <w:rFonts w:ascii="Times New Roman" w:eastAsia="Times New Roman" w:hAnsi="Times New Roman" w:cs="Times New Roman"/>
          <w:sz w:val="24"/>
          <w:szCs w:val="24"/>
        </w:rPr>
        <w:t>head teachers</w:t>
      </w:r>
      <w:r>
        <w:rPr>
          <w:rFonts w:ascii="Times New Roman" w:eastAsia="Times New Roman" w:hAnsi="Times New Roman" w:cs="Times New Roman"/>
          <w:sz w:val="24"/>
          <w:szCs w:val="24"/>
        </w:rPr>
        <w:t xml:space="preserve"> and 106 (77m</w:t>
      </w:r>
      <w:r w:rsidR="00C81895">
        <w:rPr>
          <w:rFonts w:ascii="Times New Roman" w:eastAsia="Times New Roman" w:hAnsi="Times New Roman" w:cs="Times New Roman"/>
          <w:sz w:val="24"/>
          <w:szCs w:val="24"/>
        </w:rPr>
        <w:t>; 29f</w:t>
      </w:r>
      <w:r>
        <w:rPr>
          <w:rFonts w:ascii="Times New Roman" w:eastAsia="Times New Roman" w:hAnsi="Times New Roman" w:cs="Times New Roman"/>
          <w:sz w:val="24"/>
          <w:szCs w:val="24"/>
        </w:rPr>
        <w:t xml:space="preserve">) learners.  Stratified random sampling method was </w:t>
      </w:r>
      <w:r w:rsidR="00C81895">
        <w:rPr>
          <w:rFonts w:ascii="Times New Roman" w:eastAsia="Times New Roman" w:hAnsi="Times New Roman" w:cs="Times New Roman"/>
          <w:sz w:val="24"/>
          <w:szCs w:val="24"/>
        </w:rPr>
        <w:t>used to pick</w:t>
      </w:r>
      <w:r>
        <w:rPr>
          <w:rFonts w:ascii="Times New Roman" w:eastAsia="Times New Roman" w:hAnsi="Times New Roman" w:cs="Times New Roman"/>
          <w:sz w:val="24"/>
          <w:szCs w:val="24"/>
        </w:rPr>
        <w:t xml:space="preserve"> the </w:t>
      </w:r>
      <w:r w:rsidR="00C81895">
        <w:rPr>
          <w:rFonts w:ascii="Times New Roman" w:eastAsia="Times New Roman" w:hAnsi="Times New Roman" w:cs="Times New Roman"/>
          <w:sz w:val="24"/>
          <w:szCs w:val="24"/>
        </w:rPr>
        <w:t>respondents. Questionnaires</w:t>
      </w:r>
      <w:r>
        <w:rPr>
          <w:rFonts w:ascii="Times New Roman" w:eastAsia="Times New Roman" w:hAnsi="Times New Roman" w:cs="Times New Roman"/>
          <w:sz w:val="24"/>
          <w:szCs w:val="24"/>
        </w:rPr>
        <w:t xml:space="preserve"> and personal interviews were the major tools for data collection. </w:t>
      </w:r>
      <w:r w:rsidR="00731DA5">
        <w:rPr>
          <w:rFonts w:ascii="Times New Roman" w:eastAsia="Times New Roman" w:hAnsi="Times New Roman" w:cs="Times New Roman"/>
          <w:sz w:val="24"/>
          <w:szCs w:val="24"/>
        </w:rPr>
        <w:t>Research findings are based on research questions.</w:t>
      </w:r>
      <w:r w:rsidRPr="00731DA5">
        <w:rPr>
          <w:rFonts w:ascii="Times New Roman" w:eastAsia="Times New Roman" w:hAnsi="Times New Roman" w:cs="Times New Roman"/>
          <w:color w:val="FF0000"/>
          <w:sz w:val="24"/>
          <w:szCs w:val="24"/>
        </w:rPr>
        <w:t xml:space="preserve"> From the findings there was a notable gap on the availability of teaching and learning Materials in the schools under study. Poverty was also noted to be a great influence on non-transition among many learners whilst parents and guardians interest on the education and academic performance of their children was noted to be wanting. </w:t>
      </w:r>
    </w:p>
    <w:p w14:paraId="15321BA4" w14:textId="77777777" w:rsidR="00D343D0" w:rsidRDefault="00D343D0">
      <w:pPr>
        <w:spacing w:line="240" w:lineRule="auto"/>
        <w:jc w:val="both"/>
        <w:rPr>
          <w:rFonts w:ascii="Times New Roman" w:eastAsia="Times New Roman" w:hAnsi="Times New Roman" w:cs="Times New Roman"/>
          <w:sz w:val="24"/>
          <w:szCs w:val="24"/>
        </w:rPr>
      </w:pPr>
    </w:p>
    <w:p w14:paraId="3E5B0F3D" w14:textId="77777777" w:rsidR="00D343D0" w:rsidRDefault="00D343D0">
      <w:pPr>
        <w:spacing w:line="240" w:lineRule="auto"/>
        <w:jc w:val="both"/>
        <w:rPr>
          <w:rFonts w:ascii="Times New Roman" w:eastAsia="Times New Roman" w:hAnsi="Times New Roman" w:cs="Times New Roman"/>
          <w:sz w:val="24"/>
          <w:szCs w:val="24"/>
        </w:rPr>
      </w:pPr>
    </w:p>
    <w:p w14:paraId="46646007" w14:textId="77777777" w:rsidR="00D343D0" w:rsidRDefault="00D343D0">
      <w:pPr>
        <w:spacing w:line="240" w:lineRule="auto"/>
        <w:jc w:val="both"/>
        <w:rPr>
          <w:rFonts w:ascii="Times New Roman" w:eastAsia="Times New Roman" w:hAnsi="Times New Roman" w:cs="Times New Roman"/>
          <w:sz w:val="24"/>
          <w:szCs w:val="24"/>
        </w:rPr>
      </w:pPr>
    </w:p>
    <w:p w14:paraId="49B10688" w14:textId="77777777" w:rsidR="00BE2C47" w:rsidRDefault="00BE2C47">
      <w:pPr>
        <w:spacing w:line="240" w:lineRule="auto"/>
        <w:jc w:val="both"/>
        <w:rPr>
          <w:rFonts w:ascii="Times New Roman" w:eastAsia="Times New Roman" w:hAnsi="Times New Roman" w:cs="Times New Roman"/>
          <w:sz w:val="24"/>
          <w:szCs w:val="24"/>
        </w:rPr>
      </w:pPr>
    </w:p>
    <w:p w14:paraId="27545D69" w14:textId="77777777" w:rsidR="00BE2C47" w:rsidRDefault="00BE2C47">
      <w:pPr>
        <w:spacing w:line="240" w:lineRule="auto"/>
        <w:jc w:val="both"/>
        <w:rPr>
          <w:rFonts w:ascii="Times New Roman" w:eastAsia="Times New Roman" w:hAnsi="Times New Roman" w:cs="Times New Roman"/>
          <w:sz w:val="24"/>
          <w:szCs w:val="24"/>
        </w:rPr>
      </w:pPr>
    </w:p>
    <w:p w14:paraId="6A903BFD" w14:textId="77777777" w:rsidR="00BE2C47" w:rsidRDefault="00BE2C47">
      <w:pPr>
        <w:spacing w:line="240" w:lineRule="auto"/>
        <w:jc w:val="both"/>
        <w:rPr>
          <w:rFonts w:ascii="Times New Roman" w:eastAsia="Times New Roman" w:hAnsi="Times New Roman" w:cs="Times New Roman"/>
          <w:sz w:val="24"/>
          <w:szCs w:val="24"/>
        </w:rPr>
      </w:pPr>
    </w:p>
    <w:p w14:paraId="3A5A579D" w14:textId="77777777" w:rsidR="00BE2C47" w:rsidRDefault="00BE2C47">
      <w:pPr>
        <w:spacing w:line="240" w:lineRule="auto"/>
        <w:jc w:val="both"/>
        <w:rPr>
          <w:rFonts w:ascii="Times New Roman" w:eastAsia="Times New Roman" w:hAnsi="Times New Roman" w:cs="Times New Roman"/>
          <w:sz w:val="24"/>
          <w:szCs w:val="24"/>
        </w:rPr>
      </w:pPr>
    </w:p>
    <w:p w14:paraId="36E001CB" w14:textId="77777777" w:rsidR="00BE2C47" w:rsidRDefault="00BE2C47">
      <w:pPr>
        <w:spacing w:line="240" w:lineRule="auto"/>
        <w:jc w:val="both"/>
        <w:rPr>
          <w:rFonts w:ascii="Times New Roman" w:eastAsia="Times New Roman" w:hAnsi="Times New Roman" w:cs="Times New Roman"/>
          <w:sz w:val="24"/>
          <w:szCs w:val="24"/>
        </w:rPr>
      </w:pPr>
    </w:p>
    <w:p w14:paraId="4AB1A7D4" w14:textId="77777777" w:rsidR="00BE2C47" w:rsidRDefault="00BE2C47">
      <w:pPr>
        <w:spacing w:line="240" w:lineRule="auto"/>
        <w:jc w:val="both"/>
        <w:rPr>
          <w:rFonts w:ascii="Times New Roman" w:eastAsia="Times New Roman" w:hAnsi="Times New Roman" w:cs="Times New Roman"/>
          <w:sz w:val="24"/>
          <w:szCs w:val="24"/>
        </w:rPr>
      </w:pPr>
    </w:p>
    <w:p w14:paraId="1C805D1D" w14:textId="77777777" w:rsidR="00BE2C47" w:rsidRDefault="00BE2C47">
      <w:pPr>
        <w:spacing w:line="240" w:lineRule="auto"/>
        <w:jc w:val="both"/>
        <w:rPr>
          <w:rFonts w:ascii="Times New Roman" w:eastAsia="Times New Roman" w:hAnsi="Times New Roman" w:cs="Times New Roman"/>
          <w:sz w:val="24"/>
          <w:szCs w:val="24"/>
        </w:rPr>
      </w:pPr>
    </w:p>
    <w:p w14:paraId="0380E6FF" w14:textId="77777777" w:rsidR="00BE2C47" w:rsidRDefault="00BE2C47">
      <w:pPr>
        <w:spacing w:line="240" w:lineRule="auto"/>
        <w:jc w:val="both"/>
        <w:rPr>
          <w:rFonts w:ascii="Times New Roman" w:eastAsia="Times New Roman" w:hAnsi="Times New Roman" w:cs="Times New Roman"/>
          <w:sz w:val="24"/>
          <w:szCs w:val="24"/>
        </w:rPr>
      </w:pPr>
    </w:p>
    <w:p w14:paraId="032A86BA" w14:textId="77777777" w:rsidR="00BE2C47" w:rsidRDefault="00BE2C47">
      <w:pPr>
        <w:spacing w:line="240" w:lineRule="auto"/>
        <w:jc w:val="both"/>
        <w:rPr>
          <w:rFonts w:ascii="Times New Roman" w:eastAsia="Times New Roman" w:hAnsi="Times New Roman" w:cs="Times New Roman"/>
          <w:sz w:val="24"/>
          <w:szCs w:val="24"/>
        </w:rPr>
      </w:pPr>
    </w:p>
    <w:p w14:paraId="3BCFFB01" w14:textId="77777777" w:rsidR="00624E6B" w:rsidRPr="00BE2C47" w:rsidRDefault="00624E6B" w:rsidP="00624E6B">
      <w:pPr>
        <w:pStyle w:val="Heading1"/>
        <w:spacing w:line="240" w:lineRule="auto"/>
        <w:jc w:val="center"/>
        <w:rPr>
          <w:rFonts w:ascii="Times New Roman" w:eastAsia="Times New Roman" w:hAnsi="Times New Roman" w:cs="Times New Roman"/>
        </w:rPr>
      </w:pPr>
      <w:r w:rsidRPr="00BE2C47">
        <w:rPr>
          <w:rFonts w:ascii="Times New Roman" w:eastAsia="Times New Roman" w:hAnsi="Times New Roman" w:cs="Times New Roman"/>
        </w:rPr>
        <w:lastRenderedPageBreak/>
        <w:t>TABLE OF CONTENTS</w:t>
      </w:r>
    </w:p>
    <w:p w14:paraId="21F12589" w14:textId="77777777" w:rsidR="00BE2C47" w:rsidRPr="00BE2C47" w:rsidRDefault="00BE2C47" w:rsidP="00BE2C47">
      <w:pPr>
        <w:spacing w:line="360" w:lineRule="auto"/>
        <w:jc w:val="both"/>
        <w:rPr>
          <w:rFonts w:eastAsia="Arial"/>
          <w:sz w:val="28"/>
          <w:szCs w:val="28"/>
          <w:lang w:eastAsia="ar-SA"/>
        </w:rPr>
      </w:pPr>
    </w:p>
    <w:p w14:paraId="3B39AFC4" w14:textId="6C55C876"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 xml:space="preserve">Title Page (maximum of 20 words)--------------------------------------Not numbered </w:t>
      </w:r>
    </w:p>
    <w:p w14:paraId="2F18D87B" w14:textId="5A7710CF"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Declaration ---------------------------------------------------------------------------------(i)</w:t>
      </w:r>
    </w:p>
    <w:p w14:paraId="6735BE33" w14:textId="1E87B7C6"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Statement of Copy right ------------------------------------------------------------------(ii)</w:t>
      </w:r>
    </w:p>
    <w:p w14:paraId="13CE8A5D" w14:textId="72721331"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Dedication ---------------------------------------------------------------------------------iii)</w:t>
      </w:r>
    </w:p>
    <w:p w14:paraId="759ED179" w14:textId="54E6CA6C"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Acknowledgment-------------------------------------------------------------------------(iv)</w:t>
      </w:r>
    </w:p>
    <w:p w14:paraId="68D6F7EE" w14:textId="205108D0"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Abstract-------------------------------------------------------------------------------------(v)</w:t>
      </w:r>
    </w:p>
    <w:p w14:paraId="19F251BC" w14:textId="2357A224"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Table of Content----------------------------------</w:t>
      </w:r>
      <w:r>
        <w:rPr>
          <w:rFonts w:eastAsia="Arial"/>
          <w:lang w:eastAsia="ar-SA"/>
        </w:rPr>
        <w:t>-</w:t>
      </w:r>
      <w:r w:rsidRPr="00E56713">
        <w:rPr>
          <w:rFonts w:eastAsia="Arial"/>
          <w:lang w:eastAsia="ar-SA"/>
        </w:rPr>
        <w:t xml:space="preserve">---------------------------------------(vi) </w:t>
      </w:r>
    </w:p>
    <w:p w14:paraId="00365ED6" w14:textId="64EADC68"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List of tables-(if Any)--------------------------------------------------------------------(vi)</w:t>
      </w:r>
    </w:p>
    <w:p w14:paraId="40E0DA6F" w14:textId="5EA569B1" w:rsidR="00BE2C47" w:rsidRPr="00E56713" w:rsidRDefault="00BE2C47" w:rsidP="00BE2C47">
      <w:pPr>
        <w:pStyle w:val="ListParagraph"/>
        <w:numPr>
          <w:ilvl w:val="1"/>
          <w:numId w:val="9"/>
        </w:numPr>
        <w:spacing w:line="360" w:lineRule="auto"/>
        <w:ind w:left="270" w:hanging="450"/>
        <w:rPr>
          <w:rFonts w:eastAsia="Arial"/>
          <w:lang w:eastAsia="ar-SA"/>
        </w:rPr>
      </w:pPr>
      <w:r>
        <w:rPr>
          <w:rFonts w:eastAsia="Arial"/>
          <w:lang w:eastAsia="ar-SA"/>
        </w:rPr>
        <w:t xml:space="preserve">  </w:t>
      </w:r>
      <w:r w:rsidRPr="00E56713">
        <w:rPr>
          <w:rFonts w:eastAsia="Arial"/>
          <w:lang w:eastAsia="ar-SA"/>
        </w:rPr>
        <w:t>List of figures(if any)--------------------------------------------------------------</w:t>
      </w:r>
      <w:r>
        <w:rPr>
          <w:rFonts w:eastAsia="Arial"/>
          <w:lang w:eastAsia="ar-SA"/>
        </w:rPr>
        <w:t>----</w:t>
      </w:r>
      <w:r w:rsidRPr="00E56713">
        <w:rPr>
          <w:rFonts w:eastAsia="Arial"/>
          <w:lang w:eastAsia="ar-SA"/>
        </w:rPr>
        <w:t>-(vii)</w:t>
      </w:r>
    </w:p>
    <w:p w14:paraId="0D28B1FD" w14:textId="0AD4825F" w:rsidR="00BE2C47" w:rsidRPr="00E56713" w:rsidRDefault="00BE2C47" w:rsidP="00BE2C47">
      <w:pPr>
        <w:pStyle w:val="ListParagraph"/>
        <w:numPr>
          <w:ilvl w:val="1"/>
          <w:numId w:val="9"/>
        </w:numPr>
        <w:spacing w:line="360" w:lineRule="auto"/>
        <w:ind w:hanging="540"/>
        <w:rPr>
          <w:rFonts w:eastAsia="Arial"/>
          <w:lang w:eastAsia="ar-SA"/>
        </w:rPr>
      </w:pPr>
      <w:r w:rsidRPr="00E56713">
        <w:rPr>
          <w:rFonts w:eastAsia="Arial"/>
          <w:lang w:eastAsia="ar-SA"/>
        </w:rPr>
        <w:t>List of  abbreviation----------------------------------------------------------------</w:t>
      </w:r>
      <w:r>
        <w:rPr>
          <w:rFonts w:eastAsia="Arial"/>
          <w:lang w:eastAsia="ar-SA"/>
        </w:rPr>
        <w:t>----</w:t>
      </w:r>
      <w:r w:rsidRPr="00E56713">
        <w:rPr>
          <w:rFonts w:eastAsia="Arial"/>
          <w:lang w:eastAsia="ar-SA"/>
        </w:rPr>
        <w:t>(viii)</w:t>
      </w:r>
    </w:p>
    <w:p w14:paraId="6D40FAB8" w14:textId="159A2C8A" w:rsidR="00BE2C47" w:rsidRPr="00E56713" w:rsidRDefault="00BE2C47" w:rsidP="00BE2C47">
      <w:pPr>
        <w:pStyle w:val="ListParagraph"/>
        <w:numPr>
          <w:ilvl w:val="1"/>
          <w:numId w:val="9"/>
        </w:numPr>
        <w:spacing w:line="360" w:lineRule="auto"/>
        <w:ind w:hanging="540"/>
        <w:rPr>
          <w:b/>
        </w:rPr>
      </w:pPr>
      <w:r w:rsidRPr="00E56713">
        <w:t>Definition of the Key Terms----------------------------------------------------</w:t>
      </w:r>
      <w:r>
        <w:t>-----</w:t>
      </w:r>
      <w:r w:rsidRPr="00E56713">
        <w:t>---(ix)</w:t>
      </w:r>
      <w:r w:rsidRPr="00E56713">
        <w:rPr>
          <w:b/>
        </w:rPr>
        <w:t xml:space="preserve"> </w:t>
      </w:r>
    </w:p>
    <w:p w14:paraId="18D3A618" w14:textId="77777777" w:rsidR="00844FF9" w:rsidRDefault="00844FF9" w:rsidP="00BE2C47">
      <w:pPr>
        <w:jc w:val="center"/>
        <w:rPr>
          <w:rFonts w:ascii="Times New Roman" w:hAnsi="Times New Roman" w:cs="Times New Roman"/>
          <w:b/>
          <w:sz w:val="24"/>
          <w:szCs w:val="24"/>
        </w:rPr>
      </w:pPr>
    </w:p>
    <w:p w14:paraId="06BC345A" w14:textId="77777777" w:rsidR="00BE2C47" w:rsidRPr="00844FF9" w:rsidRDefault="00BE2C47" w:rsidP="00BE2C47">
      <w:pPr>
        <w:jc w:val="center"/>
        <w:rPr>
          <w:rFonts w:ascii="Times New Roman" w:hAnsi="Times New Roman" w:cs="Times New Roman"/>
          <w:b/>
          <w:sz w:val="28"/>
          <w:szCs w:val="28"/>
        </w:rPr>
      </w:pPr>
      <w:r w:rsidRPr="00844FF9">
        <w:rPr>
          <w:rFonts w:ascii="Times New Roman" w:hAnsi="Times New Roman" w:cs="Times New Roman"/>
          <w:b/>
          <w:sz w:val="28"/>
          <w:szCs w:val="28"/>
        </w:rPr>
        <w:t>CHAPTER ONE</w:t>
      </w:r>
    </w:p>
    <w:p w14:paraId="7D310841" w14:textId="77777777" w:rsidR="00BE2C47" w:rsidRPr="00BE2C47" w:rsidRDefault="00BE2C47" w:rsidP="00BE2C47">
      <w:pPr>
        <w:jc w:val="center"/>
        <w:rPr>
          <w:rFonts w:ascii="Times New Roman" w:hAnsi="Times New Roman" w:cs="Times New Roman"/>
          <w:sz w:val="24"/>
          <w:szCs w:val="24"/>
        </w:rPr>
      </w:pPr>
      <w:r w:rsidRPr="00BE2C47">
        <w:rPr>
          <w:rFonts w:ascii="Times New Roman" w:hAnsi="Times New Roman" w:cs="Times New Roman"/>
          <w:b/>
          <w:sz w:val="24"/>
          <w:szCs w:val="24"/>
        </w:rPr>
        <w:t>INTRODUCTION</w:t>
      </w:r>
    </w:p>
    <w:p w14:paraId="485A1AE1"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I.0 Introduction </w:t>
      </w:r>
    </w:p>
    <w:p w14:paraId="43C6101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1.1 Background of Study </w:t>
      </w:r>
    </w:p>
    <w:p w14:paraId="206420D8"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1.2 Statement of Problems </w:t>
      </w:r>
    </w:p>
    <w:p w14:paraId="3C4CB3D1"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1.3 Research Objectives</w:t>
      </w:r>
    </w:p>
    <w:p w14:paraId="659B3F5A"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1.3.1 General Objectives</w:t>
      </w:r>
    </w:p>
    <w:p w14:paraId="0FDA452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1.3.2 Specific Objectives</w:t>
      </w:r>
    </w:p>
    <w:p w14:paraId="439B9A65"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1.4 Research Question  </w:t>
      </w:r>
    </w:p>
    <w:p w14:paraId="437EFB7E"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1.5 Significance of Study </w:t>
      </w:r>
    </w:p>
    <w:p w14:paraId="7982F2B4" w14:textId="77777777" w:rsidR="00BE2C47" w:rsidRPr="00BE2C47" w:rsidRDefault="00BE2C47" w:rsidP="00BE2C47">
      <w:pPr>
        <w:ind w:right="-270"/>
        <w:jc w:val="both"/>
        <w:rPr>
          <w:rFonts w:ascii="Times New Roman" w:hAnsi="Times New Roman" w:cs="Times New Roman"/>
          <w:sz w:val="24"/>
          <w:szCs w:val="24"/>
        </w:rPr>
      </w:pPr>
      <w:r w:rsidRPr="00BE2C47">
        <w:rPr>
          <w:rFonts w:ascii="Times New Roman" w:hAnsi="Times New Roman" w:cs="Times New Roman"/>
          <w:sz w:val="24"/>
          <w:szCs w:val="24"/>
        </w:rPr>
        <w:t>1.6 Scope of the Study</w:t>
      </w:r>
    </w:p>
    <w:p w14:paraId="2FA5CCBE"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1.7 Limitation of the Study  </w:t>
      </w:r>
    </w:p>
    <w:p w14:paraId="06AC577D"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1.8 Conceptual Frame Work </w:t>
      </w:r>
    </w:p>
    <w:p w14:paraId="3545AF72" w14:textId="77777777" w:rsidR="00624E6B" w:rsidRDefault="00624E6B">
      <w:pPr>
        <w:spacing w:line="240" w:lineRule="auto"/>
        <w:jc w:val="both"/>
        <w:rPr>
          <w:rFonts w:ascii="Times New Roman" w:eastAsia="Times New Roman" w:hAnsi="Times New Roman" w:cs="Times New Roman"/>
          <w:sz w:val="24"/>
          <w:szCs w:val="24"/>
        </w:rPr>
      </w:pPr>
    </w:p>
    <w:p w14:paraId="10DCD3D6" w14:textId="77777777" w:rsidR="00BE2C47" w:rsidRPr="00BE2C47" w:rsidRDefault="00BE2C47" w:rsidP="00BE2C47">
      <w:pPr>
        <w:jc w:val="center"/>
        <w:rPr>
          <w:rFonts w:ascii="Times New Roman" w:hAnsi="Times New Roman" w:cs="Times New Roman"/>
          <w:b/>
          <w:sz w:val="28"/>
          <w:szCs w:val="28"/>
        </w:rPr>
      </w:pPr>
      <w:r w:rsidRPr="00BE2C47">
        <w:rPr>
          <w:rFonts w:ascii="Times New Roman" w:hAnsi="Times New Roman" w:cs="Times New Roman"/>
          <w:b/>
          <w:sz w:val="28"/>
          <w:szCs w:val="28"/>
        </w:rPr>
        <w:lastRenderedPageBreak/>
        <w:t>CHAPTER TWO</w:t>
      </w:r>
    </w:p>
    <w:p w14:paraId="02B778E3" w14:textId="77777777" w:rsidR="00BE2C47" w:rsidRPr="00BE2C47" w:rsidRDefault="00BE2C47" w:rsidP="00BE2C47">
      <w:pPr>
        <w:jc w:val="center"/>
        <w:rPr>
          <w:rFonts w:ascii="Times New Roman" w:hAnsi="Times New Roman" w:cs="Times New Roman"/>
          <w:b/>
          <w:sz w:val="24"/>
          <w:szCs w:val="24"/>
        </w:rPr>
      </w:pPr>
      <w:r w:rsidRPr="00BE2C47">
        <w:rPr>
          <w:rFonts w:ascii="Times New Roman" w:hAnsi="Times New Roman" w:cs="Times New Roman"/>
          <w:b/>
          <w:sz w:val="24"/>
          <w:szCs w:val="24"/>
        </w:rPr>
        <w:t>LITERATURE REVIEW</w:t>
      </w:r>
    </w:p>
    <w:p w14:paraId="4D44E7E5"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2.0 Introduction</w:t>
      </w:r>
    </w:p>
    <w:p w14:paraId="678107B8"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2.1 Theoretical Literature </w:t>
      </w:r>
    </w:p>
    <w:p w14:paraId="5C11FB4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2.1.1</w:t>
      </w:r>
    </w:p>
    <w:p w14:paraId="38E1C00A"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2.1.2</w:t>
      </w:r>
    </w:p>
    <w:p w14:paraId="4791130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2.2 Empirical Literature   </w:t>
      </w:r>
    </w:p>
    <w:p w14:paraId="2393D3C1"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2.2.1 </w:t>
      </w:r>
    </w:p>
    <w:p w14:paraId="792F4F4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2.2.2 </w:t>
      </w:r>
    </w:p>
    <w:p w14:paraId="27015187"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    2.2.3 </w:t>
      </w:r>
    </w:p>
    <w:p w14:paraId="78A16FE5" w14:textId="77777777" w:rsidR="00BE2C47" w:rsidRP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2.3   Relationship of The Literature to The Study</w:t>
      </w:r>
    </w:p>
    <w:p w14:paraId="644EABCF" w14:textId="200D064E" w:rsidR="00BE2C47" w:rsidRDefault="00BE2C47" w:rsidP="00BE2C47">
      <w:pPr>
        <w:jc w:val="both"/>
        <w:rPr>
          <w:rFonts w:ascii="Times New Roman" w:hAnsi="Times New Roman" w:cs="Times New Roman"/>
          <w:sz w:val="24"/>
          <w:szCs w:val="24"/>
        </w:rPr>
      </w:pPr>
      <w:r w:rsidRPr="00BE2C47">
        <w:rPr>
          <w:rFonts w:ascii="Times New Roman" w:hAnsi="Times New Roman" w:cs="Times New Roman"/>
          <w:sz w:val="24"/>
          <w:szCs w:val="24"/>
        </w:rPr>
        <w:t xml:space="preserve">2.4 </w:t>
      </w:r>
      <w:r w:rsidR="00844FF9">
        <w:rPr>
          <w:rFonts w:ascii="Times New Roman" w:hAnsi="Times New Roman" w:cs="Times New Roman"/>
          <w:sz w:val="24"/>
          <w:szCs w:val="24"/>
        </w:rPr>
        <w:t xml:space="preserve">  </w:t>
      </w:r>
      <w:r w:rsidRPr="00BE2C47">
        <w:rPr>
          <w:rFonts w:ascii="Times New Roman" w:hAnsi="Times New Roman" w:cs="Times New Roman"/>
          <w:sz w:val="24"/>
          <w:szCs w:val="24"/>
        </w:rPr>
        <w:t xml:space="preserve">Gap in </w:t>
      </w:r>
      <w:r w:rsidR="00844FF9" w:rsidRPr="00BE2C47">
        <w:rPr>
          <w:rFonts w:ascii="Times New Roman" w:hAnsi="Times New Roman" w:cs="Times New Roman"/>
          <w:sz w:val="24"/>
          <w:szCs w:val="24"/>
        </w:rPr>
        <w:t>Literature /</w:t>
      </w:r>
      <w:r w:rsidR="00844FF9">
        <w:rPr>
          <w:rFonts w:ascii="Times New Roman" w:hAnsi="Times New Roman" w:cs="Times New Roman"/>
          <w:sz w:val="24"/>
          <w:szCs w:val="24"/>
        </w:rPr>
        <w:t xml:space="preserve">Research Gap </w:t>
      </w:r>
    </w:p>
    <w:p w14:paraId="6F036F9B" w14:textId="77777777" w:rsidR="00844FF9" w:rsidRDefault="00844FF9" w:rsidP="00BE2C47">
      <w:pPr>
        <w:jc w:val="both"/>
        <w:rPr>
          <w:rFonts w:ascii="Times New Roman" w:hAnsi="Times New Roman" w:cs="Times New Roman"/>
          <w:sz w:val="24"/>
          <w:szCs w:val="24"/>
        </w:rPr>
      </w:pPr>
    </w:p>
    <w:p w14:paraId="6F24FEAF" w14:textId="77777777" w:rsidR="00844FF9" w:rsidRPr="00844FF9" w:rsidRDefault="00844FF9" w:rsidP="00844FF9">
      <w:pPr>
        <w:jc w:val="center"/>
        <w:rPr>
          <w:rFonts w:ascii="Times New Roman" w:hAnsi="Times New Roman" w:cs="Times New Roman"/>
          <w:b/>
          <w:sz w:val="28"/>
          <w:szCs w:val="28"/>
        </w:rPr>
      </w:pPr>
      <w:r w:rsidRPr="00844FF9">
        <w:rPr>
          <w:rFonts w:ascii="Times New Roman" w:hAnsi="Times New Roman" w:cs="Times New Roman"/>
          <w:b/>
          <w:sz w:val="28"/>
          <w:szCs w:val="28"/>
        </w:rPr>
        <w:t>CHAPTER THREE</w:t>
      </w:r>
    </w:p>
    <w:p w14:paraId="794B84DE" w14:textId="77777777" w:rsidR="00844FF9" w:rsidRPr="00844FF9" w:rsidRDefault="00844FF9" w:rsidP="00844FF9">
      <w:pPr>
        <w:jc w:val="center"/>
        <w:rPr>
          <w:rFonts w:ascii="Times New Roman" w:hAnsi="Times New Roman" w:cs="Times New Roman"/>
          <w:b/>
          <w:sz w:val="24"/>
          <w:szCs w:val="24"/>
        </w:rPr>
      </w:pPr>
      <w:r w:rsidRPr="00844FF9">
        <w:rPr>
          <w:rFonts w:ascii="Times New Roman" w:hAnsi="Times New Roman" w:cs="Times New Roman"/>
          <w:b/>
          <w:sz w:val="24"/>
          <w:szCs w:val="24"/>
        </w:rPr>
        <w:t>RESEARCH METHODOLOGY</w:t>
      </w:r>
    </w:p>
    <w:p w14:paraId="714DCCA7"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3.0 Introduction</w:t>
      </w:r>
    </w:p>
    <w:p w14:paraId="50B10965"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3.1 Research Approach</w:t>
      </w:r>
    </w:p>
    <w:p w14:paraId="32C242BB"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3.2 Research Design </w:t>
      </w:r>
    </w:p>
    <w:p w14:paraId="6186CE02" w14:textId="03EC153B" w:rsidR="00844FF9" w:rsidRPr="00844FF9" w:rsidRDefault="006849EF"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3.3 </w:t>
      </w:r>
      <w:r>
        <w:rPr>
          <w:rFonts w:ascii="Times New Roman" w:hAnsi="Times New Roman" w:cs="Times New Roman"/>
          <w:sz w:val="24"/>
          <w:szCs w:val="24"/>
        </w:rPr>
        <w:t>Sampling</w:t>
      </w:r>
      <w:r w:rsidR="00844FF9" w:rsidRPr="00844FF9">
        <w:rPr>
          <w:rFonts w:ascii="Times New Roman" w:hAnsi="Times New Roman" w:cs="Times New Roman"/>
          <w:sz w:val="24"/>
          <w:szCs w:val="24"/>
        </w:rPr>
        <w:t xml:space="preserve"> </w:t>
      </w:r>
    </w:p>
    <w:p w14:paraId="0B9A06E9"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   3.3.1 Population</w:t>
      </w:r>
    </w:p>
    <w:p w14:paraId="2F07C681"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   3.3.2 Study Area(s)</w:t>
      </w:r>
    </w:p>
    <w:p w14:paraId="5856FCA2"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   3.3.3 Sampling Procedures</w:t>
      </w:r>
    </w:p>
    <w:p w14:paraId="1C26AE6B" w14:textId="3192A1D7" w:rsidR="00844FF9" w:rsidRPr="00844FF9" w:rsidRDefault="00844FF9" w:rsidP="00844FF9">
      <w:pPr>
        <w:ind w:left="810" w:hanging="810"/>
        <w:jc w:val="both"/>
        <w:rPr>
          <w:rFonts w:ascii="Times New Roman" w:hAnsi="Times New Roman" w:cs="Times New Roman"/>
          <w:b/>
          <w:sz w:val="24"/>
          <w:szCs w:val="24"/>
        </w:rPr>
      </w:pPr>
      <w:r w:rsidRPr="00844FF9">
        <w:rPr>
          <w:rFonts w:ascii="Times New Roman" w:hAnsi="Times New Roman" w:cs="Times New Roman"/>
          <w:b/>
          <w:sz w:val="24"/>
          <w:szCs w:val="24"/>
        </w:rPr>
        <w:t xml:space="preserve">  </w:t>
      </w:r>
      <w:r w:rsidRPr="00844FF9">
        <w:rPr>
          <w:rFonts w:ascii="Times New Roman" w:hAnsi="Times New Roman" w:cs="Times New Roman"/>
          <w:sz w:val="24"/>
          <w:szCs w:val="24"/>
        </w:rPr>
        <w:t xml:space="preserve"> 3.3.4</w:t>
      </w:r>
      <w:r w:rsidRPr="00844FF9">
        <w:rPr>
          <w:rFonts w:ascii="Times New Roman" w:hAnsi="Times New Roman" w:cs="Times New Roman"/>
          <w:b/>
          <w:sz w:val="24"/>
          <w:szCs w:val="24"/>
        </w:rPr>
        <w:t xml:space="preserve"> </w:t>
      </w:r>
      <w:r w:rsidRPr="00844FF9">
        <w:rPr>
          <w:rFonts w:ascii="Times New Roman" w:hAnsi="Times New Roman" w:cs="Times New Roman"/>
          <w:sz w:val="24"/>
          <w:szCs w:val="24"/>
        </w:rPr>
        <w:t>Sample Size -for Quantitative Data or Representativeness of Information</w:t>
      </w:r>
      <w:r w:rsidR="006849EF">
        <w:rPr>
          <w:rFonts w:ascii="Times New Roman" w:hAnsi="Times New Roman" w:cs="Times New Roman"/>
          <w:sz w:val="24"/>
          <w:szCs w:val="24"/>
        </w:rPr>
        <w:t xml:space="preserve"> </w:t>
      </w:r>
      <w:r w:rsidRPr="00844FF9">
        <w:rPr>
          <w:rFonts w:ascii="Times New Roman" w:hAnsi="Times New Roman" w:cs="Times New Roman"/>
          <w:sz w:val="24"/>
          <w:szCs w:val="24"/>
        </w:rPr>
        <w:t xml:space="preserve">for Qualitative Data. </w:t>
      </w:r>
      <w:r w:rsidRPr="00844FF9">
        <w:rPr>
          <w:rFonts w:ascii="Times New Roman" w:hAnsi="Times New Roman" w:cs="Times New Roman"/>
          <w:b/>
          <w:sz w:val="24"/>
          <w:szCs w:val="24"/>
        </w:rPr>
        <w:t xml:space="preserve">  </w:t>
      </w:r>
    </w:p>
    <w:p w14:paraId="12FDF100" w14:textId="5834306A" w:rsidR="00844FF9" w:rsidRPr="00844FF9" w:rsidRDefault="006849EF"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3.4 </w:t>
      </w:r>
      <w:r>
        <w:rPr>
          <w:rFonts w:ascii="Times New Roman" w:hAnsi="Times New Roman" w:cs="Times New Roman"/>
          <w:sz w:val="24"/>
          <w:szCs w:val="24"/>
        </w:rPr>
        <w:t>Research</w:t>
      </w:r>
      <w:r w:rsidR="00844FF9" w:rsidRPr="00844FF9">
        <w:rPr>
          <w:rFonts w:ascii="Times New Roman" w:hAnsi="Times New Roman" w:cs="Times New Roman"/>
          <w:sz w:val="24"/>
          <w:szCs w:val="24"/>
        </w:rPr>
        <w:t xml:space="preserve"> Methods </w:t>
      </w:r>
    </w:p>
    <w:p w14:paraId="33135455"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t xml:space="preserve">   3.4.1 Quantitative /Qualitative Methods</w:t>
      </w:r>
    </w:p>
    <w:p w14:paraId="079717B9" w14:textId="77777777" w:rsidR="00844FF9" w:rsidRPr="00844FF9" w:rsidRDefault="00844FF9" w:rsidP="00844FF9">
      <w:pPr>
        <w:jc w:val="both"/>
        <w:rPr>
          <w:rFonts w:ascii="Times New Roman" w:hAnsi="Times New Roman" w:cs="Times New Roman"/>
          <w:sz w:val="24"/>
          <w:szCs w:val="24"/>
        </w:rPr>
      </w:pPr>
      <w:r w:rsidRPr="00844FF9">
        <w:rPr>
          <w:rFonts w:ascii="Times New Roman" w:hAnsi="Times New Roman" w:cs="Times New Roman"/>
          <w:sz w:val="24"/>
          <w:szCs w:val="24"/>
        </w:rPr>
        <w:lastRenderedPageBreak/>
        <w:t xml:space="preserve">   3.4.2 Piloting </w:t>
      </w:r>
    </w:p>
    <w:p w14:paraId="4A75DBB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3.4.3 Data Validity and Reliability of the Research </w:t>
      </w:r>
    </w:p>
    <w:p w14:paraId="2679D3B8"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3.5 Data Collection Procedure</w:t>
      </w:r>
    </w:p>
    <w:p w14:paraId="2ABBF916"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3.6 Qualitative /Quantitative Data Recording and Analysis</w:t>
      </w:r>
    </w:p>
    <w:p w14:paraId="084F8029"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3.7 Ethical Implications</w:t>
      </w:r>
    </w:p>
    <w:p w14:paraId="082EE94A" w14:textId="77777777" w:rsidR="00844FF9" w:rsidRPr="00844FF9" w:rsidRDefault="00844FF9" w:rsidP="00844FF9">
      <w:pPr>
        <w:ind w:right="-270"/>
        <w:jc w:val="center"/>
        <w:rPr>
          <w:rFonts w:ascii="Times New Roman" w:hAnsi="Times New Roman" w:cs="Times New Roman"/>
          <w:b/>
          <w:sz w:val="28"/>
          <w:szCs w:val="28"/>
        </w:rPr>
      </w:pPr>
      <w:r w:rsidRPr="00844FF9">
        <w:rPr>
          <w:rFonts w:ascii="Times New Roman" w:hAnsi="Times New Roman" w:cs="Times New Roman"/>
          <w:b/>
          <w:sz w:val="28"/>
          <w:szCs w:val="28"/>
        </w:rPr>
        <w:t>CHAPTER FOUR</w:t>
      </w:r>
    </w:p>
    <w:p w14:paraId="0AB868EB" w14:textId="77777777" w:rsidR="00844FF9" w:rsidRPr="00844FF9" w:rsidRDefault="00844FF9" w:rsidP="00844FF9">
      <w:pPr>
        <w:ind w:right="-270"/>
        <w:jc w:val="center"/>
        <w:rPr>
          <w:rFonts w:ascii="Times New Roman" w:hAnsi="Times New Roman" w:cs="Times New Roman"/>
          <w:b/>
          <w:sz w:val="24"/>
          <w:szCs w:val="24"/>
        </w:rPr>
      </w:pPr>
      <w:r w:rsidRPr="00844FF9">
        <w:rPr>
          <w:rFonts w:ascii="Times New Roman" w:hAnsi="Times New Roman" w:cs="Times New Roman"/>
          <w:b/>
          <w:sz w:val="24"/>
          <w:szCs w:val="24"/>
        </w:rPr>
        <w:t>DATA PRESENTATION, ANALYSIS AND DISCUSSION</w:t>
      </w:r>
    </w:p>
    <w:p w14:paraId="39DA3744"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4.0   Introduction</w:t>
      </w:r>
    </w:p>
    <w:p w14:paraId="03870A91"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4.1   Background Information of Respondents </w:t>
      </w:r>
    </w:p>
    <w:p w14:paraId="6EAD0E8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4.2   Discussion to the topic Concern</w:t>
      </w:r>
    </w:p>
    <w:p w14:paraId="00123CB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4.2.1</w:t>
      </w:r>
    </w:p>
    <w:p w14:paraId="56AEECE6"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4.2.2</w:t>
      </w:r>
    </w:p>
    <w:p w14:paraId="0FC31FE8"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4.2.3 </w:t>
      </w:r>
    </w:p>
    <w:p w14:paraId="4BABBB0E"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4.3 Evaluation of the Data Collected from various sources  </w:t>
      </w:r>
    </w:p>
    <w:p w14:paraId="1633F5A2"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4.3.1</w:t>
      </w:r>
    </w:p>
    <w:p w14:paraId="626310C1"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4.3.2</w:t>
      </w:r>
    </w:p>
    <w:p w14:paraId="0D86B234"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4.3.3</w:t>
      </w:r>
    </w:p>
    <w:p w14:paraId="036F329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4.3.4</w:t>
      </w:r>
    </w:p>
    <w:p w14:paraId="5BF35E3B"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4.4 Problems during the analytical process</w:t>
      </w:r>
    </w:p>
    <w:p w14:paraId="2272E5D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4.4.1</w:t>
      </w:r>
    </w:p>
    <w:p w14:paraId="2CE71104"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4.4.2</w:t>
      </w:r>
    </w:p>
    <w:p w14:paraId="37847FA0"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4.4.3</w:t>
      </w:r>
    </w:p>
    <w:p w14:paraId="7120E74D"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4.4.4   </w:t>
      </w:r>
    </w:p>
    <w:p w14:paraId="16566E6F"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4.5 Suggestion and Remarks by the Stake holder /institution/Head of institutions Etc.</w:t>
      </w:r>
    </w:p>
    <w:p w14:paraId="0CD75CBD"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4.6   Chapter Summary</w:t>
      </w:r>
    </w:p>
    <w:p w14:paraId="43B3A0A7" w14:textId="77777777" w:rsidR="00844FF9" w:rsidRDefault="00844FF9" w:rsidP="00844FF9">
      <w:pPr>
        <w:jc w:val="center"/>
        <w:rPr>
          <w:b/>
        </w:rPr>
      </w:pPr>
    </w:p>
    <w:p w14:paraId="6FB72A32" w14:textId="41FFAEB7" w:rsidR="00844FF9" w:rsidRPr="00844FF9" w:rsidRDefault="00844FF9" w:rsidP="00844FF9">
      <w:pPr>
        <w:jc w:val="center"/>
        <w:rPr>
          <w:rFonts w:ascii="Times New Roman" w:hAnsi="Times New Roman" w:cs="Times New Roman"/>
          <w:b/>
          <w:sz w:val="28"/>
          <w:szCs w:val="28"/>
        </w:rPr>
      </w:pPr>
      <w:r>
        <w:rPr>
          <w:rFonts w:ascii="Times New Roman" w:hAnsi="Times New Roman" w:cs="Times New Roman"/>
          <w:b/>
          <w:sz w:val="28"/>
          <w:szCs w:val="28"/>
        </w:rPr>
        <w:t>CHAPTER FIVE</w:t>
      </w:r>
    </w:p>
    <w:p w14:paraId="60DAC490" w14:textId="77777777" w:rsidR="00844FF9" w:rsidRPr="00844FF9" w:rsidRDefault="00844FF9" w:rsidP="00844FF9">
      <w:pPr>
        <w:ind w:right="-270"/>
        <w:jc w:val="center"/>
        <w:rPr>
          <w:rFonts w:ascii="Times New Roman" w:hAnsi="Times New Roman" w:cs="Times New Roman"/>
          <w:b/>
          <w:sz w:val="24"/>
          <w:szCs w:val="24"/>
        </w:rPr>
      </w:pPr>
      <w:r w:rsidRPr="00844FF9">
        <w:rPr>
          <w:rFonts w:ascii="Times New Roman" w:hAnsi="Times New Roman" w:cs="Times New Roman"/>
          <w:b/>
          <w:sz w:val="24"/>
          <w:szCs w:val="24"/>
        </w:rPr>
        <w:t>SUMMARY, CONCLUSION AND RECOMMENDATION</w:t>
      </w:r>
    </w:p>
    <w:p w14:paraId="632B3056"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5.0 Introduction</w:t>
      </w:r>
    </w:p>
    <w:p w14:paraId="0AEA46B6"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5.1 Summary of the study </w:t>
      </w:r>
    </w:p>
    <w:p w14:paraId="58A76412"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5.2 The Main findings of the Study </w:t>
      </w:r>
    </w:p>
    <w:p w14:paraId="28B6E9F8"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5.3 Conclusion  </w:t>
      </w:r>
    </w:p>
    <w:p w14:paraId="0C3AAA5C"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5.4 Recommendation  </w:t>
      </w:r>
    </w:p>
    <w:p w14:paraId="41A6480A"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5.4.1 Recommendation for Improvement</w:t>
      </w:r>
    </w:p>
    <w:p w14:paraId="23267F73" w14:textId="77777777" w:rsidR="00844FF9" w:rsidRPr="00844FF9" w:rsidRDefault="00844FF9" w:rsidP="00844FF9">
      <w:pPr>
        <w:ind w:right="-270"/>
        <w:jc w:val="both"/>
        <w:rPr>
          <w:rFonts w:ascii="Times New Roman" w:hAnsi="Times New Roman" w:cs="Times New Roman"/>
          <w:sz w:val="24"/>
          <w:szCs w:val="24"/>
        </w:rPr>
      </w:pPr>
      <w:r w:rsidRPr="00844FF9">
        <w:rPr>
          <w:rFonts w:ascii="Times New Roman" w:hAnsi="Times New Roman" w:cs="Times New Roman"/>
          <w:sz w:val="24"/>
          <w:szCs w:val="24"/>
        </w:rPr>
        <w:t xml:space="preserve">      5.4.2 Recommendation for further Research </w:t>
      </w:r>
    </w:p>
    <w:p w14:paraId="60A32DE8" w14:textId="77777777" w:rsidR="00844FF9" w:rsidRPr="00844FF9" w:rsidRDefault="00844FF9" w:rsidP="00BE2C47">
      <w:pPr>
        <w:jc w:val="both"/>
        <w:rPr>
          <w:rFonts w:ascii="Times New Roman" w:hAnsi="Times New Roman" w:cs="Times New Roman"/>
          <w:sz w:val="24"/>
          <w:szCs w:val="24"/>
        </w:rPr>
      </w:pPr>
    </w:p>
    <w:p w14:paraId="13C4CC01" w14:textId="77777777" w:rsidR="00D343D0" w:rsidRPr="00BE2C47" w:rsidRDefault="00D343D0">
      <w:pPr>
        <w:spacing w:line="240" w:lineRule="auto"/>
        <w:jc w:val="both"/>
        <w:rPr>
          <w:rFonts w:ascii="Times New Roman" w:eastAsia="Times New Roman" w:hAnsi="Times New Roman" w:cs="Times New Roman"/>
          <w:sz w:val="24"/>
          <w:szCs w:val="24"/>
        </w:rPr>
      </w:pPr>
    </w:p>
    <w:p w14:paraId="7FD30592" w14:textId="77777777" w:rsidR="00D343D0" w:rsidRDefault="00D343D0">
      <w:pPr>
        <w:spacing w:line="240" w:lineRule="auto"/>
        <w:jc w:val="both"/>
        <w:rPr>
          <w:rFonts w:ascii="Times New Roman" w:eastAsia="Times New Roman" w:hAnsi="Times New Roman" w:cs="Times New Roman"/>
          <w:sz w:val="24"/>
          <w:szCs w:val="24"/>
        </w:rPr>
      </w:pPr>
    </w:p>
    <w:p w14:paraId="60AE0D6E" w14:textId="77777777" w:rsidR="00151F75" w:rsidRDefault="00151F75">
      <w:pPr>
        <w:spacing w:line="240" w:lineRule="auto"/>
        <w:jc w:val="both"/>
        <w:rPr>
          <w:rFonts w:ascii="Times New Roman" w:eastAsia="Times New Roman" w:hAnsi="Times New Roman" w:cs="Times New Roman"/>
          <w:sz w:val="24"/>
          <w:szCs w:val="24"/>
        </w:rPr>
      </w:pPr>
      <w:bookmarkStart w:id="9" w:name="_4tqj08m6i6cq" w:colFirst="0" w:colLast="0"/>
      <w:bookmarkEnd w:id="9"/>
    </w:p>
    <w:p w14:paraId="104631B8" w14:textId="77777777" w:rsidR="00151F75" w:rsidRDefault="003F0203">
      <w:pPr>
        <w:pStyle w:val="Heading1"/>
        <w:spacing w:line="240" w:lineRule="auto"/>
        <w:jc w:val="center"/>
        <w:rPr>
          <w:rFonts w:ascii="Times New Roman" w:eastAsia="Times New Roman" w:hAnsi="Times New Roman" w:cs="Times New Roman"/>
          <w:sz w:val="24"/>
          <w:szCs w:val="24"/>
        </w:rPr>
      </w:pPr>
      <w:bookmarkStart w:id="10" w:name="_uoedeuvlfijm" w:colFirst="0" w:colLast="0"/>
      <w:bookmarkEnd w:id="10"/>
      <w:r>
        <w:rPr>
          <w:rFonts w:ascii="Times New Roman" w:eastAsia="Times New Roman" w:hAnsi="Times New Roman" w:cs="Times New Roman"/>
          <w:sz w:val="24"/>
          <w:szCs w:val="24"/>
        </w:rPr>
        <w:t>TABLE OF CONTENTS</w:t>
      </w:r>
    </w:p>
    <w:p w14:paraId="6FEE23E0" w14:textId="59A4706F" w:rsidR="00151F75" w:rsidRPr="007C77C2" w:rsidRDefault="007C77C2">
      <w:pPr>
        <w:pStyle w:val="Heading1"/>
        <w:spacing w:line="240" w:lineRule="auto"/>
        <w:jc w:val="center"/>
        <w:rPr>
          <w:rFonts w:ascii="Times New Roman" w:eastAsia="Times New Roman" w:hAnsi="Times New Roman" w:cs="Times New Roman"/>
          <w:color w:val="FF0000"/>
          <w:sz w:val="24"/>
          <w:szCs w:val="24"/>
        </w:rPr>
      </w:pPr>
      <w:bookmarkStart w:id="11" w:name="_j9hpjq18tldi" w:colFirst="0" w:colLast="0"/>
      <w:bookmarkEnd w:id="11"/>
      <w:r w:rsidRPr="007C77C2">
        <w:rPr>
          <w:rFonts w:ascii="Times New Roman" w:eastAsia="Times New Roman" w:hAnsi="Times New Roman" w:cs="Times New Roman"/>
          <w:color w:val="FF0000"/>
          <w:sz w:val="24"/>
          <w:szCs w:val="24"/>
        </w:rPr>
        <w:t xml:space="preserve">Recheck </w:t>
      </w:r>
    </w:p>
    <w:sdt>
      <w:sdtPr>
        <w:id w:val="511970640"/>
        <w:docPartObj>
          <w:docPartGallery w:val="Table of Contents"/>
          <w:docPartUnique/>
        </w:docPartObj>
      </w:sdtPr>
      <w:sdtEndPr/>
      <w:sdtContent>
        <w:p w14:paraId="1DE345E2" w14:textId="77777777" w:rsidR="00151F75" w:rsidRDefault="003F0203">
          <w:pPr>
            <w:tabs>
              <w:tab w:val="right" w:pos="8305"/>
            </w:tabs>
            <w:spacing w:before="80" w:line="240" w:lineRule="auto"/>
          </w:pPr>
          <w:r>
            <w:fldChar w:fldCharType="begin"/>
          </w:r>
          <w:r>
            <w:instrText xml:space="preserve"> TOC \h \u \z </w:instrText>
          </w:r>
          <w:r>
            <w:fldChar w:fldCharType="separate"/>
          </w:r>
          <w:hyperlink w:anchor="_krysn4b3tch3">
            <w:r>
              <w:rPr>
                <w:b/>
              </w:rPr>
              <w:t>FACTORS CONTRIBUTING TO LOW TRANSITION RATE FROM PRIMARY TO SECONDARY SCHOOLS IN ISINYA SUB COUNTY, KAJIADO COUNTY.</w:t>
            </w:r>
          </w:hyperlink>
          <w:r>
            <w:rPr>
              <w:b/>
            </w:rPr>
            <w:tab/>
          </w:r>
          <w:r>
            <w:fldChar w:fldCharType="begin"/>
          </w:r>
          <w:r>
            <w:instrText xml:space="preserve"> PAGEREF _krysn4b3tch3 \h </w:instrText>
          </w:r>
          <w:r>
            <w:fldChar w:fldCharType="separate"/>
          </w:r>
          <w:r w:rsidR="00242F60">
            <w:rPr>
              <w:noProof/>
            </w:rPr>
            <w:t>0</w:t>
          </w:r>
          <w:r>
            <w:fldChar w:fldCharType="end"/>
          </w:r>
        </w:p>
        <w:p w14:paraId="32FCAC2B" w14:textId="77777777" w:rsidR="00151F75" w:rsidRDefault="003C4EA1">
          <w:pPr>
            <w:tabs>
              <w:tab w:val="right" w:pos="8305"/>
            </w:tabs>
            <w:spacing w:before="200" w:line="240" w:lineRule="auto"/>
          </w:pPr>
          <w:hyperlink w:anchor="_nx6faobrb8xd">
            <w:r w:rsidR="003F0203">
              <w:rPr>
                <w:b/>
              </w:rPr>
              <w:t>ABBREVIATIONS AND ACRONYMS</w:t>
            </w:r>
          </w:hyperlink>
          <w:r w:rsidR="003F0203">
            <w:rPr>
              <w:b/>
            </w:rPr>
            <w:tab/>
          </w:r>
          <w:r w:rsidR="003F0203">
            <w:fldChar w:fldCharType="begin"/>
          </w:r>
          <w:r w:rsidR="003F0203">
            <w:instrText xml:space="preserve"> PAGEREF _nx6faobrb8xd \h </w:instrText>
          </w:r>
          <w:r w:rsidR="003F0203">
            <w:fldChar w:fldCharType="separate"/>
          </w:r>
          <w:r w:rsidR="00242F60">
            <w:rPr>
              <w:noProof/>
            </w:rPr>
            <w:t>9</w:t>
          </w:r>
          <w:r w:rsidR="003F0203">
            <w:fldChar w:fldCharType="end"/>
          </w:r>
        </w:p>
        <w:p w14:paraId="2265C8E3" w14:textId="77777777" w:rsidR="00151F75" w:rsidRDefault="003C4EA1">
          <w:pPr>
            <w:tabs>
              <w:tab w:val="right" w:pos="8305"/>
            </w:tabs>
            <w:spacing w:before="200" w:line="240" w:lineRule="auto"/>
          </w:pPr>
          <w:hyperlink w:anchor="_2mq4biasjpnr">
            <w:r w:rsidR="003F0203">
              <w:rPr>
                <w:b/>
              </w:rPr>
              <w:t>1.2 Statement of the problem</w:t>
            </w:r>
          </w:hyperlink>
          <w:r w:rsidR="003F0203">
            <w:rPr>
              <w:b/>
            </w:rPr>
            <w:tab/>
          </w:r>
          <w:r w:rsidR="003F0203">
            <w:fldChar w:fldCharType="begin"/>
          </w:r>
          <w:r w:rsidR="003F0203">
            <w:instrText xml:space="preserve"> PAGEREF _2mq4biasjpnr \h </w:instrText>
          </w:r>
          <w:r w:rsidR="003F0203">
            <w:fldChar w:fldCharType="separate"/>
          </w:r>
          <w:r w:rsidR="00242F60">
            <w:rPr>
              <w:noProof/>
            </w:rPr>
            <w:t>16</w:t>
          </w:r>
          <w:r w:rsidR="003F0203">
            <w:fldChar w:fldCharType="end"/>
          </w:r>
        </w:p>
        <w:p w14:paraId="35D86915" w14:textId="77777777" w:rsidR="00151F75" w:rsidRDefault="003C4EA1">
          <w:pPr>
            <w:tabs>
              <w:tab w:val="right" w:pos="8305"/>
            </w:tabs>
            <w:spacing w:before="200" w:line="240" w:lineRule="auto"/>
          </w:pPr>
          <w:hyperlink w:anchor="_24uyft33re9q">
            <w:r w:rsidR="003F0203">
              <w:rPr>
                <w:b/>
              </w:rPr>
              <w:t>1.3 Purpose of the study</w:t>
            </w:r>
          </w:hyperlink>
          <w:r w:rsidR="003F0203">
            <w:rPr>
              <w:b/>
            </w:rPr>
            <w:tab/>
          </w:r>
          <w:r w:rsidR="003F0203">
            <w:fldChar w:fldCharType="begin"/>
          </w:r>
          <w:r w:rsidR="003F0203">
            <w:instrText xml:space="preserve"> PAGEREF _24uyft33re9q \h </w:instrText>
          </w:r>
          <w:r w:rsidR="003F0203">
            <w:fldChar w:fldCharType="separate"/>
          </w:r>
          <w:r w:rsidR="00242F60">
            <w:rPr>
              <w:noProof/>
            </w:rPr>
            <w:t>16</w:t>
          </w:r>
          <w:r w:rsidR="003F0203">
            <w:fldChar w:fldCharType="end"/>
          </w:r>
        </w:p>
        <w:p w14:paraId="4A442272" w14:textId="77777777" w:rsidR="00151F75" w:rsidRDefault="003C4EA1">
          <w:pPr>
            <w:tabs>
              <w:tab w:val="right" w:pos="8305"/>
            </w:tabs>
            <w:spacing w:before="200" w:line="240" w:lineRule="auto"/>
          </w:pPr>
          <w:hyperlink w:anchor="_61eksbv2d7wr">
            <w:r w:rsidR="003F0203">
              <w:rPr>
                <w:b/>
              </w:rPr>
              <w:t>1.4 Objectives of the study</w:t>
            </w:r>
          </w:hyperlink>
          <w:r w:rsidR="003F0203">
            <w:rPr>
              <w:b/>
            </w:rPr>
            <w:tab/>
          </w:r>
          <w:r w:rsidR="003F0203">
            <w:fldChar w:fldCharType="begin"/>
          </w:r>
          <w:r w:rsidR="003F0203">
            <w:instrText xml:space="preserve"> PAGEREF _61eksbv2d7wr \h </w:instrText>
          </w:r>
          <w:r w:rsidR="003F0203">
            <w:fldChar w:fldCharType="separate"/>
          </w:r>
          <w:r w:rsidR="00242F60">
            <w:rPr>
              <w:noProof/>
            </w:rPr>
            <w:t>16</w:t>
          </w:r>
          <w:r w:rsidR="003F0203">
            <w:fldChar w:fldCharType="end"/>
          </w:r>
        </w:p>
        <w:p w14:paraId="32EA44C2" w14:textId="77777777" w:rsidR="00151F75" w:rsidRDefault="003C4EA1">
          <w:pPr>
            <w:tabs>
              <w:tab w:val="right" w:pos="8305"/>
            </w:tabs>
            <w:spacing w:before="200" w:line="240" w:lineRule="auto"/>
          </w:pPr>
          <w:hyperlink w:anchor="_xepvv1kiy6fp">
            <w:r w:rsidR="003F0203">
              <w:rPr>
                <w:b/>
              </w:rPr>
              <w:t>1.5 Research Questions</w:t>
            </w:r>
          </w:hyperlink>
          <w:r w:rsidR="003F0203">
            <w:rPr>
              <w:b/>
            </w:rPr>
            <w:tab/>
          </w:r>
          <w:r w:rsidR="003F0203">
            <w:fldChar w:fldCharType="begin"/>
          </w:r>
          <w:r w:rsidR="003F0203">
            <w:instrText xml:space="preserve"> PAGEREF _xepvv1kiy6fp \h </w:instrText>
          </w:r>
          <w:r w:rsidR="003F0203">
            <w:fldChar w:fldCharType="separate"/>
          </w:r>
          <w:r w:rsidR="00242F60">
            <w:rPr>
              <w:noProof/>
            </w:rPr>
            <w:t>17</w:t>
          </w:r>
          <w:r w:rsidR="003F0203">
            <w:fldChar w:fldCharType="end"/>
          </w:r>
        </w:p>
        <w:p w14:paraId="605C9C0B" w14:textId="77777777" w:rsidR="00151F75" w:rsidRDefault="003C4EA1">
          <w:pPr>
            <w:tabs>
              <w:tab w:val="right" w:pos="8305"/>
            </w:tabs>
            <w:spacing w:before="200" w:line="240" w:lineRule="auto"/>
          </w:pPr>
          <w:hyperlink w:anchor="_kyqblpmeiful">
            <w:r w:rsidR="003F0203">
              <w:rPr>
                <w:b/>
              </w:rPr>
              <w:t>1.6 The significance of the study.</w:t>
            </w:r>
          </w:hyperlink>
          <w:r w:rsidR="003F0203">
            <w:rPr>
              <w:b/>
            </w:rPr>
            <w:tab/>
          </w:r>
          <w:r w:rsidR="003F0203">
            <w:fldChar w:fldCharType="begin"/>
          </w:r>
          <w:r w:rsidR="003F0203">
            <w:instrText xml:space="preserve"> PAGEREF _kyqblpmeiful \h </w:instrText>
          </w:r>
          <w:r w:rsidR="003F0203">
            <w:fldChar w:fldCharType="separate"/>
          </w:r>
          <w:r w:rsidR="00242F60">
            <w:rPr>
              <w:noProof/>
            </w:rPr>
            <w:t>17</w:t>
          </w:r>
          <w:r w:rsidR="003F0203">
            <w:fldChar w:fldCharType="end"/>
          </w:r>
        </w:p>
        <w:p w14:paraId="5BDB3C78" w14:textId="77777777" w:rsidR="00151F75" w:rsidRDefault="003C4EA1">
          <w:pPr>
            <w:tabs>
              <w:tab w:val="right" w:pos="8305"/>
            </w:tabs>
            <w:spacing w:before="200" w:line="240" w:lineRule="auto"/>
          </w:pPr>
          <w:hyperlink w:anchor="_bcr8eyevcr9f">
            <w:r w:rsidR="003F0203">
              <w:rPr>
                <w:b/>
              </w:rPr>
              <w:t>1.7 The limitations of the study</w:t>
            </w:r>
          </w:hyperlink>
          <w:r w:rsidR="003F0203">
            <w:rPr>
              <w:b/>
            </w:rPr>
            <w:tab/>
          </w:r>
          <w:r w:rsidR="003F0203">
            <w:fldChar w:fldCharType="begin"/>
          </w:r>
          <w:r w:rsidR="003F0203">
            <w:instrText xml:space="preserve"> PAGEREF _bcr8eyevcr9f \h </w:instrText>
          </w:r>
          <w:r w:rsidR="003F0203">
            <w:fldChar w:fldCharType="separate"/>
          </w:r>
          <w:r w:rsidR="00242F60">
            <w:rPr>
              <w:noProof/>
            </w:rPr>
            <w:t>18</w:t>
          </w:r>
          <w:r w:rsidR="003F0203">
            <w:fldChar w:fldCharType="end"/>
          </w:r>
        </w:p>
        <w:p w14:paraId="04ABA5B5" w14:textId="77777777" w:rsidR="00151F75" w:rsidRDefault="003C4EA1">
          <w:pPr>
            <w:tabs>
              <w:tab w:val="right" w:pos="8305"/>
            </w:tabs>
            <w:spacing w:before="200" w:line="240" w:lineRule="auto"/>
          </w:pPr>
          <w:hyperlink w:anchor="_dmchyosnbn7k">
            <w:r w:rsidR="003F0203">
              <w:rPr>
                <w:b/>
              </w:rPr>
              <w:t>1.8 Delimitations of the study</w:t>
            </w:r>
          </w:hyperlink>
          <w:r w:rsidR="003F0203">
            <w:rPr>
              <w:b/>
            </w:rPr>
            <w:tab/>
          </w:r>
          <w:r w:rsidR="003F0203">
            <w:fldChar w:fldCharType="begin"/>
          </w:r>
          <w:r w:rsidR="003F0203">
            <w:instrText xml:space="preserve"> PAGEREF _dmchyosnbn7k \h </w:instrText>
          </w:r>
          <w:r w:rsidR="003F0203">
            <w:fldChar w:fldCharType="separate"/>
          </w:r>
          <w:r w:rsidR="00242F60">
            <w:rPr>
              <w:noProof/>
            </w:rPr>
            <w:t>18</w:t>
          </w:r>
          <w:r w:rsidR="003F0203">
            <w:fldChar w:fldCharType="end"/>
          </w:r>
        </w:p>
        <w:p w14:paraId="4800C9A0" w14:textId="77777777" w:rsidR="00151F75" w:rsidRDefault="003C4EA1">
          <w:pPr>
            <w:tabs>
              <w:tab w:val="right" w:pos="8305"/>
            </w:tabs>
            <w:spacing w:before="200" w:line="240" w:lineRule="auto"/>
          </w:pPr>
          <w:hyperlink w:anchor="_4quykk2xbl23">
            <w:r w:rsidR="003F0203">
              <w:rPr>
                <w:b/>
              </w:rPr>
              <w:t>1.9 Assumptions of the study</w:t>
            </w:r>
          </w:hyperlink>
          <w:r w:rsidR="003F0203">
            <w:rPr>
              <w:b/>
            </w:rPr>
            <w:tab/>
          </w:r>
          <w:r w:rsidR="003F0203">
            <w:fldChar w:fldCharType="begin"/>
          </w:r>
          <w:r w:rsidR="003F0203">
            <w:instrText xml:space="preserve"> PAGEREF _4quykk2xbl23 \h </w:instrText>
          </w:r>
          <w:r w:rsidR="003F0203">
            <w:fldChar w:fldCharType="separate"/>
          </w:r>
          <w:r w:rsidR="00242F60">
            <w:rPr>
              <w:noProof/>
            </w:rPr>
            <w:t>19</w:t>
          </w:r>
          <w:r w:rsidR="003F0203">
            <w:fldChar w:fldCharType="end"/>
          </w:r>
        </w:p>
        <w:p w14:paraId="6143D3CB" w14:textId="77777777" w:rsidR="00151F75" w:rsidRDefault="003C4EA1">
          <w:pPr>
            <w:tabs>
              <w:tab w:val="right" w:pos="8305"/>
            </w:tabs>
            <w:spacing w:before="200" w:line="240" w:lineRule="auto"/>
          </w:pPr>
          <w:hyperlink w:anchor="_5yiianprhart">
            <w:r w:rsidR="003F0203">
              <w:rPr>
                <w:b/>
              </w:rPr>
              <w:t>1.10 Organizational of the study</w:t>
            </w:r>
          </w:hyperlink>
          <w:r w:rsidR="003F0203">
            <w:rPr>
              <w:b/>
            </w:rPr>
            <w:tab/>
          </w:r>
          <w:r w:rsidR="003F0203">
            <w:fldChar w:fldCharType="begin"/>
          </w:r>
          <w:r w:rsidR="003F0203">
            <w:instrText xml:space="preserve"> PAGEREF _5yiianprhart \h </w:instrText>
          </w:r>
          <w:r w:rsidR="003F0203">
            <w:fldChar w:fldCharType="separate"/>
          </w:r>
          <w:r w:rsidR="00242F60">
            <w:rPr>
              <w:noProof/>
            </w:rPr>
            <w:t>19</w:t>
          </w:r>
          <w:r w:rsidR="003F0203">
            <w:fldChar w:fldCharType="end"/>
          </w:r>
        </w:p>
        <w:p w14:paraId="0220F654" w14:textId="77777777" w:rsidR="00151F75" w:rsidRDefault="003C4EA1">
          <w:pPr>
            <w:tabs>
              <w:tab w:val="right" w:pos="8305"/>
            </w:tabs>
            <w:spacing w:before="200" w:line="240" w:lineRule="auto"/>
          </w:pPr>
          <w:hyperlink w:anchor="_q8ld0uuyqyg">
            <w:r w:rsidR="003F0203">
              <w:rPr>
                <w:b/>
              </w:rPr>
              <w:t>2.0 Introduction</w:t>
            </w:r>
          </w:hyperlink>
          <w:r w:rsidR="003F0203">
            <w:rPr>
              <w:b/>
            </w:rPr>
            <w:tab/>
          </w:r>
          <w:r w:rsidR="003F0203">
            <w:fldChar w:fldCharType="begin"/>
          </w:r>
          <w:r w:rsidR="003F0203">
            <w:instrText xml:space="preserve"> PAGEREF _q8ld0uuyqyg \h </w:instrText>
          </w:r>
          <w:r w:rsidR="003F0203">
            <w:fldChar w:fldCharType="separate"/>
          </w:r>
          <w:r w:rsidR="00242F60">
            <w:rPr>
              <w:noProof/>
            </w:rPr>
            <w:t>20</w:t>
          </w:r>
          <w:r w:rsidR="003F0203">
            <w:fldChar w:fldCharType="end"/>
          </w:r>
        </w:p>
        <w:p w14:paraId="4596B75A" w14:textId="77777777" w:rsidR="00151F75" w:rsidRDefault="003C4EA1">
          <w:pPr>
            <w:tabs>
              <w:tab w:val="right" w:pos="8305"/>
            </w:tabs>
            <w:spacing w:before="200" w:line="240" w:lineRule="auto"/>
          </w:pPr>
          <w:hyperlink w:anchor="_inke2vab40t1">
            <w:r w:rsidR="003F0203">
              <w:rPr>
                <w:b/>
              </w:rPr>
              <w:t>2.1 Empirical literature.</w:t>
            </w:r>
          </w:hyperlink>
          <w:r w:rsidR="003F0203">
            <w:rPr>
              <w:b/>
            </w:rPr>
            <w:tab/>
          </w:r>
          <w:r w:rsidR="003F0203">
            <w:fldChar w:fldCharType="begin"/>
          </w:r>
          <w:r w:rsidR="003F0203">
            <w:instrText xml:space="preserve"> PAGEREF _inke2vab40t1 \h </w:instrText>
          </w:r>
          <w:r w:rsidR="003F0203">
            <w:fldChar w:fldCharType="separate"/>
          </w:r>
          <w:r w:rsidR="00242F60">
            <w:rPr>
              <w:noProof/>
            </w:rPr>
            <w:t>20</w:t>
          </w:r>
          <w:r w:rsidR="003F0203">
            <w:fldChar w:fldCharType="end"/>
          </w:r>
        </w:p>
        <w:p w14:paraId="4204D270" w14:textId="77777777" w:rsidR="00151F75" w:rsidRDefault="003C4EA1">
          <w:pPr>
            <w:tabs>
              <w:tab w:val="right" w:pos="8305"/>
            </w:tabs>
            <w:spacing w:before="200" w:line="240" w:lineRule="auto"/>
          </w:pPr>
          <w:hyperlink w:anchor="_603ftahp7ox4">
            <w:r w:rsidR="003F0203">
              <w:rPr>
                <w:b/>
              </w:rPr>
              <w:t>2.1.1 Teaching and learning resources and transition rates.</w:t>
            </w:r>
          </w:hyperlink>
          <w:r w:rsidR="003F0203">
            <w:rPr>
              <w:b/>
            </w:rPr>
            <w:tab/>
          </w:r>
          <w:r w:rsidR="003F0203">
            <w:fldChar w:fldCharType="begin"/>
          </w:r>
          <w:r w:rsidR="003F0203">
            <w:instrText xml:space="preserve"> PAGEREF _603ftahp7ox4 \h </w:instrText>
          </w:r>
          <w:r w:rsidR="003F0203">
            <w:fldChar w:fldCharType="separate"/>
          </w:r>
          <w:r w:rsidR="00242F60">
            <w:rPr>
              <w:noProof/>
            </w:rPr>
            <w:t>20</w:t>
          </w:r>
          <w:r w:rsidR="003F0203">
            <w:fldChar w:fldCharType="end"/>
          </w:r>
        </w:p>
        <w:p w14:paraId="4E09DBE4" w14:textId="77777777" w:rsidR="00151F75" w:rsidRDefault="003C4EA1">
          <w:pPr>
            <w:tabs>
              <w:tab w:val="right" w:pos="8305"/>
            </w:tabs>
            <w:spacing w:before="200" w:line="240" w:lineRule="auto"/>
          </w:pPr>
          <w:hyperlink w:anchor="_4r3kaahus3h4">
            <w:r w:rsidR="003F0203">
              <w:rPr>
                <w:b/>
              </w:rPr>
              <w:t>2.1.2 Students’ family social-economic status and transition rates.</w:t>
            </w:r>
          </w:hyperlink>
          <w:r w:rsidR="003F0203">
            <w:rPr>
              <w:b/>
            </w:rPr>
            <w:tab/>
          </w:r>
          <w:r w:rsidR="003F0203">
            <w:fldChar w:fldCharType="begin"/>
          </w:r>
          <w:r w:rsidR="003F0203">
            <w:instrText xml:space="preserve"> PAGEREF _4r3kaahus3h4 \h </w:instrText>
          </w:r>
          <w:r w:rsidR="003F0203">
            <w:fldChar w:fldCharType="separate"/>
          </w:r>
          <w:r w:rsidR="00242F60">
            <w:rPr>
              <w:noProof/>
            </w:rPr>
            <w:t>23</w:t>
          </w:r>
          <w:r w:rsidR="003F0203">
            <w:fldChar w:fldCharType="end"/>
          </w:r>
        </w:p>
        <w:p w14:paraId="6B45A56C" w14:textId="77777777" w:rsidR="00151F75" w:rsidRDefault="003C4EA1">
          <w:pPr>
            <w:tabs>
              <w:tab w:val="right" w:pos="8305"/>
            </w:tabs>
            <w:spacing w:before="200" w:line="240" w:lineRule="auto"/>
          </w:pPr>
          <w:hyperlink w:anchor="_9ornmlmts0i0">
            <w:r w:rsidR="003F0203">
              <w:rPr>
                <w:b/>
              </w:rPr>
              <w:t>2.1.3 Distance from and to school and the transition rate.</w:t>
            </w:r>
          </w:hyperlink>
          <w:r w:rsidR="003F0203">
            <w:rPr>
              <w:b/>
            </w:rPr>
            <w:tab/>
          </w:r>
          <w:r w:rsidR="003F0203">
            <w:fldChar w:fldCharType="begin"/>
          </w:r>
          <w:r w:rsidR="003F0203">
            <w:instrText xml:space="preserve"> PAGEREF _9ornmlmts0i0 \h </w:instrText>
          </w:r>
          <w:r w:rsidR="003F0203">
            <w:fldChar w:fldCharType="separate"/>
          </w:r>
          <w:r w:rsidR="00242F60">
            <w:rPr>
              <w:noProof/>
            </w:rPr>
            <w:t>24</w:t>
          </w:r>
          <w:r w:rsidR="003F0203">
            <w:fldChar w:fldCharType="end"/>
          </w:r>
        </w:p>
        <w:p w14:paraId="69E81A24" w14:textId="77777777" w:rsidR="00151F75" w:rsidRDefault="003C4EA1">
          <w:pPr>
            <w:tabs>
              <w:tab w:val="right" w:pos="8305"/>
            </w:tabs>
            <w:spacing w:before="200" w:line="240" w:lineRule="auto"/>
          </w:pPr>
          <w:hyperlink w:anchor="_eibwfsrfjpyg">
            <w:r w:rsidR="003F0203">
              <w:rPr>
                <w:b/>
              </w:rPr>
              <w:t>2.1.4 Cultural practices and the transition rates.</w:t>
            </w:r>
          </w:hyperlink>
          <w:r w:rsidR="003F0203">
            <w:rPr>
              <w:b/>
            </w:rPr>
            <w:tab/>
          </w:r>
          <w:r w:rsidR="003F0203">
            <w:fldChar w:fldCharType="begin"/>
          </w:r>
          <w:r w:rsidR="003F0203">
            <w:instrText xml:space="preserve"> PAGEREF _eibwfsrfjpyg \h </w:instrText>
          </w:r>
          <w:r w:rsidR="003F0203">
            <w:fldChar w:fldCharType="separate"/>
          </w:r>
          <w:r w:rsidR="00242F60">
            <w:rPr>
              <w:noProof/>
            </w:rPr>
            <w:t>24</w:t>
          </w:r>
          <w:r w:rsidR="003F0203">
            <w:fldChar w:fldCharType="end"/>
          </w:r>
        </w:p>
        <w:p w14:paraId="083FC54D" w14:textId="77777777" w:rsidR="00151F75" w:rsidRDefault="003C4EA1">
          <w:pPr>
            <w:tabs>
              <w:tab w:val="right" w:pos="8305"/>
            </w:tabs>
            <w:spacing w:before="200" w:line="240" w:lineRule="auto"/>
          </w:pPr>
          <w:hyperlink w:anchor="_rdtft5e7nyar">
            <w:r w:rsidR="003F0203">
              <w:rPr>
                <w:b/>
              </w:rPr>
              <w:t>2.2 Theoretical Framework</w:t>
            </w:r>
          </w:hyperlink>
          <w:r w:rsidR="003F0203">
            <w:rPr>
              <w:b/>
            </w:rPr>
            <w:tab/>
          </w:r>
          <w:r w:rsidR="003F0203">
            <w:fldChar w:fldCharType="begin"/>
          </w:r>
          <w:r w:rsidR="003F0203">
            <w:instrText xml:space="preserve"> PAGEREF _rdtft5e7nyar \h </w:instrText>
          </w:r>
          <w:r w:rsidR="003F0203">
            <w:fldChar w:fldCharType="separate"/>
          </w:r>
          <w:r w:rsidR="00242F60">
            <w:rPr>
              <w:noProof/>
            </w:rPr>
            <w:t>29</w:t>
          </w:r>
          <w:r w:rsidR="003F0203">
            <w:fldChar w:fldCharType="end"/>
          </w:r>
        </w:p>
        <w:p w14:paraId="1180D5DF" w14:textId="77777777" w:rsidR="00151F75" w:rsidRDefault="003C4EA1">
          <w:pPr>
            <w:tabs>
              <w:tab w:val="right" w:pos="8305"/>
            </w:tabs>
            <w:spacing w:before="200" w:line="240" w:lineRule="auto"/>
          </w:pPr>
          <w:hyperlink w:anchor="_exl0txvpcz6g">
            <w:r w:rsidR="003F0203">
              <w:rPr>
                <w:b/>
              </w:rPr>
              <w:t>2.3 Conceptual framework</w:t>
            </w:r>
          </w:hyperlink>
          <w:r w:rsidR="003F0203">
            <w:rPr>
              <w:b/>
            </w:rPr>
            <w:tab/>
          </w:r>
          <w:r w:rsidR="003F0203">
            <w:fldChar w:fldCharType="begin"/>
          </w:r>
          <w:r w:rsidR="003F0203">
            <w:instrText xml:space="preserve"> PAGEREF _exl0txvpcz6g \h </w:instrText>
          </w:r>
          <w:r w:rsidR="003F0203">
            <w:fldChar w:fldCharType="separate"/>
          </w:r>
          <w:r w:rsidR="00242F60">
            <w:rPr>
              <w:noProof/>
            </w:rPr>
            <w:t>32</w:t>
          </w:r>
          <w:r w:rsidR="003F0203">
            <w:fldChar w:fldCharType="end"/>
          </w:r>
        </w:p>
        <w:p w14:paraId="169976A6" w14:textId="6E779B40" w:rsidR="00151F75" w:rsidRDefault="003C4EA1">
          <w:pPr>
            <w:tabs>
              <w:tab w:val="right" w:pos="8305"/>
            </w:tabs>
            <w:spacing w:before="200" w:line="240" w:lineRule="auto"/>
          </w:pPr>
          <w:hyperlink w:anchor="_7ybayk5fxds8">
            <w:r w:rsidR="003F0203">
              <w:rPr>
                <w:b/>
              </w:rPr>
              <w:t>FACTORS CONTRIBUTING TO LOW TRANSITION</w:t>
            </w:r>
            <w:r w:rsidR="007F4B27">
              <w:rPr>
                <w:b/>
              </w:rPr>
              <w:t xml:space="preserve"> </w:t>
            </w:r>
            <w:r w:rsidR="003F0203">
              <w:rPr>
                <w:b/>
              </w:rPr>
              <w:t xml:space="preserve"> LOW TRANSITION RATE</w:t>
            </w:r>
          </w:hyperlink>
          <w:r w:rsidR="003F0203">
            <w:rPr>
              <w:b/>
            </w:rPr>
            <w:tab/>
          </w:r>
          <w:r w:rsidR="003F0203">
            <w:fldChar w:fldCharType="begin"/>
          </w:r>
          <w:r w:rsidR="003F0203">
            <w:instrText xml:space="preserve"> PAGEREF _7ybayk5fxds8 \h </w:instrText>
          </w:r>
          <w:r w:rsidR="003F0203">
            <w:fldChar w:fldCharType="separate"/>
          </w:r>
          <w:r w:rsidR="00242F60">
            <w:rPr>
              <w:noProof/>
            </w:rPr>
            <w:t>33</w:t>
          </w:r>
          <w:r w:rsidR="003F0203">
            <w:fldChar w:fldCharType="end"/>
          </w:r>
        </w:p>
        <w:p w14:paraId="18697F58" w14:textId="2EF1D26D" w:rsidR="00151F75" w:rsidRDefault="003C4EA1">
          <w:pPr>
            <w:tabs>
              <w:tab w:val="right" w:pos="8305"/>
            </w:tabs>
            <w:spacing w:before="200" w:line="240" w:lineRule="auto"/>
          </w:pPr>
          <w:hyperlink w:anchor="_bpqvgyffutpm">
            <w:r w:rsidR="003F0203">
              <w:rPr>
                <w:b/>
              </w:rPr>
              <w:t>2.4 SUMMARY OF LITERATURE REVIEW</w:t>
            </w:r>
          </w:hyperlink>
          <w:r w:rsidR="003F0203">
            <w:rPr>
              <w:b/>
            </w:rPr>
            <w:tab/>
          </w:r>
        </w:p>
        <w:p w14:paraId="22471FEC" w14:textId="77777777" w:rsidR="00151F75" w:rsidRDefault="003C4EA1">
          <w:pPr>
            <w:tabs>
              <w:tab w:val="right" w:pos="8305"/>
            </w:tabs>
            <w:spacing w:before="200" w:line="240" w:lineRule="auto"/>
          </w:pPr>
          <w:hyperlink w:anchor="_ps5lqrk2htzn">
            <w:r w:rsidR="003F0203">
              <w:rPr>
                <w:b/>
              </w:rPr>
              <w:t>3.0 Introduction</w:t>
            </w:r>
          </w:hyperlink>
          <w:r w:rsidR="003F0203">
            <w:rPr>
              <w:b/>
            </w:rPr>
            <w:tab/>
          </w:r>
          <w:r w:rsidR="003F0203">
            <w:fldChar w:fldCharType="begin"/>
          </w:r>
          <w:r w:rsidR="003F0203">
            <w:instrText xml:space="preserve"> PAGEREF _ps5lqrk2htzn \h </w:instrText>
          </w:r>
          <w:r w:rsidR="003F0203">
            <w:fldChar w:fldCharType="separate"/>
          </w:r>
          <w:r w:rsidR="00242F60">
            <w:rPr>
              <w:noProof/>
            </w:rPr>
            <w:t>34</w:t>
          </w:r>
          <w:r w:rsidR="003F0203">
            <w:fldChar w:fldCharType="end"/>
          </w:r>
        </w:p>
        <w:p w14:paraId="1DA0691E" w14:textId="77777777" w:rsidR="00151F75" w:rsidRDefault="003C4EA1">
          <w:pPr>
            <w:tabs>
              <w:tab w:val="right" w:pos="8305"/>
            </w:tabs>
            <w:spacing w:before="200" w:line="240" w:lineRule="auto"/>
          </w:pPr>
          <w:hyperlink w:anchor="_si25il9ooiww">
            <w:r w:rsidR="003F0203">
              <w:rPr>
                <w:b/>
              </w:rPr>
              <w:t>3.1 Study Design</w:t>
            </w:r>
          </w:hyperlink>
          <w:r w:rsidR="003F0203">
            <w:rPr>
              <w:b/>
            </w:rPr>
            <w:tab/>
          </w:r>
          <w:r w:rsidR="003F0203">
            <w:fldChar w:fldCharType="begin"/>
          </w:r>
          <w:r w:rsidR="003F0203">
            <w:instrText xml:space="preserve"> PAGEREF _si25il9ooiww \h </w:instrText>
          </w:r>
          <w:r w:rsidR="003F0203">
            <w:fldChar w:fldCharType="separate"/>
          </w:r>
          <w:r w:rsidR="00242F60">
            <w:rPr>
              <w:noProof/>
            </w:rPr>
            <w:t>34</w:t>
          </w:r>
          <w:r w:rsidR="003F0203">
            <w:fldChar w:fldCharType="end"/>
          </w:r>
        </w:p>
        <w:p w14:paraId="2DED6935" w14:textId="77777777" w:rsidR="00151F75" w:rsidRDefault="003C4EA1">
          <w:pPr>
            <w:tabs>
              <w:tab w:val="right" w:pos="8305"/>
            </w:tabs>
            <w:spacing w:before="200" w:line="240" w:lineRule="auto"/>
          </w:pPr>
          <w:hyperlink w:anchor="_we5q1wvkljoi">
            <w:r w:rsidR="003F0203">
              <w:rPr>
                <w:b/>
              </w:rPr>
              <w:t>3.2 Target Population.</w:t>
            </w:r>
          </w:hyperlink>
          <w:r w:rsidR="003F0203">
            <w:rPr>
              <w:b/>
            </w:rPr>
            <w:tab/>
          </w:r>
          <w:r w:rsidR="003F0203">
            <w:fldChar w:fldCharType="begin"/>
          </w:r>
          <w:r w:rsidR="003F0203">
            <w:instrText xml:space="preserve"> PAGEREF _we5q1wvkljoi \h </w:instrText>
          </w:r>
          <w:r w:rsidR="003F0203">
            <w:fldChar w:fldCharType="separate"/>
          </w:r>
          <w:r w:rsidR="00242F60">
            <w:rPr>
              <w:noProof/>
            </w:rPr>
            <w:t>35</w:t>
          </w:r>
          <w:r w:rsidR="003F0203">
            <w:fldChar w:fldCharType="end"/>
          </w:r>
        </w:p>
        <w:p w14:paraId="07E9F0C5" w14:textId="77777777" w:rsidR="00151F75" w:rsidRDefault="003C4EA1">
          <w:pPr>
            <w:tabs>
              <w:tab w:val="right" w:pos="8305"/>
            </w:tabs>
            <w:spacing w:before="200" w:line="240" w:lineRule="auto"/>
          </w:pPr>
          <w:hyperlink w:anchor="_d4e5hf8jfrw2">
            <w:r w:rsidR="003F0203">
              <w:rPr>
                <w:b/>
              </w:rPr>
              <w:t>3.3 Sample Size and sampling procedures.</w:t>
            </w:r>
          </w:hyperlink>
          <w:r w:rsidR="003F0203">
            <w:rPr>
              <w:b/>
            </w:rPr>
            <w:tab/>
          </w:r>
          <w:r w:rsidR="003F0203">
            <w:fldChar w:fldCharType="begin"/>
          </w:r>
          <w:r w:rsidR="003F0203">
            <w:instrText xml:space="preserve"> PAGEREF _d4e5hf8jfrw2 \h </w:instrText>
          </w:r>
          <w:r w:rsidR="003F0203">
            <w:fldChar w:fldCharType="separate"/>
          </w:r>
          <w:r w:rsidR="00242F60">
            <w:rPr>
              <w:noProof/>
            </w:rPr>
            <w:t>35</w:t>
          </w:r>
          <w:r w:rsidR="003F0203">
            <w:fldChar w:fldCharType="end"/>
          </w:r>
        </w:p>
        <w:p w14:paraId="34C6793A" w14:textId="77777777" w:rsidR="00151F75" w:rsidRDefault="003C4EA1">
          <w:pPr>
            <w:tabs>
              <w:tab w:val="right" w:pos="8305"/>
            </w:tabs>
            <w:spacing w:before="200" w:line="240" w:lineRule="auto"/>
          </w:pPr>
          <w:hyperlink w:anchor="_vszdn53gnz06">
            <w:r w:rsidR="003F0203">
              <w:rPr>
                <w:b/>
              </w:rPr>
              <w:t>3.4 Research instruments.</w:t>
            </w:r>
          </w:hyperlink>
          <w:r w:rsidR="003F0203">
            <w:rPr>
              <w:b/>
            </w:rPr>
            <w:tab/>
          </w:r>
          <w:r w:rsidR="003F0203">
            <w:fldChar w:fldCharType="begin"/>
          </w:r>
          <w:r w:rsidR="003F0203">
            <w:instrText xml:space="preserve"> PAGEREF _vszdn53gnz06 \h </w:instrText>
          </w:r>
          <w:r w:rsidR="003F0203">
            <w:fldChar w:fldCharType="separate"/>
          </w:r>
          <w:r w:rsidR="00242F60">
            <w:rPr>
              <w:noProof/>
            </w:rPr>
            <w:t>36</w:t>
          </w:r>
          <w:r w:rsidR="003F0203">
            <w:fldChar w:fldCharType="end"/>
          </w:r>
        </w:p>
        <w:p w14:paraId="3D2580BC" w14:textId="77777777" w:rsidR="00151F75" w:rsidRDefault="003C4EA1">
          <w:pPr>
            <w:tabs>
              <w:tab w:val="right" w:pos="8305"/>
            </w:tabs>
            <w:spacing w:before="200" w:line="240" w:lineRule="auto"/>
          </w:pPr>
          <w:hyperlink w:anchor="_9vxagcuoz8u">
            <w:r w:rsidR="003F0203">
              <w:rPr>
                <w:b/>
              </w:rPr>
              <w:t>3.4.1 Questionnaires</w:t>
            </w:r>
          </w:hyperlink>
          <w:r w:rsidR="003F0203">
            <w:rPr>
              <w:b/>
            </w:rPr>
            <w:tab/>
          </w:r>
          <w:r w:rsidR="003F0203">
            <w:fldChar w:fldCharType="begin"/>
          </w:r>
          <w:r w:rsidR="003F0203">
            <w:instrText xml:space="preserve"> PAGEREF _9vxagcuoz8u \h </w:instrText>
          </w:r>
          <w:r w:rsidR="003F0203">
            <w:fldChar w:fldCharType="separate"/>
          </w:r>
          <w:r w:rsidR="00242F60">
            <w:rPr>
              <w:noProof/>
            </w:rPr>
            <w:t>37</w:t>
          </w:r>
          <w:r w:rsidR="003F0203">
            <w:fldChar w:fldCharType="end"/>
          </w:r>
        </w:p>
        <w:p w14:paraId="62C87DE4" w14:textId="77777777" w:rsidR="00151F75" w:rsidRDefault="003C4EA1">
          <w:pPr>
            <w:tabs>
              <w:tab w:val="right" w:pos="8305"/>
            </w:tabs>
            <w:spacing w:before="200" w:line="240" w:lineRule="auto"/>
          </w:pPr>
          <w:hyperlink w:anchor="_fv33h9oilvsd">
            <w:r w:rsidR="003F0203">
              <w:rPr>
                <w:b/>
              </w:rPr>
              <w:t>3.4.2 Interview Guides</w:t>
            </w:r>
          </w:hyperlink>
          <w:r w:rsidR="003F0203">
            <w:rPr>
              <w:b/>
            </w:rPr>
            <w:tab/>
          </w:r>
          <w:r w:rsidR="003F0203">
            <w:fldChar w:fldCharType="begin"/>
          </w:r>
          <w:r w:rsidR="003F0203">
            <w:instrText xml:space="preserve"> PAGEREF _fv33h9oilvsd \h </w:instrText>
          </w:r>
          <w:r w:rsidR="003F0203">
            <w:fldChar w:fldCharType="separate"/>
          </w:r>
          <w:r w:rsidR="00242F60">
            <w:rPr>
              <w:noProof/>
            </w:rPr>
            <w:t>37</w:t>
          </w:r>
          <w:r w:rsidR="003F0203">
            <w:fldChar w:fldCharType="end"/>
          </w:r>
        </w:p>
        <w:p w14:paraId="40928C9D" w14:textId="77777777" w:rsidR="00151F75" w:rsidRDefault="003C4EA1">
          <w:pPr>
            <w:tabs>
              <w:tab w:val="right" w:pos="8305"/>
            </w:tabs>
            <w:spacing w:before="200" w:line="240" w:lineRule="auto"/>
          </w:pPr>
          <w:hyperlink w:anchor="_tvwv8hsz56t0">
            <w:r w:rsidR="003F0203">
              <w:rPr>
                <w:b/>
              </w:rPr>
              <w:t>3.4.1 Pilot testing</w:t>
            </w:r>
          </w:hyperlink>
          <w:r w:rsidR="003F0203">
            <w:rPr>
              <w:b/>
            </w:rPr>
            <w:tab/>
          </w:r>
          <w:r w:rsidR="003F0203">
            <w:fldChar w:fldCharType="begin"/>
          </w:r>
          <w:r w:rsidR="003F0203">
            <w:instrText xml:space="preserve"> PAGEREF _tvwv8hsz56t0 \h </w:instrText>
          </w:r>
          <w:r w:rsidR="003F0203">
            <w:fldChar w:fldCharType="separate"/>
          </w:r>
          <w:r w:rsidR="00242F60">
            <w:rPr>
              <w:noProof/>
            </w:rPr>
            <w:t>37</w:t>
          </w:r>
          <w:r w:rsidR="003F0203">
            <w:fldChar w:fldCharType="end"/>
          </w:r>
        </w:p>
        <w:p w14:paraId="51293561" w14:textId="77777777" w:rsidR="00151F75" w:rsidRDefault="003C4EA1">
          <w:pPr>
            <w:tabs>
              <w:tab w:val="right" w:pos="8305"/>
            </w:tabs>
            <w:spacing w:before="200" w:line="240" w:lineRule="auto"/>
          </w:pPr>
          <w:hyperlink w:anchor="_4cle7ttjbjbj">
            <w:r w:rsidR="003F0203">
              <w:rPr>
                <w:b/>
              </w:rPr>
              <w:t>3.4.2 Instrument Validity</w:t>
            </w:r>
          </w:hyperlink>
          <w:r w:rsidR="003F0203">
            <w:rPr>
              <w:b/>
            </w:rPr>
            <w:tab/>
          </w:r>
          <w:r w:rsidR="003F0203">
            <w:fldChar w:fldCharType="begin"/>
          </w:r>
          <w:r w:rsidR="003F0203">
            <w:instrText xml:space="preserve"> PAGEREF _4cle7ttjbjbj \h </w:instrText>
          </w:r>
          <w:r w:rsidR="003F0203">
            <w:fldChar w:fldCharType="separate"/>
          </w:r>
          <w:r w:rsidR="00242F60">
            <w:rPr>
              <w:noProof/>
            </w:rPr>
            <w:t>38</w:t>
          </w:r>
          <w:r w:rsidR="003F0203">
            <w:fldChar w:fldCharType="end"/>
          </w:r>
        </w:p>
        <w:p w14:paraId="34F1BBFB" w14:textId="77777777" w:rsidR="00151F75" w:rsidRDefault="003C4EA1">
          <w:pPr>
            <w:tabs>
              <w:tab w:val="right" w:pos="8305"/>
            </w:tabs>
            <w:spacing w:before="200" w:line="240" w:lineRule="auto"/>
          </w:pPr>
          <w:hyperlink w:anchor="_bi0ks3nohs1e">
            <w:r w:rsidR="003F0203">
              <w:rPr>
                <w:b/>
              </w:rPr>
              <w:t>3.6.3 Instrument Reliability</w:t>
            </w:r>
          </w:hyperlink>
          <w:r w:rsidR="003F0203">
            <w:rPr>
              <w:b/>
            </w:rPr>
            <w:tab/>
          </w:r>
          <w:r w:rsidR="003F0203">
            <w:fldChar w:fldCharType="begin"/>
          </w:r>
          <w:r w:rsidR="003F0203">
            <w:instrText xml:space="preserve"> PAGEREF _bi0ks3nohs1e \h </w:instrText>
          </w:r>
          <w:r w:rsidR="003F0203">
            <w:fldChar w:fldCharType="separate"/>
          </w:r>
          <w:r w:rsidR="00242F60">
            <w:rPr>
              <w:noProof/>
            </w:rPr>
            <w:t>38</w:t>
          </w:r>
          <w:r w:rsidR="003F0203">
            <w:fldChar w:fldCharType="end"/>
          </w:r>
        </w:p>
        <w:p w14:paraId="38C55BAF" w14:textId="77777777" w:rsidR="00151F75" w:rsidRDefault="003C4EA1">
          <w:pPr>
            <w:tabs>
              <w:tab w:val="right" w:pos="8305"/>
            </w:tabs>
            <w:spacing w:before="200" w:line="240" w:lineRule="auto"/>
          </w:pPr>
          <w:hyperlink w:anchor="_mrvl2d1drwk">
            <w:r w:rsidR="003F0203">
              <w:rPr>
                <w:b/>
              </w:rPr>
              <w:t>3.5 Data Collection Procedures</w:t>
            </w:r>
          </w:hyperlink>
          <w:r w:rsidR="003F0203">
            <w:rPr>
              <w:b/>
            </w:rPr>
            <w:tab/>
          </w:r>
          <w:r w:rsidR="003F0203">
            <w:fldChar w:fldCharType="begin"/>
          </w:r>
          <w:r w:rsidR="003F0203">
            <w:instrText xml:space="preserve"> PAGEREF _mrvl2d1drwk \h </w:instrText>
          </w:r>
          <w:r w:rsidR="003F0203">
            <w:fldChar w:fldCharType="separate"/>
          </w:r>
          <w:r w:rsidR="00242F60">
            <w:rPr>
              <w:noProof/>
            </w:rPr>
            <w:t>38</w:t>
          </w:r>
          <w:r w:rsidR="003F0203">
            <w:fldChar w:fldCharType="end"/>
          </w:r>
        </w:p>
        <w:p w14:paraId="065B17B4" w14:textId="77777777" w:rsidR="00151F75" w:rsidRDefault="003C4EA1">
          <w:pPr>
            <w:tabs>
              <w:tab w:val="right" w:pos="8305"/>
            </w:tabs>
            <w:spacing w:before="200" w:line="240" w:lineRule="auto"/>
          </w:pPr>
          <w:hyperlink w:anchor="_3bikuyol7n6x">
            <w:r w:rsidR="003F0203">
              <w:rPr>
                <w:b/>
              </w:rPr>
              <w:t>3.6 Data Analysis Techniques</w:t>
            </w:r>
          </w:hyperlink>
          <w:r w:rsidR="003F0203">
            <w:rPr>
              <w:b/>
            </w:rPr>
            <w:tab/>
          </w:r>
          <w:r w:rsidR="003F0203">
            <w:fldChar w:fldCharType="begin"/>
          </w:r>
          <w:r w:rsidR="003F0203">
            <w:instrText xml:space="preserve"> PAGEREF _3bikuyol7n6x \h </w:instrText>
          </w:r>
          <w:r w:rsidR="003F0203">
            <w:fldChar w:fldCharType="separate"/>
          </w:r>
          <w:r w:rsidR="00242F60">
            <w:rPr>
              <w:noProof/>
            </w:rPr>
            <w:t>39</w:t>
          </w:r>
          <w:r w:rsidR="003F0203">
            <w:fldChar w:fldCharType="end"/>
          </w:r>
        </w:p>
        <w:p w14:paraId="6FA900AC" w14:textId="77777777" w:rsidR="00151F75" w:rsidRDefault="003C4EA1">
          <w:pPr>
            <w:tabs>
              <w:tab w:val="right" w:pos="8305"/>
            </w:tabs>
            <w:spacing w:before="200" w:line="240" w:lineRule="auto"/>
          </w:pPr>
          <w:hyperlink w:anchor="_h0aa9notf50r">
            <w:r w:rsidR="003F0203">
              <w:rPr>
                <w:b/>
              </w:rPr>
              <w:t>3.7 Logistical and Ethical Considerations</w:t>
            </w:r>
          </w:hyperlink>
          <w:r w:rsidR="003F0203">
            <w:rPr>
              <w:b/>
            </w:rPr>
            <w:tab/>
          </w:r>
          <w:r w:rsidR="003F0203">
            <w:fldChar w:fldCharType="begin"/>
          </w:r>
          <w:r w:rsidR="003F0203">
            <w:instrText xml:space="preserve"> PAGEREF _h0aa9notf50r \h </w:instrText>
          </w:r>
          <w:r w:rsidR="003F0203">
            <w:fldChar w:fldCharType="separate"/>
          </w:r>
          <w:r w:rsidR="00242F60">
            <w:rPr>
              <w:noProof/>
            </w:rPr>
            <w:t>40</w:t>
          </w:r>
          <w:r w:rsidR="003F0203">
            <w:fldChar w:fldCharType="end"/>
          </w:r>
        </w:p>
        <w:p w14:paraId="418BADBC" w14:textId="77777777" w:rsidR="00151F75" w:rsidRDefault="003C4EA1">
          <w:pPr>
            <w:tabs>
              <w:tab w:val="right" w:pos="8305"/>
            </w:tabs>
            <w:spacing w:before="200" w:line="240" w:lineRule="auto"/>
          </w:pPr>
          <w:hyperlink w:anchor="_4z5d29u6ndhm">
            <w:r w:rsidR="003F0203">
              <w:rPr>
                <w:b/>
              </w:rPr>
              <w:t>4.0 Introduction</w:t>
            </w:r>
          </w:hyperlink>
          <w:r w:rsidR="003F0203">
            <w:rPr>
              <w:b/>
            </w:rPr>
            <w:tab/>
          </w:r>
          <w:r w:rsidR="003F0203">
            <w:fldChar w:fldCharType="begin"/>
          </w:r>
          <w:r w:rsidR="003F0203">
            <w:instrText xml:space="preserve"> PAGEREF _4z5d29u6ndhm \h </w:instrText>
          </w:r>
          <w:r w:rsidR="003F0203">
            <w:fldChar w:fldCharType="separate"/>
          </w:r>
          <w:r w:rsidR="00242F60">
            <w:rPr>
              <w:noProof/>
            </w:rPr>
            <w:t>42</w:t>
          </w:r>
          <w:r w:rsidR="003F0203">
            <w:fldChar w:fldCharType="end"/>
          </w:r>
        </w:p>
        <w:p w14:paraId="2694EAD4" w14:textId="77777777" w:rsidR="00151F75" w:rsidRDefault="003C4EA1">
          <w:pPr>
            <w:tabs>
              <w:tab w:val="right" w:pos="8305"/>
            </w:tabs>
            <w:spacing w:before="200" w:line="240" w:lineRule="auto"/>
          </w:pPr>
          <w:hyperlink w:anchor="_1dcaay1sf4fy">
            <w:r w:rsidR="003F0203">
              <w:rPr>
                <w:b/>
              </w:rPr>
              <w:t>4.1 Social Demographic Characteristics of Teachers</w:t>
            </w:r>
          </w:hyperlink>
          <w:r w:rsidR="003F0203">
            <w:rPr>
              <w:b/>
            </w:rPr>
            <w:tab/>
          </w:r>
          <w:r w:rsidR="003F0203">
            <w:fldChar w:fldCharType="begin"/>
          </w:r>
          <w:r w:rsidR="003F0203">
            <w:instrText xml:space="preserve"> PAGEREF _1dcaay1sf4fy \h </w:instrText>
          </w:r>
          <w:r w:rsidR="003F0203">
            <w:fldChar w:fldCharType="separate"/>
          </w:r>
          <w:r w:rsidR="00242F60">
            <w:rPr>
              <w:noProof/>
            </w:rPr>
            <w:t>43</w:t>
          </w:r>
          <w:r w:rsidR="003F0203">
            <w:fldChar w:fldCharType="end"/>
          </w:r>
        </w:p>
        <w:p w14:paraId="3A017F36" w14:textId="77777777" w:rsidR="00151F75" w:rsidRDefault="003C4EA1">
          <w:pPr>
            <w:tabs>
              <w:tab w:val="right" w:pos="8305"/>
            </w:tabs>
            <w:spacing w:before="200" w:line="240" w:lineRule="auto"/>
          </w:pPr>
          <w:hyperlink w:anchor="_vsz7stdynjkf">
            <w:r w:rsidR="003F0203">
              <w:rPr>
                <w:b/>
              </w:rPr>
              <w:t>4.1.1 Social Demographic Characteristics of Learners</w:t>
            </w:r>
          </w:hyperlink>
          <w:r w:rsidR="003F0203">
            <w:rPr>
              <w:b/>
            </w:rPr>
            <w:tab/>
          </w:r>
          <w:r w:rsidR="003F0203">
            <w:fldChar w:fldCharType="begin"/>
          </w:r>
          <w:r w:rsidR="003F0203">
            <w:instrText xml:space="preserve"> PAGEREF _vsz7stdynjkf \h </w:instrText>
          </w:r>
          <w:r w:rsidR="003F0203">
            <w:fldChar w:fldCharType="separate"/>
          </w:r>
          <w:r w:rsidR="00242F60">
            <w:rPr>
              <w:noProof/>
            </w:rPr>
            <w:t>43</w:t>
          </w:r>
          <w:r w:rsidR="003F0203">
            <w:fldChar w:fldCharType="end"/>
          </w:r>
        </w:p>
        <w:p w14:paraId="667A1D4C" w14:textId="77777777" w:rsidR="00151F75" w:rsidRDefault="003C4EA1">
          <w:pPr>
            <w:tabs>
              <w:tab w:val="right" w:pos="8305"/>
            </w:tabs>
            <w:spacing w:before="200" w:line="240" w:lineRule="auto"/>
          </w:pPr>
          <w:hyperlink w:anchor="_pvv7b7wus2u6">
            <w:r w:rsidR="003F0203">
              <w:rPr>
                <w:b/>
              </w:rPr>
              <w:t>4.2 Availability of teaching and learning materials.</w:t>
            </w:r>
          </w:hyperlink>
          <w:r w:rsidR="003F0203">
            <w:rPr>
              <w:b/>
            </w:rPr>
            <w:tab/>
          </w:r>
          <w:r w:rsidR="003F0203">
            <w:fldChar w:fldCharType="begin"/>
          </w:r>
          <w:r w:rsidR="003F0203">
            <w:instrText xml:space="preserve"> PAGEREF _pvv7b7wus2u6 \h </w:instrText>
          </w:r>
          <w:r w:rsidR="003F0203">
            <w:fldChar w:fldCharType="separate"/>
          </w:r>
          <w:r w:rsidR="00242F60">
            <w:rPr>
              <w:noProof/>
            </w:rPr>
            <w:t>44</w:t>
          </w:r>
          <w:r w:rsidR="003F0203">
            <w:fldChar w:fldCharType="end"/>
          </w:r>
        </w:p>
        <w:p w14:paraId="75C2CEEA" w14:textId="77777777" w:rsidR="00151F75" w:rsidRDefault="003C4EA1">
          <w:pPr>
            <w:tabs>
              <w:tab w:val="right" w:pos="8305"/>
            </w:tabs>
            <w:spacing w:before="200" w:line="240" w:lineRule="auto"/>
          </w:pPr>
          <w:hyperlink w:anchor="_ui63vxsnkx1p">
            <w:r w:rsidR="003F0203">
              <w:rPr>
                <w:b/>
              </w:rPr>
              <w:t>4.2.1   Institution provision of learning materials.</w:t>
            </w:r>
          </w:hyperlink>
          <w:r w:rsidR="003F0203">
            <w:rPr>
              <w:b/>
            </w:rPr>
            <w:tab/>
          </w:r>
          <w:r w:rsidR="003F0203">
            <w:fldChar w:fldCharType="begin"/>
          </w:r>
          <w:r w:rsidR="003F0203">
            <w:instrText xml:space="preserve"> PAGEREF _ui63vxsnkx1p \h </w:instrText>
          </w:r>
          <w:r w:rsidR="003F0203">
            <w:fldChar w:fldCharType="separate"/>
          </w:r>
          <w:r w:rsidR="00242F60">
            <w:rPr>
              <w:noProof/>
            </w:rPr>
            <w:t>45</w:t>
          </w:r>
          <w:r w:rsidR="003F0203">
            <w:fldChar w:fldCharType="end"/>
          </w:r>
        </w:p>
        <w:p w14:paraId="4D88CCD6" w14:textId="77777777" w:rsidR="00151F75" w:rsidRDefault="003C4EA1">
          <w:pPr>
            <w:tabs>
              <w:tab w:val="right" w:pos="8305"/>
            </w:tabs>
            <w:spacing w:before="200" w:line="240" w:lineRule="auto"/>
          </w:pPr>
          <w:hyperlink w:anchor="_qauvbs9qavif">
            <w:r w:rsidR="003F0203">
              <w:rPr>
                <w:b/>
              </w:rPr>
              <w:t>4.2.2    Cost of learning materials.</w:t>
            </w:r>
          </w:hyperlink>
          <w:r w:rsidR="003F0203">
            <w:rPr>
              <w:b/>
            </w:rPr>
            <w:tab/>
          </w:r>
          <w:r w:rsidR="003F0203">
            <w:fldChar w:fldCharType="begin"/>
          </w:r>
          <w:r w:rsidR="003F0203">
            <w:instrText xml:space="preserve"> PAGEREF _qauvbs9qavif \h </w:instrText>
          </w:r>
          <w:r w:rsidR="003F0203">
            <w:fldChar w:fldCharType="separate"/>
          </w:r>
          <w:r w:rsidR="00242F60">
            <w:rPr>
              <w:noProof/>
            </w:rPr>
            <w:t>46</w:t>
          </w:r>
          <w:r w:rsidR="003F0203">
            <w:fldChar w:fldCharType="end"/>
          </w:r>
        </w:p>
        <w:p w14:paraId="142701E4" w14:textId="77777777" w:rsidR="00151F75" w:rsidRDefault="003C4EA1">
          <w:pPr>
            <w:tabs>
              <w:tab w:val="right" w:pos="8305"/>
            </w:tabs>
            <w:spacing w:before="200" w:line="240" w:lineRule="auto"/>
          </w:pPr>
          <w:hyperlink w:anchor="_4hg8dupksi7x">
            <w:r w:rsidR="003F0203">
              <w:rPr>
                <w:b/>
              </w:rPr>
              <w:t>4.2.3 Cost of acquiring materials for learners</w:t>
            </w:r>
          </w:hyperlink>
          <w:r w:rsidR="003F0203">
            <w:rPr>
              <w:b/>
            </w:rPr>
            <w:tab/>
          </w:r>
          <w:r w:rsidR="003F0203">
            <w:fldChar w:fldCharType="begin"/>
          </w:r>
          <w:r w:rsidR="003F0203">
            <w:instrText xml:space="preserve"> PAGEREF _4hg8dupksi7x \h </w:instrText>
          </w:r>
          <w:r w:rsidR="003F0203">
            <w:fldChar w:fldCharType="separate"/>
          </w:r>
          <w:r w:rsidR="00242F60">
            <w:rPr>
              <w:noProof/>
            </w:rPr>
            <w:t>47</w:t>
          </w:r>
          <w:r w:rsidR="003F0203">
            <w:fldChar w:fldCharType="end"/>
          </w:r>
        </w:p>
        <w:p w14:paraId="37803AA1" w14:textId="77777777" w:rsidR="00151F75" w:rsidRDefault="003C4EA1">
          <w:pPr>
            <w:tabs>
              <w:tab w:val="right" w:pos="8305"/>
            </w:tabs>
            <w:spacing w:before="200" w:line="240" w:lineRule="auto"/>
          </w:pPr>
          <w:hyperlink w:anchor="_bijj4q6a1qen">
            <w:r w:rsidR="003F0203">
              <w:rPr>
                <w:b/>
              </w:rPr>
              <w:t>4.3 Effect of Parents finances on school Access</w:t>
            </w:r>
          </w:hyperlink>
          <w:r w:rsidR="003F0203">
            <w:rPr>
              <w:b/>
            </w:rPr>
            <w:tab/>
          </w:r>
          <w:r w:rsidR="003F0203">
            <w:fldChar w:fldCharType="begin"/>
          </w:r>
          <w:r w:rsidR="003F0203">
            <w:instrText xml:space="preserve"> PAGEREF _bijj4q6a1qen \h </w:instrText>
          </w:r>
          <w:r w:rsidR="003F0203">
            <w:fldChar w:fldCharType="separate"/>
          </w:r>
          <w:r w:rsidR="00242F60">
            <w:rPr>
              <w:noProof/>
            </w:rPr>
            <w:t>48</w:t>
          </w:r>
          <w:r w:rsidR="003F0203">
            <w:fldChar w:fldCharType="end"/>
          </w:r>
        </w:p>
        <w:p w14:paraId="4D56122C" w14:textId="77777777" w:rsidR="00151F75" w:rsidRDefault="003C4EA1">
          <w:pPr>
            <w:tabs>
              <w:tab w:val="right" w:pos="8305"/>
            </w:tabs>
            <w:spacing w:before="200" w:line="240" w:lineRule="auto"/>
          </w:pPr>
          <w:hyperlink w:anchor="_4p18xzxcttxa">
            <w:r w:rsidR="003F0203">
              <w:rPr>
                <w:b/>
              </w:rPr>
              <w:t>4.4 Parents’ interest in their children’s learning</w:t>
            </w:r>
          </w:hyperlink>
          <w:r w:rsidR="003F0203">
            <w:rPr>
              <w:b/>
            </w:rPr>
            <w:tab/>
          </w:r>
          <w:r w:rsidR="003F0203">
            <w:fldChar w:fldCharType="begin"/>
          </w:r>
          <w:r w:rsidR="003F0203">
            <w:instrText xml:space="preserve"> PAGEREF _4p18xzxcttxa \h </w:instrText>
          </w:r>
          <w:r w:rsidR="003F0203">
            <w:fldChar w:fldCharType="separate"/>
          </w:r>
          <w:r w:rsidR="00242F60">
            <w:rPr>
              <w:noProof/>
            </w:rPr>
            <w:t>49</w:t>
          </w:r>
          <w:r w:rsidR="003F0203">
            <w:fldChar w:fldCharType="end"/>
          </w:r>
        </w:p>
        <w:p w14:paraId="7A03FA19" w14:textId="77777777" w:rsidR="00151F75" w:rsidRDefault="003C4EA1">
          <w:pPr>
            <w:tabs>
              <w:tab w:val="right" w:pos="8305"/>
            </w:tabs>
            <w:spacing w:before="200" w:line="240" w:lineRule="auto"/>
          </w:pPr>
          <w:hyperlink w:anchor="_2ahv09lqwq92">
            <w:r w:rsidR="003F0203">
              <w:rPr>
                <w:b/>
              </w:rPr>
              <w:t>4.5 Influence of School distance on Transition</w:t>
            </w:r>
          </w:hyperlink>
          <w:r w:rsidR="003F0203">
            <w:rPr>
              <w:b/>
            </w:rPr>
            <w:tab/>
          </w:r>
          <w:r w:rsidR="003F0203">
            <w:fldChar w:fldCharType="begin"/>
          </w:r>
          <w:r w:rsidR="003F0203">
            <w:instrText xml:space="preserve"> PAGEREF _2ahv09lqwq92 \h </w:instrText>
          </w:r>
          <w:r w:rsidR="003F0203">
            <w:fldChar w:fldCharType="separate"/>
          </w:r>
          <w:r w:rsidR="00242F60">
            <w:rPr>
              <w:noProof/>
            </w:rPr>
            <w:t>49</w:t>
          </w:r>
          <w:r w:rsidR="003F0203">
            <w:fldChar w:fldCharType="end"/>
          </w:r>
        </w:p>
        <w:p w14:paraId="059E824D" w14:textId="77777777" w:rsidR="00151F75" w:rsidRDefault="003C4EA1">
          <w:pPr>
            <w:tabs>
              <w:tab w:val="right" w:pos="8305"/>
            </w:tabs>
            <w:spacing w:before="200" w:line="240" w:lineRule="auto"/>
          </w:pPr>
          <w:hyperlink w:anchor="_a25kclchmgub">
            <w:r w:rsidR="003F0203">
              <w:rPr>
                <w:b/>
              </w:rPr>
              <w:t>4.5 Factors affecting learning and Transition</w:t>
            </w:r>
          </w:hyperlink>
          <w:r w:rsidR="003F0203">
            <w:rPr>
              <w:b/>
            </w:rPr>
            <w:tab/>
          </w:r>
          <w:r w:rsidR="003F0203">
            <w:fldChar w:fldCharType="begin"/>
          </w:r>
          <w:r w:rsidR="003F0203">
            <w:instrText xml:space="preserve"> PAGEREF _a25kclchmgub \h </w:instrText>
          </w:r>
          <w:r w:rsidR="003F0203">
            <w:fldChar w:fldCharType="separate"/>
          </w:r>
          <w:r w:rsidR="00242F60">
            <w:rPr>
              <w:noProof/>
            </w:rPr>
            <w:t>51</w:t>
          </w:r>
          <w:r w:rsidR="003F0203">
            <w:fldChar w:fldCharType="end"/>
          </w:r>
        </w:p>
        <w:p w14:paraId="2CF98922" w14:textId="77777777" w:rsidR="00151F75" w:rsidRDefault="003C4EA1">
          <w:pPr>
            <w:tabs>
              <w:tab w:val="right" w:pos="8305"/>
            </w:tabs>
            <w:spacing w:before="200" w:line="240" w:lineRule="auto"/>
          </w:pPr>
          <w:hyperlink w:anchor="_uk2xc646is5y">
            <w:r w:rsidR="003F0203">
              <w:rPr>
                <w:b/>
              </w:rPr>
              <w:t>4.6 Mode of earning and effect on Education</w:t>
            </w:r>
          </w:hyperlink>
          <w:r w:rsidR="003F0203">
            <w:rPr>
              <w:b/>
            </w:rPr>
            <w:tab/>
          </w:r>
          <w:r w:rsidR="003F0203">
            <w:fldChar w:fldCharType="begin"/>
          </w:r>
          <w:r w:rsidR="003F0203">
            <w:instrText xml:space="preserve"> PAGEREF _uk2xc646is5y \h </w:instrText>
          </w:r>
          <w:r w:rsidR="003F0203">
            <w:fldChar w:fldCharType="separate"/>
          </w:r>
          <w:r w:rsidR="00242F60">
            <w:rPr>
              <w:noProof/>
            </w:rPr>
            <w:t>51</w:t>
          </w:r>
          <w:r w:rsidR="003F0203">
            <w:fldChar w:fldCharType="end"/>
          </w:r>
        </w:p>
        <w:p w14:paraId="7C0EA9ED" w14:textId="77777777" w:rsidR="00151F75" w:rsidRDefault="003C4EA1">
          <w:pPr>
            <w:tabs>
              <w:tab w:val="right" w:pos="8305"/>
            </w:tabs>
            <w:spacing w:before="200" w:line="240" w:lineRule="auto"/>
          </w:pPr>
          <w:hyperlink w:anchor="_v2o4uitlunl">
            <w:r w:rsidR="003F0203">
              <w:rPr>
                <w:b/>
              </w:rPr>
              <w:t>4.7 Parents ability to pay school fees</w:t>
            </w:r>
          </w:hyperlink>
          <w:r w:rsidR="003F0203">
            <w:rPr>
              <w:b/>
            </w:rPr>
            <w:tab/>
          </w:r>
          <w:r w:rsidR="003F0203">
            <w:fldChar w:fldCharType="begin"/>
          </w:r>
          <w:r w:rsidR="003F0203">
            <w:instrText xml:space="preserve"> PAGEREF _v2o4uitlunl \h </w:instrText>
          </w:r>
          <w:r w:rsidR="003F0203">
            <w:fldChar w:fldCharType="separate"/>
          </w:r>
          <w:r w:rsidR="00242F60">
            <w:rPr>
              <w:noProof/>
            </w:rPr>
            <w:t>53</w:t>
          </w:r>
          <w:r w:rsidR="003F0203">
            <w:fldChar w:fldCharType="end"/>
          </w:r>
        </w:p>
        <w:p w14:paraId="5999DB5D" w14:textId="77777777" w:rsidR="00151F75" w:rsidRDefault="003C4EA1">
          <w:pPr>
            <w:tabs>
              <w:tab w:val="right" w:pos="8305"/>
            </w:tabs>
            <w:spacing w:before="200" w:line="240" w:lineRule="auto"/>
          </w:pPr>
          <w:hyperlink w:anchor="_vt02cwvhqgm8">
            <w:r w:rsidR="003F0203">
              <w:rPr>
                <w:b/>
              </w:rPr>
              <w:t>4.8 Culture and Effect on Learning</w:t>
            </w:r>
          </w:hyperlink>
          <w:r w:rsidR="003F0203">
            <w:rPr>
              <w:b/>
            </w:rPr>
            <w:tab/>
          </w:r>
          <w:r w:rsidR="003F0203">
            <w:fldChar w:fldCharType="begin"/>
          </w:r>
          <w:r w:rsidR="003F0203">
            <w:instrText xml:space="preserve"> PAGEREF _vt02cwvhqgm8 \h </w:instrText>
          </w:r>
          <w:r w:rsidR="003F0203">
            <w:fldChar w:fldCharType="separate"/>
          </w:r>
          <w:r w:rsidR="00242F60">
            <w:rPr>
              <w:noProof/>
            </w:rPr>
            <w:t>53</w:t>
          </w:r>
          <w:r w:rsidR="003F0203">
            <w:fldChar w:fldCharType="end"/>
          </w:r>
        </w:p>
        <w:p w14:paraId="7E8158C5" w14:textId="77777777" w:rsidR="00151F75" w:rsidRDefault="003C4EA1">
          <w:pPr>
            <w:tabs>
              <w:tab w:val="right" w:pos="8305"/>
            </w:tabs>
            <w:spacing w:before="200" w:line="240" w:lineRule="auto"/>
          </w:pPr>
          <w:hyperlink w:anchor="_imnynw3sryvn">
            <w:r w:rsidR="003F0203">
              <w:rPr>
                <w:b/>
              </w:rPr>
              <w:t>4.9 Use of peer role models</w:t>
            </w:r>
          </w:hyperlink>
          <w:r w:rsidR="003F0203">
            <w:rPr>
              <w:b/>
            </w:rPr>
            <w:tab/>
          </w:r>
          <w:r w:rsidR="003F0203">
            <w:fldChar w:fldCharType="begin"/>
          </w:r>
          <w:r w:rsidR="003F0203">
            <w:instrText xml:space="preserve"> PAGEREF _imnynw3sryvn \h </w:instrText>
          </w:r>
          <w:r w:rsidR="003F0203">
            <w:fldChar w:fldCharType="separate"/>
          </w:r>
          <w:r w:rsidR="00242F60">
            <w:rPr>
              <w:noProof/>
            </w:rPr>
            <w:t>54</w:t>
          </w:r>
          <w:r w:rsidR="003F0203">
            <w:fldChar w:fldCharType="end"/>
          </w:r>
        </w:p>
        <w:p w14:paraId="4337838A" w14:textId="77777777" w:rsidR="00151F75" w:rsidRDefault="003C4EA1">
          <w:pPr>
            <w:tabs>
              <w:tab w:val="right" w:pos="8305"/>
            </w:tabs>
            <w:spacing w:before="200" w:line="240" w:lineRule="auto"/>
          </w:pPr>
          <w:hyperlink w:anchor="_qhqwed90kekx">
            <w:r w:rsidR="003F0203">
              <w:rPr>
                <w:b/>
              </w:rPr>
              <w:t>5.0 Introduction</w:t>
            </w:r>
          </w:hyperlink>
          <w:r w:rsidR="003F0203">
            <w:rPr>
              <w:b/>
            </w:rPr>
            <w:tab/>
          </w:r>
          <w:r w:rsidR="003F0203">
            <w:fldChar w:fldCharType="begin"/>
          </w:r>
          <w:r w:rsidR="003F0203">
            <w:instrText xml:space="preserve"> PAGEREF _qhqwed90kekx \h </w:instrText>
          </w:r>
          <w:r w:rsidR="003F0203">
            <w:fldChar w:fldCharType="separate"/>
          </w:r>
          <w:r w:rsidR="00242F60">
            <w:rPr>
              <w:noProof/>
            </w:rPr>
            <w:t>56</w:t>
          </w:r>
          <w:r w:rsidR="003F0203">
            <w:fldChar w:fldCharType="end"/>
          </w:r>
        </w:p>
        <w:p w14:paraId="43BE1648" w14:textId="77777777" w:rsidR="00151F75" w:rsidRDefault="003C4EA1">
          <w:pPr>
            <w:tabs>
              <w:tab w:val="right" w:pos="8305"/>
            </w:tabs>
            <w:spacing w:before="200" w:line="240" w:lineRule="auto"/>
          </w:pPr>
          <w:hyperlink w:anchor="_54iokffxt8hg">
            <w:r w:rsidR="003F0203">
              <w:rPr>
                <w:b/>
              </w:rPr>
              <w:t>5.1 Summary of Findings</w:t>
            </w:r>
          </w:hyperlink>
          <w:r w:rsidR="003F0203">
            <w:rPr>
              <w:b/>
            </w:rPr>
            <w:tab/>
          </w:r>
          <w:r w:rsidR="003F0203">
            <w:fldChar w:fldCharType="begin"/>
          </w:r>
          <w:r w:rsidR="003F0203">
            <w:instrText xml:space="preserve"> PAGEREF _54iokffxt8hg \h </w:instrText>
          </w:r>
          <w:r w:rsidR="003F0203">
            <w:fldChar w:fldCharType="separate"/>
          </w:r>
          <w:r w:rsidR="00242F60">
            <w:rPr>
              <w:noProof/>
            </w:rPr>
            <w:t>56</w:t>
          </w:r>
          <w:r w:rsidR="003F0203">
            <w:fldChar w:fldCharType="end"/>
          </w:r>
        </w:p>
        <w:p w14:paraId="6E699721" w14:textId="77777777" w:rsidR="00151F75" w:rsidRDefault="003C4EA1">
          <w:pPr>
            <w:tabs>
              <w:tab w:val="right" w:pos="8305"/>
            </w:tabs>
            <w:spacing w:before="200" w:line="240" w:lineRule="auto"/>
          </w:pPr>
          <w:hyperlink w:anchor="_q0iew5cmjek4">
            <w:r w:rsidR="003F0203">
              <w:rPr>
                <w:b/>
              </w:rPr>
              <w:t>5.2Conclusion</w:t>
            </w:r>
          </w:hyperlink>
          <w:r w:rsidR="003F0203">
            <w:rPr>
              <w:b/>
            </w:rPr>
            <w:tab/>
          </w:r>
          <w:r w:rsidR="003F0203">
            <w:fldChar w:fldCharType="begin"/>
          </w:r>
          <w:r w:rsidR="003F0203">
            <w:instrText xml:space="preserve"> PAGEREF _q0iew5cmjek4 \h </w:instrText>
          </w:r>
          <w:r w:rsidR="003F0203">
            <w:fldChar w:fldCharType="separate"/>
          </w:r>
          <w:r w:rsidR="00242F60">
            <w:rPr>
              <w:noProof/>
            </w:rPr>
            <w:t>59</w:t>
          </w:r>
          <w:r w:rsidR="003F0203">
            <w:fldChar w:fldCharType="end"/>
          </w:r>
        </w:p>
        <w:p w14:paraId="63D7B80F" w14:textId="77777777" w:rsidR="00151F75" w:rsidRDefault="003C4EA1">
          <w:pPr>
            <w:tabs>
              <w:tab w:val="right" w:pos="8305"/>
            </w:tabs>
            <w:spacing w:before="200" w:line="240" w:lineRule="auto"/>
          </w:pPr>
          <w:hyperlink w:anchor="_u85j4ghqi35j">
            <w:r w:rsidR="003F0203">
              <w:rPr>
                <w:b/>
              </w:rPr>
              <w:t>5.3 Recommendations</w:t>
            </w:r>
          </w:hyperlink>
          <w:r w:rsidR="003F0203">
            <w:rPr>
              <w:b/>
            </w:rPr>
            <w:tab/>
          </w:r>
          <w:r w:rsidR="003F0203">
            <w:fldChar w:fldCharType="begin"/>
          </w:r>
          <w:r w:rsidR="003F0203">
            <w:instrText xml:space="preserve"> PAGEREF _u85j4ghqi35j \h </w:instrText>
          </w:r>
          <w:r w:rsidR="003F0203">
            <w:fldChar w:fldCharType="separate"/>
          </w:r>
          <w:r w:rsidR="00242F60">
            <w:rPr>
              <w:noProof/>
            </w:rPr>
            <w:t>59</w:t>
          </w:r>
          <w:r w:rsidR="003F0203">
            <w:fldChar w:fldCharType="end"/>
          </w:r>
        </w:p>
        <w:p w14:paraId="65BD0704" w14:textId="77777777" w:rsidR="00151F75" w:rsidRDefault="003C4EA1">
          <w:pPr>
            <w:tabs>
              <w:tab w:val="right" w:pos="8305"/>
            </w:tabs>
            <w:spacing w:before="200" w:line="240" w:lineRule="auto"/>
          </w:pPr>
          <w:hyperlink w:anchor="_i83z94kr6p2z">
            <w:r w:rsidR="003F0203">
              <w:rPr>
                <w:b/>
              </w:rPr>
              <w:t>5.4 Suggestions for Further Research</w:t>
            </w:r>
          </w:hyperlink>
          <w:r w:rsidR="003F0203">
            <w:rPr>
              <w:b/>
            </w:rPr>
            <w:tab/>
          </w:r>
          <w:r w:rsidR="003F0203">
            <w:fldChar w:fldCharType="begin"/>
          </w:r>
          <w:r w:rsidR="003F0203">
            <w:instrText xml:space="preserve"> PAGEREF _i83z94kr6p2z \h </w:instrText>
          </w:r>
          <w:r w:rsidR="003F0203">
            <w:fldChar w:fldCharType="separate"/>
          </w:r>
          <w:r w:rsidR="00242F60">
            <w:rPr>
              <w:noProof/>
            </w:rPr>
            <w:t>61</w:t>
          </w:r>
          <w:r w:rsidR="003F0203">
            <w:fldChar w:fldCharType="end"/>
          </w:r>
        </w:p>
        <w:p w14:paraId="1FC3100D" w14:textId="77777777" w:rsidR="00151F75" w:rsidRDefault="003C4EA1">
          <w:pPr>
            <w:tabs>
              <w:tab w:val="right" w:pos="8305"/>
            </w:tabs>
            <w:spacing w:before="200" w:line="240" w:lineRule="auto"/>
          </w:pPr>
          <w:hyperlink w:anchor="_fvtpsnnet3y">
            <w:r w:rsidR="003F0203">
              <w:rPr>
                <w:b/>
              </w:rPr>
              <w:t>APPENDICES</w:t>
            </w:r>
          </w:hyperlink>
          <w:r w:rsidR="003F0203">
            <w:rPr>
              <w:b/>
            </w:rPr>
            <w:tab/>
          </w:r>
          <w:r w:rsidR="003F0203">
            <w:fldChar w:fldCharType="begin"/>
          </w:r>
          <w:r w:rsidR="003F0203">
            <w:instrText xml:space="preserve"> PAGEREF _fvtpsnnet3y \h </w:instrText>
          </w:r>
          <w:r w:rsidR="003F0203">
            <w:fldChar w:fldCharType="separate"/>
          </w:r>
          <w:r w:rsidR="00242F60">
            <w:rPr>
              <w:noProof/>
            </w:rPr>
            <w:t>62</w:t>
          </w:r>
          <w:r w:rsidR="003F0203">
            <w:fldChar w:fldCharType="end"/>
          </w:r>
        </w:p>
        <w:p w14:paraId="194B9645" w14:textId="77777777" w:rsidR="00151F75" w:rsidRDefault="003C4EA1">
          <w:pPr>
            <w:tabs>
              <w:tab w:val="right" w:pos="8305"/>
            </w:tabs>
            <w:spacing w:before="200" w:line="240" w:lineRule="auto"/>
          </w:pPr>
          <w:hyperlink w:anchor="_ofs3xttpb0xg">
            <w:r w:rsidR="003F0203">
              <w:rPr>
                <w:b/>
              </w:rPr>
              <w:t>QUESTIONNAIRE QUESTION FORM</w:t>
            </w:r>
          </w:hyperlink>
          <w:r w:rsidR="003F0203">
            <w:rPr>
              <w:b/>
            </w:rPr>
            <w:tab/>
          </w:r>
          <w:r w:rsidR="003F0203">
            <w:fldChar w:fldCharType="begin"/>
          </w:r>
          <w:r w:rsidR="003F0203">
            <w:instrText xml:space="preserve"> PAGEREF _ofs3xttpb0xg \h </w:instrText>
          </w:r>
          <w:r w:rsidR="003F0203">
            <w:fldChar w:fldCharType="separate"/>
          </w:r>
          <w:r w:rsidR="00242F60">
            <w:rPr>
              <w:noProof/>
            </w:rPr>
            <w:t>64</w:t>
          </w:r>
          <w:r w:rsidR="003F0203">
            <w:fldChar w:fldCharType="end"/>
          </w:r>
        </w:p>
        <w:p w14:paraId="03D09CDA" w14:textId="77777777" w:rsidR="00151F75" w:rsidRDefault="003C4EA1">
          <w:pPr>
            <w:tabs>
              <w:tab w:val="right" w:pos="8305"/>
            </w:tabs>
            <w:spacing w:before="200" w:after="80" w:line="240" w:lineRule="auto"/>
          </w:pPr>
          <w:hyperlink w:anchor="_835545bii9qd">
            <w:r w:rsidR="003F0203">
              <w:rPr>
                <w:b/>
              </w:rPr>
              <w:t>REFERENCES.</w:t>
            </w:r>
          </w:hyperlink>
          <w:r w:rsidR="003F0203">
            <w:rPr>
              <w:b/>
            </w:rPr>
            <w:tab/>
          </w:r>
          <w:r w:rsidR="003F0203">
            <w:fldChar w:fldCharType="begin"/>
          </w:r>
          <w:r w:rsidR="003F0203">
            <w:instrText xml:space="preserve"> PAGEREF _835545bii9qd \h </w:instrText>
          </w:r>
          <w:r w:rsidR="003F0203">
            <w:fldChar w:fldCharType="separate"/>
          </w:r>
          <w:r w:rsidR="00242F60">
            <w:rPr>
              <w:noProof/>
            </w:rPr>
            <w:t>80</w:t>
          </w:r>
          <w:r w:rsidR="003F0203">
            <w:fldChar w:fldCharType="end"/>
          </w:r>
          <w:r w:rsidR="003F0203">
            <w:fldChar w:fldCharType="end"/>
          </w:r>
        </w:p>
      </w:sdtContent>
    </w:sdt>
    <w:p w14:paraId="751E0B1E" w14:textId="77777777" w:rsidR="00151F75" w:rsidRDefault="00151F75">
      <w:pPr>
        <w:rPr>
          <w:rFonts w:ascii="Times New Roman" w:eastAsia="Times New Roman" w:hAnsi="Times New Roman" w:cs="Times New Roman"/>
          <w:sz w:val="24"/>
          <w:szCs w:val="24"/>
        </w:rPr>
      </w:pPr>
    </w:p>
    <w:p w14:paraId="1C9D7962" w14:textId="77777777" w:rsidR="00151F75" w:rsidRDefault="00151F75">
      <w:pPr>
        <w:pStyle w:val="Heading1"/>
        <w:spacing w:line="240" w:lineRule="auto"/>
        <w:jc w:val="center"/>
        <w:rPr>
          <w:rFonts w:ascii="Times New Roman" w:eastAsia="Times New Roman" w:hAnsi="Times New Roman" w:cs="Times New Roman"/>
          <w:sz w:val="24"/>
          <w:szCs w:val="24"/>
        </w:rPr>
      </w:pPr>
      <w:bookmarkStart w:id="12" w:name="_kxybv01iqrzy" w:colFirst="0" w:colLast="0"/>
      <w:bookmarkEnd w:id="12"/>
    </w:p>
    <w:p w14:paraId="60466543" w14:textId="77777777" w:rsidR="00151F75" w:rsidRDefault="00151F75">
      <w:pPr>
        <w:pStyle w:val="Heading1"/>
        <w:spacing w:line="240" w:lineRule="auto"/>
        <w:jc w:val="center"/>
        <w:rPr>
          <w:rFonts w:ascii="Times New Roman" w:eastAsia="Times New Roman" w:hAnsi="Times New Roman" w:cs="Times New Roman"/>
          <w:sz w:val="24"/>
          <w:szCs w:val="24"/>
        </w:rPr>
      </w:pPr>
      <w:bookmarkStart w:id="13" w:name="_hy1dwu5o27wq" w:colFirst="0" w:colLast="0"/>
      <w:bookmarkEnd w:id="13"/>
    </w:p>
    <w:p w14:paraId="07A7B22E" w14:textId="77777777" w:rsidR="00151F75" w:rsidRDefault="00151F75">
      <w:pPr>
        <w:pStyle w:val="Heading1"/>
        <w:spacing w:line="240" w:lineRule="auto"/>
        <w:jc w:val="center"/>
        <w:rPr>
          <w:rFonts w:ascii="Times New Roman" w:eastAsia="Times New Roman" w:hAnsi="Times New Roman" w:cs="Times New Roman"/>
          <w:sz w:val="24"/>
          <w:szCs w:val="24"/>
        </w:rPr>
      </w:pPr>
      <w:bookmarkStart w:id="14" w:name="_e1unvmjlto49" w:colFirst="0" w:colLast="0"/>
      <w:bookmarkEnd w:id="14"/>
    </w:p>
    <w:p w14:paraId="476B4555" w14:textId="77777777" w:rsidR="00151F75" w:rsidRDefault="00151F75">
      <w:pPr>
        <w:pStyle w:val="Heading1"/>
        <w:spacing w:line="240" w:lineRule="auto"/>
        <w:jc w:val="center"/>
        <w:rPr>
          <w:rFonts w:ascii="Times New Roman" w:eastAsia="Times New Roman" w:hAnsi="Times New Roman" w:cs="Times New Roman"/>
          <w:sz w:val="24"/>
          <w:szCs w:val="24"/>
        </w:rPr>
      </w:pPr>
      <w:bookmarkStart w:id="15" w:name="_5od9hhfijl1s" w:colFirst="0" w:colLast="0"/>
      <w:bookmarkEnd w:id="15"/>
    </w:p>
    <w:p w14:paraId="5490D024" w14:textId="77777777" w:rsidR="00151F75" w:rsidRDefault="003F0203">
      <w:pPr>
        <w:pStyle w:val="Heading1"/>
        <w:spacing w:line="240" w:lineRule="auto"/>
        <w:jc w:val="center"/>
        <w:rPr>
          <w:rFonts w:ascii="Times New Roman" w:eastAsia="Times New Roman" w:hAnsi="Times New Roman" w:cs="Times New Roman"/>
          <w:sz w:val="24"/>
          <w:szCs w:val="24"/>
        </w:rPr>
      </w:pPr>
      <w:bookmarkStart w:id="16" w:name="_ow4lkzjarwri" w:colFirst="0" w:colLast="0"/>
      <w:bookmarkStart w:id="17" w:name="_zcs1j96d562n" w:colFirst="0" w:colLast="0"/>
      <w:bookmarkStart w:id="18" w:name="_1wz74ht911ak" w:colFirst="0" w:colLast="0"/>
      <w:bookmarkStart w:id="19" w:name="_8lug2tpuq61n" w:colFirst="0" w:colLast="0"/>
      <w:bookmarkStart w:id="20" w:name="_ukjntx3jgr7c" w:colFirst="0" w:colLast="0"/>
      <w:bookmarkStart w:id="21" w:name="_fq9jbirj1lgu" w:colFirst="0" w:colLast="0"/>
      <w:bookmarkStart w:id="22" w:name="_uhawfn25e4uj" w:colFirst="0" w:colLast="0"/>
      <w:bookmarkStart w:id="23" w:name="_q8hwl92woahy" w:colFirst="0" w:colLast="0"/>
      <w:bookmarkStart w:id="24" w:name="_jbw6g7hmexqf" w:colFirst="0" w:colLast="0"/>
      <w:bookmarkStart w:id="25" w:name="_kybdph6ozum6" w:colFirst="0" w:colLast="0"/>
      <w:bookmarkStart w:id="26" w:name="_yu8umjt6jl7v" w:colFirst="0" w:colLast="0"/>
      <w:bookmarkStart w:id="27" w:name="_3di9gw45rn15" w:colFirst="0" w:colLast="0"/>
      <w:bookmarkStart w:id="28" w:name="_nx6faobrb8xd" w:colFirst="0" w:colLast="0"/>
      <w:bookmarkEnd w:id="16"/>
      <w:bookmarkEnd w:id="17"/>
      <w:bookmarkEnd w:id="18"/>
      <w:bookmarkEnd w:id="19"/>
      <w:bookmarkEnd w:id="20"/>
      <w:bookmarkEnd w:id="21"/>
      <w:bookmarkEnd w:id="22"/>
      <w:bookmarkEnd w:id="23"/>
      <w:bookmarkEnd w:id="24"/>
      <w:bookmarkEnd w:id="25"/>
      <w:bookmarkEnd w:id="26"/>
      <w:bookmarkEnd w:id="27"/>
      <w:bookmarkEnd w:id="28"/>
      <w:r>
        <w:rPr>
          <w:rFonts w:ascii="Times New Roman" w:eastAsia="Times New Roman" w:hAnsi="Times New Roman" w:cs="Times New Roman"/>
          <w:sz w:val="24"/>
          <w:szCs w:val="24"/>
        </w:rPr>
        <w:lastRenderedPageBreak/>
        <w:t>ABBREVIATIONS AND ACRONYMS</w:t>
      </w:r>
    </w:p>
    <w:p w14:paraId="1134E4C6" w14:textId="77777777" w:rsidR="007C77C2" w:rsidRPr="007C77C2" w:rsidRDefault="007C77C2" w:rsidP="007C77C2"/>
    <w:p w14:paraId="528DD49C" w14:textId="77777777" w:rsidR="00151F75" w:rsidRDefault="003F0203">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FGM- Female Genital Mutilation </w:t>
      </w:r>
    </w:p>
    <w:p w14:paraId="26225537"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GOK- Government of Kenya</w:t>
      </w:r>
    </w:p>
    <w:p w14:paraId="0E2BF214"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EFA- Education for all</w:t>
      </w:r>
    </w:p>
    <w:p w14:paraId="46F2AD9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529"/>
          <w:sz w:val="24"/>
          <w:szCs w:val="24"/>
        </w:rPr>
        <w:t>M.G.DS - Malawi Growth Development Strategy.</w:t>
      </w:r>
    </w:p>
    <w:p w14:paraId="66FAB998"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M.O.E - Ministry of education.</w:t>
      </w:r>
    </w:p>
    <w:p w14:paraId="3BAEF574"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NASET</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National Alliance for Secondary Education and Transition </w:t>
      </w:r>
    </w:p>
    <w:p w14:paraId="420B38EF"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TSC - Teachers service commission.</w:t>
      </w:r>
    </w:p>
    <w:p w14:paraId="439401D7"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UNESCO-United Nations Educational and Socio Cultural Organization</w:t>
      </w:r>
      <w:r>
        <w:rPr>
          <w:rFonts w:ascii="Times New Roman" w:eastAsia="Times New Roman" w:hAnsi="Times New Roman" w:cs="Times New Roman"/>
          <w:sz w:val="24"/>
          <w:szCs w:val="24"/>
        </w:rPr>
        <w:t xml:space="preserve"> </w:t>
      </w:r>
    </w:p>
    <w:p w14:paraId="201766D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USAIDS- United States agency for International Development</w:t>
      </w:r>
    </w:p>
    <w:p w14:paraId="3CD1998E"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EFA- Education for ALL </w:t>
      </w:r>
    </w:p>
    <w:p w14:paraId="4FFCA6B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KCPE- Kenya Certificate of Primary Education </w:t>
      </w:r>
    </w:p>
    <w:p w14:paraId="2A93A06E"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KCSE- Kenya Certificate of Secondary Education </w:t>
      </w:r>
    </w:p>
    <w:p w14:paraId="7C7E646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KDHS- Kenya Demographic and Health Survey</w:t>
      </w:r>
    </w:p>
    <w:p w14:paraId="17DF2927"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KEC- Kenya Education Commission </w:t>
      </w:r>
    </w:p>
    <w:p w14:paraId="673A6D58"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KESS- Kenya Educational Sector Support Program. </w:t>
      </w:r>
    </w:p>
    <w:p w14:paraId="4781C14E"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MDGs -Millennium Development Goals </w:t>
      </w:r>
    </w:p>
    <w:p w14:paraId="57E19C3C"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MOE - Ministry of Education. </w:t>
      </w:r>
    </w:p>
    <w:p w14:paraId="05338DE8"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MOEST - Ministry of Education Science and Technology. </w:t>
      </w:r>
    </w:p>
    <w:p w14:paraId="25D7A42C" w14:textId="00FD51B9" w:rsidR="00151F75" w:rsidRDefault="007C77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UDHR -</w:t>
      </w:r>
      <w:r w:rsidR="003F0203">
        <w:rPr>
          <w:rFonts w:ascii="Times New Roman" w:eastAsia="Times New Roman" w:hAnsi="Times New Roman" w:cs="Times New Roman"/>
          <w:sz w:val="24"/>
          <w:szCs w:val="24"/>
        </w:rPr>
        <w:t xml:space="preserve"> Universal Declaration of Human Rights. </w:t>
      </w:r>
    </w:p>
    <w:p w14:paraId="5CC1E9E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United Nations</w:t>
      </w:r>
    </w:p>
    <w:p w14:paraId="16361191" w14:textId="77777777" w:rsidR="00151F75" w:rsidRDefault="00151F75">
      <w:pPr>
        <w:spacing w:line="480" w:lineRule="auto"/>
        <w:rPr>
          <w:rFonts w:ascii="Times New Roman" w:eastAsia="Times New Roman" w:hAnsi="Times New Roman" w:cs="Times New Roman"/>
          <w:sz w:val="24"/>
          <w:szCs w:val="24"/>
        </w:rPr>
      </w:pPr>
    </w:p>
    <w:p w14:paraId="334C9D53" w14:textId="77777777" w:rsidR="00151F75" w:rsidRDefault="00151F75">
      <w:pPr>
        <w:spacing w:line="480" w:lineRule="auto"/>
        <w:rPr>
          <w:rFonts w:ascii="Times New Roman" w:eastAsia="Times New Roman" w:hAnsi="Times New Roman" w:cs="Times New Roman"/>
          <w:sz w:val="24"/>
          <w:szCs w:val="24"/>
        </w:rPr>
      </w:pPr>
    </w:p>
    <w:p w14:paraId="1D3C5518" w14:textId="77777777" w:rsidR="00151F75" w:rsidRDefault="00151F75">
      <w:pPr>
        <w:spacing w:line="480" w:lineRule="auto"/>
        <w:rPr>
          <w:rFonts w:ascii="Times New Roman" w:eastAsia="Times New Roman" w:hAnsi="Times New Roman" w:cs="Times New Roman"/>
          <w:sz w:val="24"/>
          <w:szCs w:val="24"/>
        </w:rPr>
      </w:pPr>
    </w:p>
    <w:p w14:paraId="2E992853" w14:textId="77777777" w:rsidR="00151F75" w:rsidRDefault="00151F75">
      <w:pPr>
        <w:spacing w:line="480" w:lineRule="auto"/>
        <w:rPr>
          <w:rFonts w:ascii="Times New Roman" w:eastAsia="Times New Roman" w:hAnsi="Times New Roman" w:cs="Times New Roman"/>
          <w:sz w:val="24"/>
          <w:szCs w:val="24"/>
        </w:rPr>
      </w:pPr>
    </w:p>
    <w:p w14:paraId="44ACD13E" w14:textId="77777777" w:rsidR="00151F75" w:rsidRDefault="00151F75">
      <w:pPr>
        <w:spacing w:line="480" w:lineRule="auto"/>
        <w:rPr>
          <w:rFonts w:ascii="Times New Roman" w:eastAsia="Times New Roman" w:hAnsi="Times New Roman" w:cs="Times New Roman"/>
          <w:sz w:val="24"/>
          <w:szCs w:val="24"/>
        </w:rPr>
      </w:pPr>
    </w:p>
    <w:p w14:paraId="34E4103D" w14:textId="77777777" w:rsidR="00151F75" w:rsidRDefault="00151F75">
      <w:pPr>
        <w:spacing w:line="480" w:lineRule="auto"/>
        <w:rPr>
          <w:rFonts w:ascii="Times New Roman" w:eastAsia="Times New Roman" w:hAnsi="Times New Roman" w:cs="Times New Roman"/>
          <w:sz w:val="24"/>
          <w:szCs w:val="24"/>
        </w:rPr>
      </w:pPr>
    </w:p>
    <w:p w14:paraId="2C4FD066" w14:textId="77777777" w:rsidR="00151F75" w:rsidRDefault="00151F75">
      <w:pPr>
        <w:spacing w:line="480" w:lineRule="auto"/>
        <w:rPr>
          <w:rFonts w:ascii="Times New Roman" w:eastAsia="Times New Roman" w:hAnsi="Times New Roman" w:cs="Times New Roman"/>
          <w:sz w:val="24"/>
          <w:szCs w:val="24"/>
        </w:rPr>
      </w:pPr>
    </w:p>
    <w:p w14:paraId="0CFAA389" w14:textId="77777777" w:rsidR="00151F75" w:rsidRDefault="00151F75">
      <w:pPr>
        <w:spacing w:line="480" w:lineRule="auto"/>
        <w:rPr>
          <w:rFonts w:ascii="Times New Roman" w:eastAsia="Times New Roman" w:hAnsi="Times New Roman" w:cs="Times New Roman"/>
          <w:sz w:val="24"/>
          <w:szCs w:val="24"/>
        </w:rPr>
      </w:pPr>
    </w:p>
    <w:p w14:paraId="06608761" w14:textId="77777777" w:rsidR="00151F75" w:rsidRDefault="00151F75">
      <w:pPr>
        <w:spacing w:line="480" w:lineRule="auto"/>
        <w:rPr>
          <w:rFonts w:ascii="Times New Roman" w:eastAsia="Times New Roman" w:hAnsi="Times New Roman" w:cs="Times New Roman"/>
          <w:sz w:val="24"/>
          <w:szCs w:val="24"/>
        </w:rPr>
      </w:pPr>
    </w:p>
    <w:p w14:paraId="40364817" w14:textId="77777777" w:rsidR="00151F75" w:rsidRDefault="00151F75">
      <w:pPr>
        <w:spacing w:line="480" w:lineRule="auto"/>
        <w:rPr>
          <w:rFonts w:ascii="Times New Roman" w:eastAsia="Times New Roman" w:hAnsi="Times New Roman" w:cs="Times New Roman"/>
          <w:sz w:val="24"/>
          <w:szCs w:val="24"/>
        </w:rPr>
      </w:pPr>
    </w:p>
    <w:p w14:paraId="14E2C27F" w14:textId="77777777" w:rsidR="00D343D0" w:rsidRDefault="00D343D0">
      <w:pPr>
        <w:spacing w:line="480" w:lineRule="auto"/>
        <w:rPr>
          <w:rFonts w:ascii="Times New Roman" w:eastAsia="Times New Roman" w:hAnsi="Times New Roman" w:cs="Times New Roman"/>
          <w:sz w:val="24"/>
          <w:szCs w:val="24"/>
        </w:rPr>
      </w:pPr>
    </w:p>
    <w:p w14:paraId="5A4C384F" w14:textId="77777777" w:rsidR="00D343D0" w:rsidRDefault="00D343D0">
      <w:pPr>
        <w:spacing w:line="480" w:lineRule="auto"/>
        <w:rPr>
          <w:rFonts w:ascii="Times New Roman" w:eastAsia="Times New Roman" w:hAnsi="Times New Roman" w:cs="Times New Roman"/>
          <w:sz w:val="24"/>
          <w:szCs w:val="24"/>
        </w:rPr>
      </w:pPr>
    </w:p>
    <w:p w14:paraId="3919150D" w14:textId="77777777" w:rsidR="00D343D0" w:rsidRDefault="00D343D0">
      <w:pPr>
        <w:spacing w:line="480" w:lineRule="auto"/>
        <w:rPr>
          <w:rFonts w:ascii="Times New Roman" w:eastAsia="Times New Roman" w:hAnsi="Times New Roman" w:cs="Times New Roman"/>
          <w:sz w:val="24"/>
          <w:szCs w:val="24"/>
        </w:rPr>
      </w:pPr>
    </w:p>
    <w:p w14:paraId="12497236" w14:textId="77777777" w:rsidR="00D343D0" w:rsidRDefault="00D343D0">
      <w:pPr>
        <w:spacing w:line="480" w:lineRule="auto"/>
        <w:rPr>
          <w:rFonts w:ascii="Times New Roman" w:eastAsia="Times New Roman" w:hAnsi="Times New Roman" w:cs="Times New Roman"/>
          <w:sz w:val="24"/>
          <w:szCs w:val="24"/>
        </w:rPr>
      </w:pPr>
    </w:p>
    <w:p w14:paraId="7D786881" w14:textId="77777777" w:rsidR="00151F75" w:rsidRDefault="00151F75">
      <w:pPr>
        <w:spacing w:line="480" w:lineRule="auto"/>
        <w:rPr>
          <w:rFonts w:ascii="Times New Roman" w:eastAsia="Times New Roman" w:hAnsi="Times New Roman" w:cs="Times New Roman"/>
          <w:sz w:val="24"/>
          <w:szCs w:val="24"/>
        </w:rPr>
      </w:pPr>
    </w:p>
    <w:p w14:paraId="0F4E0804" w14:textId="77777777" w:rsidR="00151F75" w:rsidRPr="007C77C2"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29" w:name="_380dcbbbdyn7" w:colFirst="0" w:colLast="0"/>
      <w:bookmarkEnd w:id="29"/>
      <w:r w:rsidRPr="007C77C2">
        <w:rPr>
          <w:rFonts w:ascii="Times New Roman" w:hAnsi="Times New Roman" w:cs="Times New Roman"/>
          <w:b/>
          <w:sz w:val="28"/>
          <w:szCs w:val="28"/>
        </w:rPr>
        <w:lastRenderedPageBreak/>
        <w:t>OPERATIONAL DEFINATION OF TERMS</w:t>
      </w:r>
    </w:p>
    <w:p w14:paraId="3F962B57"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section, operational definitions of terms are presented as used within the context of this study.     </w:t>
      </w:r>
    </w:p>
    <w:p w14:paraId="7F0970AF"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Dropout</w:t>
      </w:r>
      <w:r>
        <w:rPr>
          <w:rFonts w:ascii="Times New Roman" w:eastAsia="Times New Roman" w:hAnsi="Times New Roman" w:cs="Times New Roman"/>
          <w:sz w:val="24"/>
          <w:szCs w:val="24"/>
        </w:rPr>
        <w:t xml:space="preserve"> -    Refers to ceasing to attend school before completing the school cycle.</w:t>
      </w:r>
    </w:p>
    <w:p w14:paraId="2834DFBD"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Efficiency</w:t>
      </w:r>
      <w:r>
        <w:rPr>
          <w:rFonts w:ascii="Times New Roman" w:eastAsia="Times New Roman" w:hAnsi="Times New Roman" w:cs="Times New Roman"/>
          <w:sz w:val="24"/>
          <w:szCs w:val="24"/>
        </w:rPr>
        <w:t xml:space="preserve">- Refers to relationship between inputs and outputs into a system. </w:t>
      </w:r>
    </w:p>
    <w:p w14:paraId="0F781A5F"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Secondary education</w:t>
      </w:r>
      <w:r>
        <w:rPr>
          <w:rFonts w:ascii="Times New Roman" w:eastAsia="Times New Roman" w:hAnsi="Times New Roman" w:cs="Times New Roman"/>
          <w:sz w:val="24"/>
          <w:szCs w:val="24"/>
        </w:rPr>
        <w:t xml:space="preserve">- Refers to the single secondary stage of post-primary education.                      </w:t>
      </w:r>
    </w:p>
    <w:p w14:paraId="0D9877A5"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Free secondary education</w:t>
      </w:r>
      <w:r>
        <w:rPr>
          <w:rFonts w:ascii="Times New Roman" w:eastAsia="Times New Roman" w:hAnsi="Times New Roman" w:cs="Times New Roman"/>
          <w:sz w:val="24"/>
          <w:szCs w:val="24"/>
        </w:rPr>
        <w:t xml:space="preserve">- Refers to secondary education funded through taxation or                           charitable organizations rather than tuition fees. In Kenya it caters for tuition, repairs and maintenance, local transport, administration costs, electricity, water and conservancy, activity fees and personal emolument.     </w:t>
      </w:r>
    </w:p>
    <w:p w14:paraId="2D32B335"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capital</w:t>
      </w:r>
      <w:r>
        <w:rPr>
          <w:rFonts w:ascii="Times New Roman" w:eastAsia="Times New Roman" w:hAnsi="Times New Roman" w:cs="Times New Roman"/>
          <w:sz w:val="24"/>
          <w:szCs w:val="24"/>
        </w:rPr>
        <w:t>- Refers to stock of competencies, knowledge, social and personality                       attributes, including creativity, embodied in the ability to perform labor so as to produce economic value.</w:t>
      </w:r>
    </w:p>
    <w:p w14:paraId="0D11CFEC"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Physical facilities</w:t>
      </w:r>
      <w:r>
        <w:rPr>
          <w:rFonts w:ascii="Times New Roman" w:eastAsia="Times New Roman" w:hAnsi="Times New Roman" w:cs="Times New Roman"/>
          <w:sz w:val="24"/>
          <w:szCs w:val="24"/>
        </w:rPr>
        <w:t>- Refers to classrooms, laboratories, playgrounds, desks, chairs</w:t>
      </w:r>
    </w:p>
    <w:p w14:paraId="7F625823"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Teacher-pupil ratio</w:t>
      </w:r>
      <w:r>
        <w:rPr>
          <w:rFonts w:ascii="Times New Roman" w:eastAsia="Times New Roman" w:hAnsi="Times New Roman" w:cs="Times New Roman"/>
          <w:sz w:val="24"/>
          <w:szCs w:val="24"/>
        </w:rPr>
        <w:t>- Refers to the number of pupils in a school divided by the number of teachers in the school.</w:t>
      </w:r>
    </w:p>
    <w:p w14:paraId="7ADC3AE3"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Teaching resources</w:t>
      </w:r>
      <w:r>
        <w:rPr>
          <w:rFonts w:ascii="Times New Roman" w:eastAsia="Times New Roman" w:hAnsi="Times New Roman" w:cs="Times New Roman"/>
          <w:sz w:val="24"/>
          <w:szCs w:val="24"/>
        </w:rPr>
        <w:t xml:space="preserve">- Refers to things/processes such as chalk, dusters, charts, field                        excursions, resource persons, experiments, geometrical sets, meter rules, plasticize, thumb pins, soft boards, felt pens pencils, and manila papers. </w:t>
      </w:r>
    </w:p>
    <w:p w14:paraId="6DCC0030" w14:textId="2B85D144"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Wastage</w:t>
      </w:r>
      <w:r>
        <w:rPr>
          <w:rFonts w:ascii="Times New Roman" w:eastAsia="Times New Roman" w:hAnsi="Times New Roman" w:cs="Times New Roman"/>
          <w:sz w:val="24"/>
          <w:szCs w:val="24"/>
        </w:rPr>
        <w:t xml:space="preserve">- Refers to the number of the students who either repeat a grade or drop out </w:t>
      </w:r>
      <w:r w:rsidR="007C77C2">
        <w:rPr>
          <w:rFonts w:ascii="Times New Roman" w:eastAsia="Times New Roman" w:hAnsi="Times New Roman" w:cs="Times New Roman"/>
          <w:sz w:val="24"/>
          <w:szCs w:val="24"/>
        </w:rPr>
        <w:t>of school</w:t>
      </w:r>
      <w:r>
        <w:rPr>
          <w:rFonts w:ascii="Times New Roman" w:eastAsia="Times New Roman" w:hAnsi="Times New Roman" w:cs="Times New Roman"/>
          <w:sz w:val="24"/>
          <w:szCs w:val="24"/>
        </w:rPr>
        <w:t xml:space="preserve"> in a given period.</w:t>
      </w:r>
    </w:p>
    <w:p w14:paraId="463016AA"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Transition</w:t>
      </w:r>
      <w:r>
        <w:rPr>
          <w:rFonts w:ascii="Times New Roman" w:eastAsia="Times New Roman" w:hAnsi="Times New Roman" w:cs="Times New Roman"/>
          <w:sz w:val="24"/>
          <w:szCs w:val="24"/>
        </w:rPr>
        <w:t xml:space="preserve"> – This is the advancement of pupils from one level of education to another. It means that the students who enrolled to school in standard one are able to go through the 12 year course of both primary and secondary education. The students are able to graduate or proceed to the next stage or class   </w:t>
      </w:r>
    </w:p>
    <w:p w14:paraId="3DE260E2" w14:textId="77777777" w:rsidR="00151F75" w:rsidRDefault="00151F75">
      <w:pPr>
        <w:spacing w:after="0" w:line="480" w:lineRule="auto"/>
        <w:jc w:val="center"/>
        <w:rPr>
          <w:rFonts w:ascii="Times New Roman" w:eastAsia="Times New Roman" w:hAnsi="Times New Roman" w:cs="Times New Roman"/>
          <w:sz w:val="24"/>
          <w:szCs w:val="24"/>
        </w:rPr>
      </w:pPr>
    </w:p>
    <w:p w14:paraId="30AB91DF" w14:textId="77777777" w:rsidR="00151F75" w:rsidRDefault="00151F75">
      <w:pPr>
        <w:pBdr>
          <w:top w:val="nil"/>
          <w:left w:val="nil"/>
          <w:bottom w:val="nil"/>
          <w:right w:val="nil"/>
          <w:between w:val="nil"/>
        </w:pBdr>
        <w:spacing w:before="480" w:after="0" w:line="480" w:lineRule="auto"/>
        <w:jc w:val="center"/>
        <w:rPr>
          <w:rFonts w:ascii="Times New Roman" w:eastAsia="Times New Roman" w:hAnsi="Times New Roman" w:cs="Times New Roman"/>
          <w:b/>
          <w:color w:val="000000"/>
          <w:sz w:val="24"/>
          <w:szCs w:val="24"/>
        </w:rPr>
      </w:pPr>
    </w:p>
    <w:p w14:paraId="4107F4B3" w14:textId="77777777" w:rsidR="00151F75" w:rsidRDefault="00151F75">
      <w:pPr>
        <w:pBdr>
          <w:top w:val="nil"/>
          <w:left w:val="nil"/>
          <w:bottom w:val="nil"/>
          <w:right w:val="nil"/>
          <w:between w:val="nil"/>
        </w:pBdr>
        <w:spacing w:after="0" w:line="480" w:lineRule="auto"/>
        <w:jc w:val="center"/>
        <w:rPr>
          <w:rFonts w:ascii="Times New Roman" w:eastAsia="Times New Roman" w:hAnsi="Times New Roman" w:cs="Times New Roman"/>
          <w:b/>
          <w:color w:val="000000"/>
          <w:sz w:val="24"/>
          <w:szCs w:val="24"/>
        </w:rPr>
      </w:pPr>
    </w:p>
    <w:p w14:paraId="694344F3" w14:textId="77777777" w:rsidR="00151F75" w:rsidRDefault="00151F75">
      <w:pPr>
        <w:pBdr>
          <w:top w:val="nil"/>
          <w:left w:val="nil"/>
          <w:bottom w:val="nil"/>
          <w:right w:val="nil"/>
          <w:between w:val="nil"/>
        </w:pBdr>
        <w:spacing w:after="0" w:line="480" w:lineRule="auto"/>
        <w:jc w:val="center"/>
        <w:rPr>
          <w:rFonts w:ascii="Times New Roman" w:eastAsia="Times New Roman" w:hAnsi="Times New Roman" w:cs="Times New Roman"/>
          <w:b/>
          <w:color w:val="000000"/>
          <w:sz w:val="24"/>
          <w:szCs w:val="24"/>
        </w:rPr>
        <w:sectPr w:rsidR="00151F75">
          <w:footerReference w:type="first" r:id="rId8"/>
          <w:pgSz w:w="11906" w:h="16838"/>
          <w:pgMar w:top="1440" w:right="1440" w:bottom="2160" w:left="2160" w:header="0" w:footer="0" w:gutter="0"/>
          <w:pgNumType w:start="0"/>
          <w:cols w:space="720"/>
          <w:titlePg/>
        </w:sectPr>
      </w:pPr>
    </w:p>
    <w:p w14:paraId="54B91AE2" w14:textId="1BC6888E" w:rsidR="00151F75" w:rsidRDefault="003F0203" w:rsidP="00EB33D4">
      <w:pPr>
        <w:pStyle w:val="Title"/>
        <w:pBdr>
          <w:bottom w:val="none" w:sz="0" w:space="0" w:color="auto"/>
        </w:pBdr>
        <w:spacing w:line="480" w:lineRule="auto"/>
        <w:jc w:val="center"/>
        <w:rPr>
          <w:rFonts w:ascii="Times New Roman" w:hAnsi="Times New Roman" w:cs="Times New Roman"/>
          <w:b/>
          <w:sz w:val="28"/>
          <w:szCs w:val="28"/>
        </w:rPr>
      </w:pPr>
      <w:bookmarkStart w:id="30" w:name="_2et92p0" w:colFirst="0" w:colLast="0"/>
      <w:bookmarkEnd w:id="30"/>
      <w:r w:rsidRPr="007C77C2">
        <w:rPr>
          <w:rFonts w:ascii="Times New Roman" w:hAnsi="Times New Roman" w:cs="Times New Roman"/>
          <w:b/>
          <w:sz w:val="28"/>
          <w:szCs w:val="28"/>
        </w:rPr>
        <w:lastRenderedPageBreak/>
        <w:t>CHAPTER ONE</w:t>
      </w:r>
      <w:r w:rsidR="007C77C2">
        <w:rPr>
          <w:rFonts w:ascii="Times New Roman" w:hAnsi="Times New Roman" w:cs="Times New Roman"/>
          <w:b/>
          <w:sz w:val="28"/>
          <w:szCs w:val="28"/>
        </w:rPr>
        <w:t xml:space="preserve">    </w:t>
      </w:r>
    </w:p>
    <w:p w14:paraId="525ED963" w14:textId="75F6B45F" w:rsidR="007C77C2" w:rsidRDefault="007C77C2" w:rsidP="007C77C2">
      <w:pPr>
        <w:rPr>
          <w:rFonts w:ascii="Times New Roman" w:hAnsi="Times New Roman" w:cs="Times New Roman"/>
          <w:b/>
          <w:sz w:val="24"/>
          <w:szCs w:val="24"/>
        </w:rPr>
      </w:pPr>
      <w:r>
        <w:t xml:space="preserve">                                                                 </w:t>
      </w:r>
      <w:r w:rsidRPr="007C77C2">
        <w:rPr>
          <w:rFonts w:ascii="Times New Roman" w:hAnsi="Times New Roman" w:cs="Times New Roman"/>
          <w:b/>
          <w:sz w:val="24"/>
          <w:szCs w:val="24"/>
        </w:rPr>
        <w:t xml:space="preserve">INTRODUCTION </w:t>
      </w:r>
    </w:p>
    <w:p w14:paraId="4F8288FA" w14:textId="77777777" w:rsidR="007C77C2" w:rsidRPr="007C77C2" w:rsidRDefault="007C77C2" w:rsidP="007C77C2">
      <w:pPr>
        <w:rPr>
          <w:rFonts w:ascii="Times New Roman" w:hAnsi="Times New Roman" w:cs="Times New Roman"/>
          <w:b/>
          <w:sz w:val="24"/>
          <w:szCs w:val="24"/>
        </w:rPr>
      </w:pPr>
    </w:p>
    <w:p w14:paraId="5C492C90" w14:textId="2833D443" w:rsidR="00151F75" w:rsidRPr="007C77C2" w:rsidRDefault="003F0203" w:rsidP="007C77C2">
      <w:pPr>
        <w:pStyle w:val="Subtitle"/>
        <w:numPr>
          <w:ilvl w:val="0"/>
          <w:numId w:val="3"/>
        </w:numPr>
        <w:spacing w:line="480" w:lineRule="auto"/>
        <w:ind w:left="450" w:hanging="450"/>
        <w:rPr>
          <w:rFonts w:ascii="Times New Roman" w:hAnsi="Times New Roman" w:cs="Times New Roman"/>
          <w:b/>
          <w:i w:val="0"/>
        </w:rPr>
      </w:pPr>
      <w:bookmarkStart w:id="31" w:name="_pa33s3e2baja" w:colFirst="0" w:colLast="0"/>
      <w:bookmarkEnd w:id="31"/>
      <w:r w:rsidRPr="007C77C2">
        <w:rPr>
          <w:rFonts w:ascii="Times New Roman" w:hAnsi="Times New Roman" w:cs="Times New Roman"/>
          <w:b/>
          <w:i w:val="0"/>
        </w:rPr>
        <w:t>I</w:t>
      </w:r>
      <w:r w:rsidR="00F2560F" w:rsidRPr="007C77C2">
        <w:rPr>
          <w:rFonts w:ascii="Times New Roman" w:hAnsi="Times New Roman" w:cs="Times New Roman"/>
          <w:b/>
          <w:i w:val="0"/>
        </w:rPr>
        <w:t>NTRODUCTION</w:t>
      </w:r>
    </w:p>
    <w:p w14:paraId="7E3F6FB1" w14:textId="08480F60"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sets out to analyze factors that could affect a student transition from primary school to secondary school which may lower his/ her chances of ever being in a university or a tertiary collage in Isinya sub county, </w:t>
      </w:r>
      <w:r w:rsidR="007C77C2">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w:t>
      </w:r>
      <w:r w:rsidR="007C77C2">
        <w:rPr>
          <w:rFonts w:ascii="Times New Roman" w:eastAsia="Times New Roman" w:hAnsi="Times New Roman" w:cs="Times New Roman"/>
          <w:sz w:val="24"/>
          <w:szCs w:val="24"/>
        </w:rPr>
        <w:t>County</w:t>
      </w:r>
      <w:r>
        <w:rPr>
          <w:rFonts w:ascii="Times New Roman" w:eastAsia="Times New Roman" w:hAnsi="Times New Roman" w:cs="Times New Roman"/>
          <w:sz w:val="24"/>
          <w:szCs w:val="24"/>
        </w:rPr>
        <w:t>.</w:t>
      </w:r>
    </w:p>
    <w:p w14:paraId="62ACE245" w14:textId="77777777" w:rsidR="00151F75" w:rsidRDefault="003F020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1.1 Background of the study.</w:t>
      </w:r>
    </w:p>
    <w:p w14:paraId="1D714C68" w14:textId="77777777" w:rsidR="00151F75" w:rsidRDefault="003F0203">
      <w:pPr>
        <w:spacing w:line="480" w:lineRule="auto"/>
        <w:ind w:firstLine="720"/>
        <w:jc w:val="both"/>
        <w:rPr>
          <w:rFonts w:ascii="Times New Roman" w:eastAsia="Times New Roman" w:hAnsi="Times New Roman" w:cs="Times New Roman"/>
          <w:sz w:val="24"/>
          <w:szCs w:val="24"/>
        </w:rPr>
      </w:pPr>
      <w:bookmarkStart w:id="32" w:name="_tyjcwt" w:colFirst="0" w:colLast="0"/>
      <w:bookmarkEnd w:id="32"/>
      <w:r>
        <w:rPr>
          <w:rFonts w:ascii="Times New Roman" w:eastAsia="Times New Roman" w:hAnsi="Times New Roman" w:cs="Times New Roman"/>
          <w:sz w:val="24"/>
          <w:szCs w:val="24"/>
        </w:rPr>
        <w:t>Education is a fundamental human right because it empowers individuals with the knowledge and skills needed to increase production and income, as well as enabling individuals take advantage of employment opportunities in order to reduce poverty (UNESCO, 2010). It is the valuable thing that society can bequeath its membership. It helps fight ignorance and the acquisition of knowledge creating a better citizenry in terms of prospects in life (</w:t>
      </w:r>
      <w:proofErr w:type="spellStart"/>
      <w:r>
        <w:rPr>
          <w:rFonts w:ascii="Times New Roman" w:eastAsia="Times New Roman" w:hAnsi="Times New Roman" w:cs="Times New Roman"/>
          <w:sz w:val="24"/>
          <w:szCs w:val="24"/>
        </w:rPr>
        <w:t>Fanuel</w:t>
      </w:r>
      <w:proofErr w:type="spellEnd"/>
      <w:r>
        <w:rPr>
          <w:rFonts w:ascii="Times New Roman" w:eastAsia="Times New Roman" w:hAnsi="Times New Roman" w:cs="Times New Roman"/>
          <w:sz w:val="24"/>
          <w:szCs w:val="24"/>
        </w:rPr>
        <w:t>, 2011). Under the education for all (EFA) program driven by UNESCO, many Countries have committed to having universal environment in primary education by the year 2015 and this has made it compulsory for children to receive primary education in many countries, (</w:t>
      </w:r>
      <w:proofErr w:type="spellStart"/>
      <w:r>
        <w:rPr>
          <w:rFonts w:ascii="Times New Roman" w:eastAsia="Times New Roman" w:hAnsi="Times New Roman" w:cs="Times New Roman"/>
          <w:sz w:val="24"/>
          <w:szCs w:val="24"/>
        </w:rPr>
        <w:t>Karlusky</w:t>
      </w:r>
      <w:proofErr w:type="spellEnd"/>
      <w:r>
        <w:rPr>
          <w:rFonts w:ascii="Times New Roman" w:eastAsia="Times New Roman" w:hAnsi="Times New Roman" w:cs="Times New Roman"/>
          <w:sz w:val="24"/>
          <w:szCs w:val="24"/>
        </w:rPr>
        <w:t>, 2010).</w:t>
      </w:r>
    </w:p>
    <w:p w14:paraId="1E8CF55E"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Globally, measures to improve education have been put in place to improve the standards and quality in educational outcomes (Kenny C, 2010). According to World Bank (2015), many countries over the world have embraced the notion of basic education to include secondary schooling that is significant of individual’s future life. </w:t>
      </w:r>
      <w:r>
        <w:rPr>
          <w:rFonts w:ascii="Times New Roman" w:eastAsia="Times New Roman" w:hAnsi="Times New Roman" w:cs="Times New Roman"/>
          <w:sz w:val="24"/>
          <w:szCs w:val="24"/>
        </w:rPr>
        <w:lastRenderedPageBreak/>
        <w:t>The transitional toolkits like the National Alliance for Secondary Education and Transition (NASET, 2015) articulate guide on secondary education for constructive change on transition practices and policies worldwide. Secondary schooling is a bridge between primary and university education that caters for students of age brackets of between 15-18 years. It plays important role in creating the country human resource based at a higher level than primary education.</w:t>
      </w:r>
    </w:p>
    <w:p w14:paraId="20ADEAD8" w14:textId="47842C09"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World Bank 2001 in California, teaching and learning materials were crucial ingredients in learning and the intended curriculum could not be easily implemented without them. It was universally acknowledged that textbooks and instrumental materials were fundamental and essential because they are the primary tools that schools used to provide students with knowledge and skills expected to learn (USAIDS, 2002). Hence they contributed to </w:t>
      </w:r>
      <w:r w:rsidR="007C77C2">
        <w:rPr>
          <w:rFonts w:ascii="Times New Roman" w:eastAsia="Times New Roman" w:hAnsi="Times New Roman" w:cs="Times New Roman"/>
          <w:sz w:val="24"/>
          <w:szCs w:val="24"/>
        </w:rPr>
        <w:t>students’</w:t>
      </w:r>
      <w:r>
        <w:rPr>
          <w:rFonts w:ascii="Times New Roman" w:eastAsia="Times New Roman" w:hAnsi="Times New Roman" w:cs="Times New Roman"/>
          <w:sz w:val="24"/>
          <w:szCs w:val="24"/>
        </w:rPr>
        <w:t xml:space="preserve"> academic achievements which determine the transition rates of pupils from primary schools to secondary schools. </w:t>
      </w:r>
    </w:p>
    <w:p w14:paraId="4B173630" w14:textId="77777777" w:rsidR="00151F75" w:rsidRDefault="003F0203">
      <w:pPr>
        <w:pBdr>
          <w:top w:val="nil"/>
          <w:left w:val="nil"/>
          <w:bottom w:val="nil"/>
          <w:right w:val="nil"/>
          <w:between w:val="nil"/>
        </w:pBdr>
        <w:shd w:val="clear" w:color="auto" w:fill="FFFFFF"/>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In Malawi the transition rate was very low as only 16 percent of children transitioned from primary to secondary and only 8 percent got to tertiary level (Malawi Growth Development Strategy -MGDS III).The transition rate is particularly far much lower for the girl child because girls lack sanitary materials and psychosocial support to encourage continuity of education. The girls have erratic school attendance and majority drop out of school as many are loss to property such as school uniform, writing materials and text books and are exposed to various vulnerabilities including gender based violence, sexual abuse and harassment. The inequalities and early child marriages and unplanned pregnancies as well as exposure to high risky diseases such as HIV and Aids are hindrances to a girl child’s education.</w:t>
      </w:r>
    </w:p>
    <w:p w14:paraId="5486A17C"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In Uganda </w:t>
      </w:r>
      <w:r>
        <w:rPr>
          <w:rFonts w:ascii="Times New Roman" w:eastAsia="Times New Roman" w:hAnsi="Times New Roman" w:cs="Times New Roman"/>
          <w:color w:val="000000"/>
          <w:sz w:val="24"/>
          <w:szCs w:val="24"/>
          <w:highlight w:val="white"/>
        </w:rPr>
        <w:t>schools are overcrowded, resulting in a high drop-out rate. At the same time, 25% of primary school children and 86% of secondary school students remain out-of-school this is due to the large Refugees population who also need protection and services which includes financial and social assistance and psychosocial support for unaccompanied minors, disabled people, trauma survivors and victims of gender-based violence.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 In Kenya, Secondary education examination marks the termination of the four years of secondary education in the Kenyan education system which basically used for selection into university and the tertiary training colleges (MOE, 2013).  Secondary education is regarded to as the route to economic prosperity, the key to scientific and technological advancement, and the means to combat unemployment and foundation to social equality. Transition from secondary education into university education is of great importance since higher education institutions plays a crucial role of building capacity for generation, adaptation, processing, dissemination and utilization of knowledge and innovation into social and economic development (G.O.K, 2016). The transition of the students from primary school system to secondary school system then form the backbone of an individual student to the said benefits of education system to the individual, family and to the society in general.</w:t>
      </w:r>
    </w:p>
    <w:p w14:paraId="4BEDE7EA"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Isinya Sub County predominantly occupied by the Maasai people has a various challenges. Some of the challenges the researcher seek to find out are vast distance between schools of about 30 kilometers apart, cultural practices that affect the education system, low teacher-leaner ration especially in rural schools, prevalence of high levels of poverty which affect the education of the learners hence affect the transition to various levels of education.   </w:t>
      </w:r>
    </w:p>
    <w:p w14:paraId="7C279D1C" w14:textId="77777777" w:rsidR="007C77C2" w:rsidRDefault="007C77C2">
      <w:pPr>
        <w:spacing w:after="0" w:line="480" w:lineRule="auto"/>
        <w:jc w:val="both"/>
        <w:rPr>
          <w:rFonts w:ascii="Times New Roman" w:eastAsia="Times New Roman" w:hAnsi="Times New Roman" w:cs="Times New Roman"/>
          <w:sz w:val="24"/>
          <w:szCs w:val="24"/>
        </w:rPr>
      </w:pPr>
    </w:p>
    <w:p w14:paraId="16C32520" w14:textId="77777777" w:rsidR="007C77C2" w:rsidRDefault="007C77C2">
      <w:pPr>
        <w:spacing w:after="0" w:line="480" w:lineRule="auto"/>
        <w:jc w:val="both"/>
        <w:rPr>
          <w:rFonts w:ascii="Times New Roman" w:eastAsia="Times New Roman" w:hAnsi="Times New Roman" w:cs="Times New Roman"/>
          <w:sz w:val="24"/>
          <w:szCs w:val="24"/>
        </w:rPr>
      </w:pPr>
    </w:p>
    <w:p w14:paraId="00E6DBFF" w14:textId="77777777" w:rsidR="00151F75" w:rsidRDefault="003F0203">
      <w:pPr>
        <w:pStyle w:val="Heading1"/>
        <w:rPr>
          <w:rFonts w:ascii="Times New Roman" w:eastAsia="Times New Roman" w:hAnsi="Times New Roman" w:cs="Times New Roman"/>
        </w:rPr>
      </w:pPr>
      <w:bookmarkStart w:id="33" w:name="_2mq4biasjpnr" w:colFirst="0" w:colLast="0"/>
      <w:bookmarkEnd w:id="33"/>
      <w:r>
        <w:rPr>
          <w:rFonts w:ascii="Times New Roman" w:eastAsia="Times New Roman" w:hAnsi="Times New Roman" w:cs="Times New Roman"/>
        </w:rPr>
        <w:t>1.2 Statement of the problem</w:t>
      </w:r>
    </w:p>
    <w:p w14:paraId="33926CE6" w14:textId="77777777" w:rsidR="00151F75" w:rsidRDefault="003F0203">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ideal situation the learners should be able to perform well since they have been undertaken through the curriculum requirement of eight years by their teachers. </w:t>
      </w:r>
    </w:p>
    <w:p w14:paraId="1368944B" w14:textId="77777777" w:rsidR="00151F75" w:rsidRDefault="003F0203">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problem is not addressed through provision of teaching and learning materials which at the moment are inadequate, the situation may deteriorate further increasing the levels of illiteracy and high levels of dependency and hence high levels of poverty.   </w:t>
      </w:r>
    </w:p>
    <w:p w14:paraId="7A933771" w14:textId="08E9607F" w:rsidR="00151F75" w:rsidRDefault="003F0203" w:rsidP="007F7F03">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very little evidence of research done to analyses low transition rates from primary schools to secondary schools in Isinya sub county, </w:t>
      </w:r>
      <w:r w:rsidR="007C77C2">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w:t>
      </w:r>
      <w:r w:rsidR="007C77C2">
        <w:rPr>
          <w:rFonts w:ascii="Times New Roman" w:eastAsia="Times New Roman" w:hAnsi="Times New Roman" w:cs="Times New Roman"/>
          <w:sz w:val="24"/>
          <w:szCs w:val="24"/>
        </w:rPr>
        <w:t>County</w:t>
      </w:r>
      <w:r>
        <w:rPr>
          <w:rFonts w:ascii="Times New Roman" w:eastAsia="Times New Roman" w:hAnsi="Times New Roman" w:cs="Times New Roman"/>
          <w:sz w:val="24"/>
          <w:szCs w:val="24"/>
        </w:rPr>
        <w:t xml:space="preserve"> bearing in mind the social and cultural way of life of the indigenous community, the Maasai people. The study provides an analysis of the reasons behind the </w:t>
      </w:r>
      <w:r w:rsidR="007C77C2">
        <w:rPr>
          <w:rFonts w:ascii="Times New Roman" w:eastAsia="Times New Roman" w:hAnsi="Times New Roman" w:cs="Times New Roman"/>
          <w:sz w:val="24"/>
          <w:szCs w:val="24"/>
        </w:rPr>
        <w:t>low</w:t>
      </w:r>
      <w:r>
        <w:rPr>
          <w:rFonts w:ascii="Times New Roman" w:eastAsia="Times New Roman" w:hAnsi="Times New Roman" w:cs="Times New Roman"/>
          <w:sz w:val="24"/>
          <w:szCs w:val="24"/>
        </w:rPr>
        <w:t xml:space="preserve"> transition rates from primary schools to secondary schools in Isinya sub county, </w:t>
      </w:r>
      <w:r w:rsidR="007C77C2">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w:t>
      </w:r>
      <w:r w:rsidR="007C77C2">
        <w:rPr>
          <w:rFonts w:ascii="Times New Roman" w:eastAsia="Times New Roman" w:hAnsi="Times New Roman" w:cs="Times New Roman"/>
          <w:sz w:val="24"/>
          <w:szCs w:val="24"/>
        </w:rPr>
        <w:t>County</w:t>
      </w:r>
      <w:r>
        <w:rPr>
          <w:rFonts w:ascii="Times New Roman" w:eastAsia="Times New Roman" w:hAnsi="Times New Roman" w:cs="Times New Roman"/>
          <w:sz w:val="24"/>
          <w:szCs w:val="24"/>
        </w:rPr>
        <w:t xml:space="preserve">.    </w:t>
      </w:r>
    </w:p>
    <w:p w14:paraId="55B04EE5" w14:textId="77777777" w:rsidR="00474717" w:rsidRPr="00474717" w:rsidRDefault="00474717" w:rsidP="00474717">
      <w:pPr>
        <w:pStyle w:val="Heading1"/>
        <w:spacing w:line="480" w:lineRule="auto"/>
        <w:jc w:val="both"/>
        <w:rPr>
          <w:rFonts w:ascii="Times New Roman" w:eastAsia="Times New Roman" w:hAnsi="Times New Roman" w:cs="Times New Roman"/>
          <w:color w:val="FF0000"/>
          <w:sz w:val="24"/>
          <w:szCs w:val="24"/>
        </w:rPr>
      </w:pPr>
      <w:bookmarkStart w:id="34" w:name="_24uyft33re9q" w:colFirst="0" w:colLast="0"/>
      <w:bookmarkEnd w:id="34"/>
      <w:r w:rsidRPr="00474717">
        <w:rPr>
          <w:rFonts w:ascii="Times New Roman" w:eastAsia="Times New Roman" w:hAnsi="Times New Roman" w:cs="Times New Roman"/>
          <w:color w:val="FF0000"/>
          <w:sz w:val="24"/>
          <w:szCs w:val="24"/>
        </w:rPr>
        <w:t>1.3 Purpose of the study</w:t>
      </w:r>
    </w:p>
    <w:p w14:paraId="67CF93E9" w14:textId="77777777" w:rsidR="00474717" w:rsidRPr="00474717" w:rsidRDefault="00474717" w:rsidP="00474717">
      <w:pPr>
        <w:spacing w:after="0" w:line="480" w:lineRule="auto"/>
        <w:jc w:val="both"/>
        <w:rPr>
          <w:rFonts w:ascii="Times New Roman" w:eastAsia="Times New Roman" w:hAnsi="Times New Roman" w:cs="Times New Roman"/>
          <w:color w:val="FF0000"/>
          <w:sz w:val="24"/>
          <w:szCs w:val="24"/>
        </w:rPr>
      </w:pPr>
      <w:r w:rsidRPr="00474717">
        <w:rPr>
          <w:rFonts w:ascii="Times New Roman" w:eastAsia="Times New Roman" w:hAnsi="Times New Roman" w:cs="Times New Roman"/>
          <w:color w:val="FF0000"/>
          <w:sz w:val="24"/>
          <w:szCs w:val="24"/>
        </w:rPr>
        <w:t xml:space="preserve">The purpose of this study was to determine the factors contributing low transition rates from primary schools to secondary schools in Isinya Sub County, Kagiado County.  </w:t>
      </w:r>
    </w:p>
    <w:p w14:paraId="047BDD94" w14:textId="77777777" w:rsidR="00474717" w:rsidRDefault="00474717" w:rsidP="00474717">
      <w:pPr>
        <w:pStyle w:val="Heading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Research Objectives</w:t>
      </w:r>
    </w:p>
    <w:p w14:paraId="7CC2DE30" w14:textId="46D59A2C" w:rsidR="00151F75" w:rsidRDefault="003F0203">
      <w:pPr>
        <w:pStyle w:val="Heading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00474717">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w:t>
      </w:r>
      <w:r w:rsidR="00474717">
        <w:rPr>
          <w:rFonts w:ascii="Times New Roman" w:eastAsia="Times New Roman" w:hAnsi="Times New Roman" w:cs="Times New Roman"/>
          <w:sz w:val="24"/>
          <w:szCs w:val="24"/>
        </w:rPr>
        <w:t>General Objective</w:t>
      </w:r>
    </w:p>
    <w:p w14:paraId="5AD2C641" w14:textId="0F4B6FE2"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00474717">
        <w:rPr>
          <w:rFonts w:ascii="Times New Roman" w:eastAsia="Times New Roman" w:hAnsi="Times New Roman" w:cs="Times New Roman"/>
          <w:sz w:val="24"/>
          <w:szCs w:val="24"/>
        </w:rPr>
        <w:t xml:space="preserve"> general objective </w:t>
      </w:r>
      <w:r>
        <w:rPr>
          <w:rFonts w:ascii="Times New Roman" w:eastAsia="Times New Roman" w:hAnsi="Times New Roman" w:cs="Times New Roman"/>
          <w:sz w:val="24"/>
          <w:szCs w:val="24"/>
        </w:rPr>
        <w:t xml:space="preserve">of this study was to determine the factors contributing </w:t>
      </w:r>
      <w:r w:rsidR="00474717">
        <w:rPr>
          <w:rFonts w:ascii="Times New Roman" w:eastAsia="Times New Roman" w:hAnsi="Times New Roman" w:cs="Times New Roman"/>
          <w:sz w:val="24"/>
          <w:szCs w:val="24"/>
        </w:rPr>
        <w:t>primary-secondary school</w:t>
      </w:r>
      <w:r>
        <w:rPr>
          <w:rFonts w:ascii="Times New Roman" w:eastAsia="Times New Roman" w:hAnsi="Times New Roman" w:cs="Times New Roman"/>
          <w:sz w:val="24"/>
          <w:szCs w:val="24"/>
        </w:rPr>
        <w:t xml:space="preserve"> transition in </w:t>
      </w:r>
      <w:r w:rsidR="00474717">
        <w:rPr>
          <w:rFonts w:ascii="Times New Roman" w:eastAsia="Times New Roman" w:hAnsi="Times New Roman" w:cs="Times New Roman"/>
          <w:sz w:val="24"/>
          <w:szCs w:val="24"/>
        </w:rPr>
        <w:t>Isinya Sub County in</w:t>
      </w:r>
      <w:r>
        <w:rPr>
          <w:rFonts w:ascii="Times New Roman" w:eastAsia="Times New Roman" w:hAnsi="Times New Roman" w:cs="Times New Roman"/>
          <w:sz w:val="24"/>
          <w:szCs w:val="24"/>
        </w:rPr>
        <w:t xml:space="preserve"> </w:t>
      </w:r>
      <w:r w:rsidR="007C77C2">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w:t>
      </w:r>
      <w:r w:rsidR="00474717">
        <w:rPr>
          <w:rFonts w:ascii="Times New Roman" w:eastAsia="Times New Roman" w:hAnsi="Times New Roman" w:cs="Times New Roman"/>
          <w:sz w:val="24"/>
          <w:szCs w:val="24"/>
        </w:rPr>
        <w:t>, Kenya</w:t>
      </w:r>
      <w:r>
        <w:rPr>
          <w:rFonts w:ascii="Times New Roman" w:eastAsia="Times New Roman" w:hAnsi="Times New Roman" w:cs="Times New Roman"/>
          <w:sz w:val="24"/>
          <w:szCs w:val="24"/>
        </w:rPr>
        <w:t xml:space="preserve">.  </w:t>
      </w:r>
    </w:p>
    <w:p w14:paraId="630C9E54" w14:textId="0B40E268" w:rsidR="00151F75" w:rsidRDefault="00474717">
      <w:pPr>
        <w:pStyle w:val="Heading1"/>
        <w:spacing w:line="480" w:lineRule="auto"/>
        <w:jc w:val="both"/>
        <w:rPr>
          <w:rFonts w:ascii="Times New Roman" w:eastAsia="Times New Roman" w:hAnsi="Times New Roman" w:cs="Times New Roman"/>
          <w:sz w:val="24"/>
          <w:szCs w:val="24"/>
        </w:rPr>
      </w:pPr>
      <w:bookmarkStart w:id="35" w:name="_61eksbv2d7wr" w:colFirst="0" w:colLast="0"/>
      <w:bookmarkEnd w:id="35"/>
      <w:r>
        <w:rPr>
          <w:rFonts w:ascii="Times New Roman" w:eastAsia="Times New Roman" w:hAnsi="Times New Roman" w:cs="Times New Roman"/>
          <w:sz w:val="24"/>
          <w:szCs w:val="24"/>
        </w:rPr>
        <w:lastRenderedPageBreak/>
        <w:t xml:space="preserve">1.3.2 Specific Objectives </w:t>
      </w:r>
    </w:p>
    <w:p w14:paraId="7622D9E0"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was guided by the following specific objectives</w:t>
      </w:r>
    </w:p>
    <w:p w14:paraId="320D4CA7" w14:textId="6515F61E"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To find out the extent to which provision of teaching and learning resources influence the transition rate from primary schools to secondary schools in Isinya Sub County, </w:t>
      </w:r>
      <w:r w:rsidR="00474717">
        <w:rPr>
          <w:rFonts w:ascii="Times New Roman" w:eastAsia="Times New Roman" w:hAnsi="Times New Roman" w:cs="Times New Roman"/>
          <w:color w:val="000000"/>
          <w:sz w:val="24"/>
          <w:szCs w:val="24"/>
        </w:rPr>
        <w:t>Kagiado</w:t>
      </w:r>
      <w:r>
        <w:rPr>
          <w:rFonts w:ascii="Times New Roman" w:eastAsia="Times New Roman" w:hAnsi="Times New Roman" w:cs="Times New Roman"/>
          <w:color w:val="000000"/>
          <w:sz w:val="24"/>
          <w:szCs w:val="24"/>
        </w:rPr>
        <w:t xml:space="preserve"> County.</w:t>
      </w:r>
    </w:p>
    <w:p w14:paraId="43427A42"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To determine the extent to which distance from and to school affects the transition rate from primary schools to secondary schools in </w:t>
      </w:r>
      <w:proofErr w:type="spellStart"/>
      <w:r>
        <w:rPr>
          <w:rFonts w:ascii="Times New Roman" w:eastAsia="Times New Roman" w:hAnsi="Times New Roman" w:cs="Times New Roman"/>
          <w:color w:val="000000"/>
          <w:sz w:val="24"/>
          <w:szCs w:val="24"/>
        </w:rPr>
        <w:t>Isinya</w:t>
      </w:r>
      <w:proofErr w:type="spellEnd"/>
      <w:r>
        <w:rPr>
          <w:rFonts w:ascii="Times New Roman" w:eastAsia="Times New Roman" w:hAnsi="Times New Roman" w:cs="Times New Roman"/>
          <w:color w:val="000000"/>
          <w:sz w:val="24"/>
          <w:szCs w:val="24"/>
        </w:rPr>
        <w:t xml:space="preserve"> Sub County, Kajiado County.</w:t>
      </w:r>
    </w:p>
    <w:p w14:paraId="68591CC7"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To establish the extent to which family socio-economic status influence the transition rate from primary schools to secondary schools in </w:t>
      </w:r>
      <w:proofErr w:type="spellStart"/>
      <w:r>
        <w:rPr>
          <w:rFonts w:ascii="Times New Roman" w:eastAsia="Times New Roman" w:hAnsi="Times New Roman" w:cs="Times New Roman"/>
          <w:color w:val="000000"/>
          <w:sz w:val="24"/>
          <w:szCs w:val="24"/>
        </w:rPr>
        <w:t>Isinya</w:t>
      </w:r>
      <w:proofErr w:type="spellEnd"/>
      <w:r>
        <w:rPr>
          <w:rFonts w:ascii="Times New Roman" w:eastAsia="Times New Roman" w:hAnsi="Times New Roman" w:cs="Times New Roman"/>
          <w:color w:val="000000"/>
          <w:sz w:val="24"/>
          <w:szCs w:val="24"/>
        </w:rPr>
        <w:t xml:space="preserve"> Sub County, Kajiado County.</w:t>
      </w:r>
    </w:p>
    <w:p w14:paraId="3DB1E03A"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To determine the extent to which cultural practices influences the transition rates from primary to secondary schools in </w:t>
      </w:r>
      <w:proofErr w:type="spellStart"/>
      <w:r>
        <w:rPr>
          <w:rFonts w:ascii="Times New Roman" w:eastAsia="Times New Roman" w:hAnsi="Times New Roman" w:cs="Times New Roman"/>
          <w:color w:val="000000"/>
          <w:sz w:val="24"/>
          <w:szCs w:val="24"/>
        </w:rPr>
        <w:t>Isinya</w:t>
      </w:r>
      <w:proofErr w:type="spellEnd"/>
      <w:r>
        <w:rPr>
          <w:rFonts w:ascii="Times New Roman" w:eastAsia="Times New Roman" w:hAnsi="Times New Roman" w:cs="Times New Roman"/>
          <w:color w:val="000000"/>
          <w:sz w:val="24"/>
          <w:szCs w:val="24"/>
        </w:rPr>
        <w:t xml:space="preserve"> sub county, Kajiado County. </w:t>
      </w:r>
    </w:p>
    <w:p w14:paraId="1BB8DA3E"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36" w:name="_xepvv1kiy6fp" w:colFirst="0" w:colLast="0"/>
      <w:bookmarkEnd w:id="36"/>
      <w:r>
        <w:rPr>
          <w:rFonts w:ascii="Times New Roman" w:eastAsia="Times New Roman" w:hAnsi="Times New Roman" w:cs="Times New Roman"/>
          <w:sz w:val="24"/>
          <w:szCs w:val="24"/>
        </w:rPr>
        <w:t xml:space="preserve">1.5 Research Questions  </w:t>
      </w:r>
    </w:p>
    <w:p w14:paraId="1D992C2E" w14:textId="77777777" w:rsidR="00151F75" w:rsidRDefault="003F0203">
      <w:pPr>
        <w:spacing w:after="0"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exercise was guided by the following questions: - </w:t>
      </w:r>
    </w:p>
    <w:p w14:paraId="1840A845" w14:textId="77777777" w:rsidR="00151F75" w:rsidRDefault="003F0203">
      <w:pPr>
        <w:pBdr>
          <w:top w:val="nil"/>
          <w:left w:val="nil"/>
          <w:bottom w:val="nil"/>
          <w:right w:val="nil"/>
          <w:between w:val="nil"/>
        </w:pBdr>
        <w:spacing w:after="0" w:line="48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To what extend does provision of teaching and learning resources influence the transition rate from primary schools to Secondary Schools Isinya Sub County? </w:t>
      </w:r>
    </w:p>
    <w:p w14:paraId="03842474" w14:textId="77777777" w:rsidR="00151F75" w:rsidRDefault="003F0203">
      <w:pPr>
        <w:pBdr>
          <w:top w:val="nil"/>
          <w:left w:val="nil"/>
          <w:bottom w:val="nil"/>
          <w:right w:val="nil"/>
          <w:between w:val="nil"/>
        </w:pBdr>
        <w:spacing w:after="0" w:line="48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How does distance covered from and to school influences the transition rate from primary schools to secondary schools in Isinya Sub County?</w:t>
      </w:r>
    </w:p>
    <w:p w14:paraId="7F773141" w14:textId="77777777" w:rsidR="00151F75" w:rsidRDefault="003F0203">
      <w:pPr>
        <w:pBdr>
          <w:top w:val="nil"/>
          <w:left w:val="nil"/>
          <w:bottom w:val="nil"/>
          <w:right w:val="nil"/>
          <w:between w:val="nil"/>
        </w:pBdr>
        <w:spacing w:after="0" w:line="48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 How does family socio-economic status influence the transition rate from primary schools to secondary schools in Isinya Sub County?</w:t>
      </w:r>
    </w:p>
    <w:p w14:paraId="1AA996E2" w14:textId="77777777" w:rsidR="00151F75" w:rsidRDefault="003F0203">
      <w:pPr>
        <w:pBdr>
          <w:top w:val="nil"/>
          <w:left w:val="nil"/>
          <w:bottom w:val="nil"/>
          <w:right w:val="nil"/>
          <w:between w:val="nil"/>
        </w:pBdr>
        <w:spacing w:after="0" w:line="48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How do cultural practices influence the transition rates from primary to secondary schools in Isinya Sub County? </w:t>
      </w:r>
    </w:p>
    <w:p w14:paraId="770E10C6"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37" w:name="_kyqblpmeiful" w:colFirst="0" w:colLast="0"/>
      <w:bookmarkEnd w:id="37"/>
      <w:r>
        <w:rPr>
          <w:rFonts w:ascii="Times New Roman" w:eastAsia="Times New Roman" w:hAnsi="Times New Roman" w:cs="Times New Roman"/>
          <w:sz w:val="24"/>
          <w:szCs w:val="24"/>
        </w:rPr>
        <w:t xml:space="preserve">1.6 The significance of the study. </w:t>
      </w:r>
    </w:p>
    <w:p w14:paraId="71A6705E" w14:textId="77777777" w:rsidR="00151F75" w:rsidRDefault="003F0203">
      <w:pPr>
        <w:pBdr>
          <w:top w:val="nil"/>
          <w:left w:val="nil"/>
          <w:bottom w:val="nil"/>
          <w:right w:val="nil"/>
          <w:between w:val="nil"/>
        </w:pBdr>
        <w:tabs>
          <w:tab w:val="left" w:pos="8789"/>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Findings of this study are significant to the teachers who will use the data to determine why there is low transition rate from primary to secondary schools. The study is also useful to both county and national governments to review policies on </w:t>
      </w:r>
      <w:proofErr w:type="gramStart"/>
      <w:r>
        <w:rPr>
          <w:rFonts w:ascii="Times New Roman" w:eastAsia="Times New Roman" w:hAnsi="Times New Roman" w:cs="Times New Roman"/>
          <w:color w:val="000000"/>
          <w:sz w:val="24"/>
          <w:szCs w:val="24"/>
        </w:rPr>
        <w:t>learners</w:t>
      </w:r>
      <w:proofErr w:type="gramEnd"/>
      <w:r>
        <w:rPr>
          <w:rFonts w:ascii="Times New Roman" w:eastAsia="Times New Roman" w:hAnsi="Times New Roman" w:cs="Times New Roman"/>
          <w:color w:val="000000"/>
          <w:sz w:val="24"/>
          <w:szCs w:val="24"/>
        </w:rPr>
        <w:t xml:space="preserve"> transition rates. Future researchers will find this study critical in advancing their research.  </w:t>
      </w:r>
    </w:p>
    <w:p w14:paraId="1931AA7B"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38" w:name="_bcr8eyevcr9f" w:colFirst="0" w:colLast="0"/>
      <w:bookmarkEnd w:id="38"/>
      <w:r>
        <w:rPr>
          <w:rFonts w:ascii="Times New Roman" w:eastAsia="Times New Roman" w:hAnsi="Times New Roman" w:cs="Times New Roman"/>
          <w:sz w:val="24"/>
          <w:szCs w:val="24"/>
        </w:rPr>
        <w:t>1.7 The limitations of the study</w:t>
      </w:r>
    </w:p>
    <w:p w14:paraId="2165EC8E"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Factors that provided some limitations to this study included following:</w:t>
      </w:r>
    </w:p>
    <w:p w14:paraId="5E30BC15"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Language</w:t>
      </w:r>
      <w:r>
        <w:rPr>
          <w:rFonts w:ascii="Times New Roman" w:eastAsia="Times New Roman" w:hAnsi="Times New Roman" w:cs="Times New Roman"/>
          <w:color w:val="000000"/>
          <w:sz w:val="24"/>
          <w:szCs w:val="24"/>
        </w:rPr>
        <w:t xml:space="preserve">: Some of the participants in the study were not very familiar to the terminologies used in the study. Among these were some of the headteachers and principals who had served for over 15 years. This made administration of the questionnaires difficult and time consuming. The researcher thus employed educated research assistant conversant with the local language to assist in overcoming this challenge.  </w:t>
      </w:r>
    </w:p>
    <w:p w14:paraId="0EAC49D3"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Vastness of the area of study</w:t>
      </w:r>
      <w:r>
        <w:rPr>
          <w:rFonts w:ascii="Times New Roman" w:eastAsia="Times New Roman" w:hAnsi="Times New Roman" w:cs="Times New Roman"/>
          <w:color w:val="000000"/>
          <w:sz w:val="24"/>
          <w:szCs w:val="24"/>
        </w:rPr>
        <w:t xml:space="preserve">:  The protracted area of study is vast and schools are far apart to a tune of 30 kilometers apart. This required time and money to undertake this study. The researcher used </w:t>
      </w:r>
      <w:proofErr w:type="spellStart"/>
      <w:r>
        <w:rPr>
          <w:rFonts w:ascii="Times New Roman" w:eastAsia="Times New Roman" w:hAnsi="Times New Roman" w:cs="Times New Roman"/>
          <w:color w:val="000000"/>
          <w:sz w:val="24"/>
          <w:szCs w:val="24"/>
        </w:rPr>
        <w:t>bodaboda</w:t>
      </w:r>
      <w:proofErr w:type="spellEnd"/>
      <w:r>
        <w:rPr>
          <w:rFonts w:ascii="Times New Roman" w:eastAsia="Times New Roman" w:hAnsi="Times New Roman" w:cs="Times New Roman"/>
          <w:color w:val="000000"/>
          <w:sz w:val="24"/>
          <w:szCs w:val="24"/>
        </w:rPr>
        <w:t xml:space="preserve"> as the most convenient means of transport to reach the vast areas. </w:t>
      </w:r>
    </w:p>
    <w:p w14:paraId="0882AB75" w14:textId="4795DB9B" w:rsidR="00151F75" w:rsidRDefault="003F0203" w:rsidP="007F7F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Time limitation</w:t>
      </w:r>
      <w:r>
        <w:rPr>
          <w:rFonts w:ascii="Times New Roman" w:eastAsia="Times New Roman" w:hAnsi="Times New Roman" w:cs="Times New Roman"/>
          <w:color w:val="000000"/>
          <w:sz w:val="24"/>
          <w:szCs w:val="24"/>
        </w:rPr>
        <w:t xml:space="preserve"> - Due to the time constraint, it was not possible to collect information exhaustively.</w:t>
      </w:r>
    </w:p>
    <w:p w14:paraId="17F86001"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39" w:name="_dmchyosnbn7k" w:colFirst="0" w:colLast="0"/>
      <w:bookmarkEnd w:id="39"/>
      <w:r>
        <w:rPr>
          <w:rFonts w:ascii="Times New Roman" w:eastAsia="Times New Roman" w:hAnsi="Times New Roman" w:cs="Times New Roman"/>
          <w:sz w:val="24"/>
          <w:szCs w:val="24"/>
        </w:rPr>
        <w:t>1.8 Delimitations of the study</w:t>
      </w:r>
    </w:p>
    <w:p w14:paraId="27B201A0" w14:textId="500A79B5" w:rsidR="00151F75" w:rsidRPr="007F7F03" w:rsidRDefault="003F0203" w:rsidP="007F7F03">
      <w:pPr>
        <w:pBdr>
          <w:top w:val="nil"/>
          <w:left w:val="nil"/>
          <w:bottom w:val="nil"/>
          <w:right w:val="nil"/>
          <w:between w:val="nil"/>
        </w:pBdr>
        <w:spacing w:after="0" w:line="48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Observation to the current pandemic covid-19, the rules by the ministry of education on safety and protection of the respondents and all the people involved in the process of data collection were observed.  The researcher kept the questions short </w:t>
      </w:r>
      <w:r>
        <w:rPr>
          <w:rFonts w:ascii="Times New Roman" w:eastAsia="Times New Roman" w:hAnsi="Times New Roman" w:cs="Times New Roman"/>
          <w:color w:val="000000"/>
          <w:sz w:val="24"/>
          <w:szCs w:val="24"/>
        </w:rPr>
        <w:lastRenderedPageBreak/>
        <w:t xml:space="preserve">and easy to understand to avoid ambiguity. The researcher developed good rapport with the respondents during the process. </w:t>
      </w:r>
      <w:bookmarkStart w:id="40" w:name="_ckps9wt87h1j" w:colFirst="0" w:colLast="0"/>
      <w:bookmarkEnd w:id="40"/>
    </w:p>
    <w:p w14:paraId="72F51816"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1" w:name="_4quykk2xbl23" w:colFirst="0" w:colLast="0"/>
      <w:bookmarkEnd w:id="41"/>
      <w:r>
        <w:rPr>
          <w:rFonts w:ascii="Times New Roman" w:eastAsia="Times New Roman" w:hAnsi="Times New Roman" w:cs="Times New Roman"/>
          <w:sz w:val="24"/>
          <w:szCs w:val="24"/>
        </w:rPr>
        <w:t>1.9 Assumptions of the study</w:t>
      </w:r>
    </w:p>
    <w:p w14:paraId="3FA9F057"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study had made the following assumptions; </w:t>
      </w:r>
    </w:p>
    <w:p w14:paraId="75760641" w14:textId="77777777" w:rsidR="00151F75" w:rsidRDefault="003F0203">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That the learners transiting from primary schools to secondary schools were of ages of between 15-18 years.</w:t>
      </w:r>
    </w:p>
    <w:p w14:paraId="4BDAE4D9" w14:textId="77777777" w:rsidR="00151F75" w:rsidRDefault="003F0203">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That the learners complete the syllabus in time for preparation for the final examinations.</w:t>
      </w:r>
    </w:p>
    <w:p w14:paraId="278A2EC7" w14:textId="77777777" w:rsidR="00151F75" w:rsidRDefault="003F0203">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That each and every learner was provided with the resources required for syllabus completion.  </w:t>
      </w:r>
    </w:p>
    <w:p w14:paraId="2CC5CF9C"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2" w:name="_5yiianprhart" w:colFirst="0" w:colLast="0"/>
      <w:bookmarkEnd w:id="42"/>
      <w:r>
        <w:rPr>
          <w:rFonts w:ascii="Times New Roman" w:eastAsia="Times New Roman" w:hAnsi="Times New Roman" w:cs="Times New Roman"/>
          <w:sz w:val="24"/>
          <w:szCs w:val="24"/>
        </w:rPr>
        <w:t>1.10 Organizational of the study</w:t>
      </w:r>
    </w:p>
    <w:p w14:paraId="3BBA4E7E" w14:textId="77777777" w:rsidR="00151F75" w:rsidRDefault="003F0203">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has been organized into five chapters as follows. Chapter one consist of the background of the study, statement of the problem, objectives of the study, research questions, significance of the study, limitations and delimitations of the study, assumptions of the study, the organization of the study and the scope of the study. Chapter includes literature review, drawing references, views and comments from authorities on the subject under study while the third chapter illustrates the methodology used in the study. Chapter 4 is presentation of the study findings while chapter 5 draws a summary of the fundings and provides a conclusion while making key recommendations on how the identified gaps could be improved on.</w:t>
      </w:r>
    </w:p>
    <w:p w14:paraId="756201CD" w14:textId="77777777" w:rsidR="00151F75" w:rsidRDefault="00151F75">
      <w:pPr>
        <w:spacing w:line="480" w:lineRule="auto"/>
        <w:rPr>
          <w:rFonts w:ascii="Times New Roman" w:eastAsia="Times New Roman" w:hAnsi="Times New Roman" w:cs="Times New Roman"/>
          <w:sz w:val="24"/>
          <w:szCs w:val="24"/>
        </w:rPr>
      </w:pPr>
    </w:p>
    <w:p w14:paraId="4BEC00FF" w14:textId="77777777" w:rsidR="00151F75" w:rsidRDefault="00151F75">
      <w:pPr>
        <w:spacing w:line="480" w:lineRule="auto"/>
        <w:rPr>
          <w:rFonts w:ascii="Times New Roman" w:eastAsia="Times New Roman" w:hAnsi="Times New Roman" w:cs="Times New Roman"/>
          <w:sz w:val="24"/>
          <w:szCs w:val="24"/>
        </w:rPr>
      </w:pPr>
    </w:p>
    <w:p w14:paraId="37EF034A" w14:textId="77777777" w:rsidR="00151F75" w:rsidRDefault="00151F75">
      <w:pPr>
        <w:spacing w:line="480" w:lineRule="auto"/>
        <w:rPr>
          <w:rFonts w:ascii="Times New Roman" w:eastAsia="Times New Roman" w:hAnsi="Times New Roman" w:cs="Times New Roman"/>
          <w:sz w:val="24"/>
          <w:szCs w:val="24"/>
        </w:rPr>
      </w:pPr>
    </w:p>
    <w:p w14:paraId="62DB4AF2" w14:textId="77777777" w:rsidR="00151F75" w:rsidRDefault="00151F75" w:rsidP="00EB33D4">
      <w:pPr>
        <w:spacing w:line="480" w:lineRule="auto"/>
        <w:rPr>
          <w:rFonts w:ascii="Times New Roman" w:eastAsia="Times New Roman" w:hAnsi="Times New Roman" w:cs="Times New Roman"/>
          <w:b/>
          <w:sz w:val="24"/>
          <w:szCs w:val="24"/>
        </w:rPr>
      </w:pPr>
    </w:p>
    <w:p w14:paraId="4FE0CB27" w14:textId="77777777" w:rsidR="007C77C2" w:rsidRDefault="007C77C2" w:rsidP="00B237E4">
      <w:pPr>
        <w:pStyle w:val="Title"/>
        <w:pBdr>
          <w:bottom w:val="none" w:sz="0" w:space="0" w:color="auto"/>
        </w:pBdr>
        <w:spacing w:line="480" w:lineRule="auto"/>
        <w:jc w:val="center"/>
        <w:rPr>
          <w:rFonts w:ascii="Times New Roman" w:eastAsia="Times New Roman" w:hAnsi="Times New Roman" w:cs="Times New Roman"/>
          <w:b/>
          <w:sz w:val="28"/>
          <w:szCs w:val="28"/>
        </w:rPr>
      </w:pPr>
      <w:bookmarkStart w:id="43" w:name="_r28ffu4rk51x" w:colFirst="0" w:colLast="0"/>
      <w:bookmarkEnd w:id="43"/>
    </w:p>
    <w:p w14:paraId="7DDE7C9E" w14:textId="77777777" w:rsidR="007C77C2" w:rsidRDefault="007C77C2" w:rsidP="00B237E4">
      <w:pPr>
        <w:pStyle w:val="Title"/>
        <w:pBdr>
          <w:bottom w:val="none" w:sz="0" w:space="0" w:color="auto"/>
        </w:pBdr>
        <w:spacing w:line="480" w:lineRule="auto"/>
        <w:jc w:val="center"/>
        <w:rPr>
          <w:rFonts w:ascii="Times New Roman" w:eastAsia="Times New Roman" w:hAnsi="Times New Roman" w:cs="Times New Roman"/>
          <w:b/>
          <w:sz w:val="28"/>
          <w:szCs w:val="28"/>
        </w:rPr>
      </w:pPr>
    </w:p>
    <w:p w14:paraId="5B5FB75A" w14:textId="77777777" w:rsidR="007C77C2" w:rsidRDefault="007C77C2" w:rsidP="00B237E4">
      <w:pPr>
        <w:pStyle w:val="Title"/>
        <w:pBdr>
          <w:bottom w:val="none" w:sz="0" w:space="0" w:color="auto"/>
        </w:pBdr>
        <w:spacing w:line="480" w:lineRule="auto"/>
        <w:jc w:val="center"/>
        <w:rPr>
          <w:rFonts w:ascii="Times New Roman" w:eastAsia="Times New Roman" w:hAnsi="Times New Roman" w:cs="Times New Roman"/>
          <w:b/>
          <w:sz w:val="28"/>
          <w:szCs w:val="28"/>
        </w:rPr>
      </w:pPr>
    </w:p>
    <w:p w14:paraId="00A907F6" w14:textId="77777777" w:rsidR="00151F75" w:rsidRPr="007C77C2" w:rsidRDefault="003F0203" w:rsidP="00B237E4">
      <w:pPr>
        <w:pStyle w:val="Title"/>
        <w:pBdr>
          <w:bottom w:val="none" w:sz="0" w:space="0" w:color="auto"/>
        </w:pBdr>
        <w:spacing w:line="480" w:lineRule="auto"/>
        <w:jc w:val="center"/>
        <w:rPr>
          <w:rFonts w:ascii="Times New Roman" w:eastAsia="Times New Roman" w:hAnsi="Times New Roman" w:cs="Times New Roman"/>
          <w:b/>
          <w:sz w:val="28"/>
          <w:szCs w:val="28"/>
        </w:rPr>
      </w:pPr>
      <w:r w:rsidRPr="007C77C2">
        <w:rPr>
          <w:rFonts w:ascii="Times New Roman" w:eastAsia="Times New Roman" w:hAnsi="Times New Roman" w:cs="Times New Roman"/>
          <w:b/>
          <w:sz w:val="28"/>
          <w:szCs w:val="28"/>
        </w:rPr>
        <w:t>CHAPTER TWO</w:t>
      </w:r>
    </w:p>
    <w:p w14:paraId="6FA31279" w14:textId="77777777" w:rsidR="00151F75" w:rsidRPr="007C77C2" w:rsidRDefault="003F0203">
      <w:pPr>
        <w:pStyle w:val="Subtitle"/>
        <w:spacing w:line="480" w:lineRule="auto"/>
        <w:jc w:val="center"/>
        <w:rPr>
          <w:rFonts w:ascii="Times New Roman" w:eastAsia="Times New Roman" w:hAnsi="Times New Roman" w:cs="Times New Roman"/>
          <w:b/>
          <w:i w:val="0"/>
        </w:rPr>
      </w:pPr>
      <w:bookmarkStart w:id="44" w:name="_xzmhaok86w8g" w:colFirst="0" w:colLast="0"/>
      <w:bookmarkEnd w:id="44"/>
      <w:r w:rsidRPr="007C77C2">
        <w:rPr>
          <w:rFonts w:ascii="Times New Roman" w:eastAsia="Times New Roman" w:hAnsi="Times New Roman" w:cs="Times New Roman"/>
          <w:b/>
          <w:i w:val="0"/>
        </w:rPr>
        <w:t>LITERATURE REVIEW</w:t>
      </w:r>
    </w:p>
    <w:p w14:paraId="5E08AF4E"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5" w:name="_q8ld0uuyqyg" w:colFirst="0" w:colLast="0"/>
      <w:bookmarkEnd w:id="45"/>
      <w:r>
        <w:rPr>
          <w:rFonts w:ascii="Times New Roman" w:eastAsia="Times New Roman" w:hAnsi="Times New Roman" w:cs="Times New Roman"/>
          <w:sz w:val="24"/>
          <w:szCs w:val="24"/>
        </w:rPr>
        <w:t>2.0 Introduction</w:t>
      </w:r>
    </w:p>
    <w:p w14:paraId="0E3A38C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chapter the researcher will present the empirical literature, theoretical literature, conceptual framework and a summary of literature related to the study. The section covers the teaching and learning resources, the student’s family socio-economic status, the distance from and to school and the cultural practices.</w:t>
      </w:r>
    </w:p>
    <w:p w14:paraId="6A9FE96D" w14:textId="77777777" w:rsidR="00151F75" w:rsidRDefault="003F0203">
      <w:pPr>
        <w:pStyle w:val="Heading1"/>
        <w:spacing w:line="480" w:lineRule="auto"/>
        <w:jc w:val="both"/>
      </w:pPr>
      <w:bookmarkStart w:id="46" w:name="_inke2vab40t1" w:colFirst="0" w:colLast="0"/>
      <w:bookmarkEnd w:id="46"/>
      <w:r>
        <w:rPr>
          <w:rFonts w:ascii="Times New Roman" w:eastAsia="Times New Roman" w:hAnsi="Times New Roman" w:cs="Times New Roman"/>
          <w:sz w:val="24"/>
          <w:szCs w:val="24"/>
        </w:rPr>
        <w:t>2.1 Empirical literature</w:t>
      </w:r>
      <w:r>
        <w:t xml:space="preserve">. </w:t>
      </w:r>
    </w:p>
    <w:p w14:paraId="13CAE5F9" w14:textId="50B87802"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empirical literature of the study will be done in order to extend the researchers knowledge on the factors that contribute to low transition rates from primary to secondary schools in Isinya sub county, </w:t>
      </w:r>
      <w:r w:rsidR="007C77C2">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w:t>
      </w:r>
    </w:p>
    <w:p w14:paraId="69E54018"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7" w:name="_603ftahp7ox4" w:colFirst="0" w:colLast="0"/>
      <w:bookmarkEnd w:id="47"/>
      <w:r>
        <w:rPr>
          <w:rFonts w:ascii="Times New Roman" w:eastAsia="Times New Roman" w:hAnsi="Times New Roman" w:cs="Times New Roman"/>
          <w:sz w:val="24"/>
          <w:szCs w:val="24"/>
        </w:rPr>
        <w:t>2.1.1 Teaching and learning resources and transition rates.</w:t>
      </w:r>
    </w:p>
    <w:p w14:paraId="1AD8D33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School based factors such as school rules, attitudes, the curriculum, teachers, physical facilities, and management practices does affect students transition rates (Kariuki, 1976). The management of material resources entails planning, acquisition, allocation, distribution and controlling the use and maintenance of the materials. Onyango (2001) states that planning for material resources involved the identification of the resource requirements, assessing quality in terms of the needs, establishing criteria for standards, determining the cost per unit and the use of the materials whether by individuals or groups. The availability and use of teaching and learning materials affects the effectiveness of teachers’ lessons. Avalos (1991) suggested that the quality of education the learner received bears direct relevance to the availability or lack of instruction materials. All individual have the right to a quality educational facility, a physical space that supports a multiple and diverse teaching and learning programs and pedagogies.</w:t>
      </w:r>
    </w:p>
    <w:p w14:paraId="0B2C313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Ngugi (2006), learning resources can improve transitional rates from secondary to University because they are tools that enhance literacy, mathematics and science. Availability and the use of learning resources by teachers and students were evidenced by better learning. Without teaching and learning resources the learning process becomes rigid, rely heavily on rote learning which places learners on a passive role. Learning resources avail structural teachings which are a combination of directly instruction, guided practice and independence learning which create a child-friendly school environment.</w:t>
      </w:r>
    </w:p>
    <w:p w14:paraId="3969AA7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USAID (2002) announced the reconstruction of Afghanistan by providing 1.7 million, science, mathematics and reading materials for Afghanistan students in grade 1 to twelve. The first lady Laura Bush noted that nothing more important for Afghanistan </w:t>
      </w:r>
      <w:r>
        <w:rPr>
          <w:rFonts w:ascii="Times New Roman" w:eastAsia="Times New Roman" w:hAnsi="Times New Roman" w:cs="Times New Roman"/>
          <w:sz w:val="24"/>
          <w:szCs w:val="24"/>
        </w:rPr>
        <w:lastRenderedPageBreak/>
        <w:t>future than giving its children’s the tools and skills they need to learn and succeed. (OECD) stipulates textbooks as an important international indicator for educational quality, therefore to achieve the goal of Universal declaration on education for all basic learning materials should be made available for teachers and students (UNESCO 2006).</w:t>
      </w:r>
    </w:p>
    <w:p w14:paraId="25BE08C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the Global Monitoring Report on Education for All (1987), students’ access to teaching and learning was an important factor in what and how much they learned (UNESCO 2008) carried out a study that established that the availability of learning resources had an effect on quality education in Botswana. The study revealed that teaching/learning resources had a direct link to the education quality measured in terms of students’ performance that determines transition rates from one level of education to the other. Education supplies should respond to the country’s culture and local practices in education while encouraging the participation and active learning of students.</w:t>
      </w:r>
    </w:p>
    <w:p w14:paraId="06646B54" w14:textId="77777777" w:rsidR="00151F75" w:rsidRDefault="003F0203">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Obonyo</w:t>
      </w:r>
      <w:proofErr w:type="spellEnd"/>
      <w:r>
        <w:rPr>
          <w:rFonts w:ascii="Times New Roman" w:eastAsia="Times New Roman" w:hAnsi="Times New Roman" w:cs="Times New Roman"/>
          <w:sz w:val="24"/>
          <w:szCs w:val="24"/>
        </w:rPr>
        <w:t xml:space="preserve"> (1987) noted that instructional materials such as textbooks, visual and audio materials not only enhanced communication between the teacher and the learner but also facilitated child centered learning and learning through discovery. They motivated and encouraged participation by learner in the learning process and helped to clarify concepts and add meaning to texts. However, schools that parents pay school fees for the provision of learning resources are likely to register better performance leading to high transition of learners to through educational levels </w:t>
      </w:r>
    </w:p>
    <w:p w14:paraId="55763A99"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secondary education strategy report 2007-2010 performance level of a school was mostly determined by availability of teaching and learning resources. Low transition of students from secondary to university can be attributed to inequity in </w:t>
      </w:r>
      <w:r>
        <w:rPr>
          <w:rFonts w:ascii="Times New Roman" w:eastAsia="Times New Roman" w:hAnsi="Times New Roman" w:cs="Times New Roman"/>
          <w:sz w:val="24"/>
          <w:szCs w:val="24"/>
        </w:rPr>
        <w:lastRenderedPageBreak/>
        <w:t>the distribution of learning resources. For instance, national secondary schools are fully maintained by the government, extra county schools are partially maintained by government and partially by the parents and county schools are started through community initiatives or harambee spirit these has then seen difference in the transition from the categories of school.</w:t>
      </w:r>
    </w:p>
    <w:p w14:paraId="09EA1837"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8" w:name="_4r3kaahus3h4" w:colFirst="0" w:colLast="0"/>
      <w:bookmarkEnd w:id="48"/>
      <w:r>
        <w:rPr>
          <w:rFonts w:ascii="Times New Roman" w:eastAsia="Times New Roman" w:hAnsi="Times New Roman" w:cs="Times New Roman"/>
          <w:sz w:val="24"/>
          <w:szCs w:val="24"/>
        </w:rPr>
        <w:t xml:space="preserve"> 2.1.2 Students’ family social-economic status and transition rates.</w:t>
      </w:r>
    </w:p>
    <w:p w14:paraId="74AFABD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socio-economic factors such as parent’s education level, parent’s occupation, family size, birth order, gender, occupational aspirations, parental involvement or students own attitudes towards education also have an effect on transition rates (Kariuki, 1976).  Family socio-economic status affects children’s education. School variables account for only a modest proportion of teachers match the strength of students Governments in Sub-Saharan African countries are concerned that if the secondary education continues to charge fees, the majority of those who complete Free Primary Education will be unable to continue to secondary education. In many cases these are children from poor households whose parents are unable to afford the cost of secondary education, making the children dwell in the vicious cycle of poverty (UNESCO, 2003).</w:t>
      </w:r>
    </w:p>
    <w:p w14:paraId="1260BB0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GOK (2006), states that in Kenya, it has been observed that access to higher education benefits the rich more than the poor. This is manifested through the way in which the increasing competition for transit to university and tertiary education. These trends excludes students from low income families who will not afford the emerging of the self-sponsored programs for university education, which caters for the students who can afford to pay the prevailing market fees charged by the universities. Due to </w:t>
      </w:r>
      <w:r>
        <w:rPr>
          <w:rFonts w:ascii="Times New Roman" w:eastAsia="Times New Roman" w:hAnsi="Times New Roman" w:cs="Times New Roman"/>
          <w:sz w:val="24"/>
          <w:szCs w:val="24"/>
        </w:rPr>
        <w:lastRenderedPageBreak/>
        <w:t xml:space="preserve">inadequate opportunities for government sponsorship in universities, many Kenyans are forced to shoulder their responsibility of financing the higher education of their children, a burden that is proving to be too heavy for most households. Therefore students from poor families are left out in the acquisition of better professions like engineering and medicine that are dominated by the students from able families who can afford to pay for quality education as early from pre-school. </w:t>
      </w:r>
    </w:p>
    <w:p w14:paraId="23F43764"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49" w:name="_9ornmlmts0i0" w:colFirst="0" w:colLast="0"/>
      <w:bookmarkEnd w:id="49"/>
      <w:r>
        <w:rPr>
          <w:rFonts w:ascii="Times New Roman" w:eastAsia="Times New Roman" w:hAnsi="Times New Roman" w:cs="Times New Roman"/>
          <w:sz w:val="24"/>
          <w:szCs w:val="24"/>
        </w:rPr>
        <w:t>2.1.3 Distance from and to school and the transition rate.</w:t>
      </w:r>
    </w:p>
    <w:p w14:paraId="6AFDB91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Long distance has opposing results among researchers on academic performance. It is commonly argued that longer distance to school reduces the ability of learners to focus their attention in studies due to long walks or getting to class late. In some cases, because of traveling long distances without assured transport, students are trapped into unhealthy sexual behaviors which could not have been triggered if they walked reasonable distances to and from school. For example, it is common to hear girl students reported to be pregnant in most of the community schools because of living in a rented houses. </w:t>
      </w:r>
      <w:proofErr w:type="spellStart"/>
      <w:r>
        <w:rPr>
          <w:rFonts w:ascii="Times New Roman" w:eastAsia="Times New Roman" w:hAnsi="Times New Roman" w:cs="Times New Roman"/>
          <w:sz w:val="24"/>
          <w:szCs w:val="24"/>
        </w:rPr>
        <w:t>Emore</w:t>
      </w:r>
      <w:proofErr w:type="spellEnd"/>
      <w:r>
        <w:rPr>
          <w:rFonts w:ascii="Times New Roman" w:eastAsia="Times New Roman" w:hAnsi="Times New Roman" w:cs="Times New Roman"/>
          <w:sz w:val="24"/>
          <w:szCs w:val="24"/>
        </w:rPr>
        <w:t xml:space="preserve"> (2005) shares that distance to school together with school discipline; family background and school location caused truancy (attendance irregularity) among school students. Distance in association with location of the school seems to be one of the strong influencing origins for the academic performance among students. This was evidenced as well by </w:t>
      </w:r>
      <w:proofErr w:type="spellStart"/>
      <w:r>
        <w:rPr>
          <w:rFonts w:ascii="Times New Roman" w:eastAsia="Times New Roman" w:hAnsi="Times New Roman" w:cs="Times New Roman"/>
          <w:sz w:val="24"/>
          <w:szCs w:val="24"/>
        </w:rPr>
        <w:t>Obemeata</w:t>
      </w:r>
      <w:proofErr w:type="spellEnd"/>
      <w:r>
        <w:rPr>
          <w:rFonts w:ascii="Times New Roman" w:eastAsia="Times New Roman" w:hAnsi="Times New Roman" w:cs="Times New Roman"/>
          <w:sz w:val="24"/>
          <w:szCs w:val="24"/>
        </w:rPr>
        <w:t xml:space="preserve"> (1995) and </w:t>
      </w:r>
      <w:proofErr w:type="spellStart"/>
      <w:r>
        <w:rPr>
          <w:rFonts w:ascii="Times New Roman" w:eastAsia="Times New Roman" w:hAnsi="Times New Roman" w:cs="Times New Roman"/>
          <w:sz w:val="24"/>
          <w:szCs w:val="24"/>
        </w:rPr>
        <w:t>Obayan</w:t>
      </w:r>
      <w:proofErr w:type="spellEnd"/>
      <w:r>
        <w:rPr>
          <w:rFonts w:ascii="Times New Roman" w:eastAsia="Times New Roman" w:hAnsi="Times New Roman" w:cs="Times New Roman"/>
          <w:sz w:val="24"/>
          <w:szCs w:val="24"/>
        </w:rPr>
        <w:t xml:space="preserve"> (2003) who confirmed that school physical environment exerts dominant influence on students’ academic performance. To improve schools and </w:t>
      </w:r>
      <w:proofErr w:type="gramStart"/>
      <w:r>
        <w:rPr>
          <w:rFonts w:ascii="Times New Roman" w:eastAsia="Times New Roman" w:hAnsi="Times New Roman" w:cs="Times New Roman"/>
          <w:sz w:val="24"/>
          <w:szCs w:val="24"/>
        </w:rPr>
        <w:t>students‘ academic</w:t>
      </w:r>
      <w:proofErr w:type="gramEnd"/>
      <w:r>
        <w:rPr>
          <w:rFonts w:ascii="Times New Roman" w:eastAsia="Times New Roman" w:hAnsi="Times New Roman" w:cs="Times New Roman"/>
          <w:sz w:val="24"/>
          <w:szCs w:val="24"/>
        </w:rPr>
        <w:t xml:space="preserve"> performance, parents or community members in collaboration with the local authority leaders should not be driven by their personal motives when locating schools. Educational authorities should develop, </w:t>
      </w:r>
      <w:r>
        <w:rPr>
          <w:rFonts w:ascii="Times New Roman" w:eastAsia="Times New Roman" w:hAnsi="Times New Roman" w:cs="Times New Roman"/>
          <w:sz w:val="24"/>
          <w:szCs w:val="24"/>
        </w:rPr>
        <w:lastRenderedPageBreak/>
        <w:t>distribute and strictly administer standards to guide all providers (public and private) adhere to the laid standards.</w:t>
      </w:r>
    </w:p>
    <w:p w14:paraId="004F383A"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50" w:name="_eibwfsrfjpyg" w:colFirst="0" w:colLast="0"/>
      <w:bookmarkEnd w:id="50"/>
      <w:r>
        <w:rPr>
          <w:rFonts w:ascii="Times New Roman" w:eastAsia="Times New Roman" w:hAnsi="Times New Roman" w:cs="Times New Roman"/>
          <w:sz w:val="24"/>
          <w:szCs w:val="24"/>
        </w:rPr>
        <w:t>2.1.4 Cultural practices and the transition rates.</w:t>
      </w:r>
    </w:p>
    <w:p w14:paraId="329C7D3C" w14:textId="23F1A012" w:rsidR="00094F5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cultures of the Maasai people who are the indigenous people and majority occupants of Isinya Sub County have the following characteristics that affect </w:t>
      </w:r>
      <w:r w:rsidR="00094F55">
        <w:rPr>
          <w:rFonts w:ascii="Times New Roman" w:eastAsia="Times New Roman" w:hAnsi="Times New Roman" w:cs="Times New Roman"/>
          <w:sz w:val="24"/>
          <w:szCs w:val="24"/>
        </w:rPr>
        <w:t>their way of life.</w:t>
      </w:r>
    </w:p>
    <w:p w14:paraId="114CBA1F" w14:textId="77777777" w:rsidR="007C77C2" w:rsidRDefault="007C77C2">
      <w:pPr>
        <w:spacing w:line="480" w:lineRule="auto"/>
        <w:jc w:val="both"/>
        <w:rPr>
          <w:rFonts w:ascii="Times New Roman" w:eastAsia="Times New Roman" w:hAnsi="Times New Roman" w:cs="Times New Roman"/>
          <w:sz w:val="24"/>
          <w:szCs w:val="24"/>
        </w:rPr>
      </w:pPr>
    </w:p>
    <w:p w14:paraId="478CF740" w14:textId="77777777" w:rsidR="007C77C2" w:rsidRDefault="007C77C2">
      <w:pPr>
        <w:spacing w:line="480" w:lineRule="auto"/>
        <w:jc w:val="both"/>
        <w:rPr>
          <w:rFonts w:ascii="Times New Roman" w:eastAsia="Times New Roman" w:hAnsi="Times New Roman" w:cs="Times New Roman"/>
          <w:sz w:val="24"/>
          <w:szCs w:val="24"/>
        </w:rPr>
      </w:pPr>
    </w:p>
    <w:p w14:paraId="213E990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 The Maasai people way of life.</w:t>
      </w:r>
    </w:p>
    <w:p w14:paraId="7982599E"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Maasai people are a semi-nomadic Nilotic ethnic group. Because pastoralism is their way of life, the Maasai live mainly in the grasslands of the Great Rift Valley. They have been nomadic for quite a long time but are now semi-nomadic due to modernization coupled with foreign land tenure systems. The language of the Maasai people is known as Maa.</w:t>
      </w:r>
    </w:p>
    <w:p w14:paraId="18B4F0B2"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community’s way of life has been changing with time due to lose of land. Large tracks of land have been excised off by the Government as National parks and game reserves. This excision denies them grazing rights in these areas and they have thus been forced to adopt a sedentary lifestyle. The community is not afraid of living side by side with wild life even the fiercest among them like lions and cheetahs. The Maasai do not kill wild animals for meat perhaps because they have enough livestock for meat supply. The community places a great premium on their old age tradition of having </w:t>
      </w:r>
      <w:r>
        <w:rPr>
          <w:rFonts w:ascii="Times New Roman" w:eastAsia="Times New Roman" w:hAnsi="Times New Roman" w:cs="Times New Roman"/>
          <w:sz w:val="24"/>
          <w:szCs w:val="24"/>
        </w:rPr>
        <w:lastRenderedPageBreak/>
        <w:t xml:space="preserve">warriors – who were the army. The young people between the ages of 20 and 30 years protect the community from external </w:t>
      </w:r>
      <w:proofErr w:type="spellStart"/>
      <w:r>
        <w:rPr>
          <w:rFonts w:ascii="Times New Roman" w:eastAsia="Times New Roman" w:hAnsi="Times New Roman" w:cs="Times New Roman"/>
          <w:sz w:val="24"/>
          <w:szCs w:val="24"/>
        </w:rPr>
        <w:t>attacks.The</w:t>
      </w:r>
      <w:proofErr w:type="spellEnd"/>
      <w:r>
        <w:rPr>
          <w:rFonts w:ascii="Times New Roman" w:eastAsia="Times New Roman" w:hAnsi="Times New Roman" w:cs="Times New Roman"/>
          <w:sz w:val="24"/>
          <w:szCs w:val="24"/>
        </w:rPr>
        <w:t xml:space="preserve"> Maasai are also known for the famous traditional dance that involves swinging the neck plus jumping in some uniform motion in one spot.  Only men danced and jumped in this characteristic manner. The women sang by swinging their necks clad with all sorts of ornaments / necklaces.</w:t>
      </w:r>
    </w:p>
    <w:p w14:paraId="70829E86"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of the Maasai tribe live in small settlements of approximately 10-20 huts per village. A number of households constitute a Manyatta (Kituyi </w:t>
      </w:r>
      <w:proofErr w:type="spellStart"/>
      <w:r>
        <w:rPr>
          <w:rFonts w:ascii="Times New Roman" w:eastAsia="Times New Roman" w:hAnsi="Times New Roman" w:cs="Times New Roman"/>
          <w:sz w:val="24"/>
          <w:szCs w:val="24"/>
        </w:rPr>
        <w:t>Mukhisa</w:t>
      </w:r>
      <w:proofErr w:type="spellEnd"/>
      <w:r>
        <w:rPr>
          <w:rFonts w:ascii="Times New Roman" w:eastAsia="Times New Roman" w:hAnsi="Times New Roman" w:cs="Times New Roman"/>
          <w:sz w:val="24"/>
          <w:szCs w:val="24"/>
        </w:rPr>
        <w:t xml:space="preserve"> 1990). The kraal (a traditional homestead or group of huts) is surrounded by a thorn bush fence, which acted as the barbed wire, guarding the people and their animals against enemies. Women are the architects and builders of these traditional houses and it was indeed a taboo for a man to be found performing that role. The huts are built using branches, twigs and grass with a cement of cow dung made soft using cows’ urine. The mixture is as strong as cement after it gets dried in the sun and does not smell. In the inside animal skins and cushions of dry grasses are used for beddings. The family sleeps on these beds of woven branches cushioned with dry grass and animals’ skins. People particularly adults cannot stand straight up while inside of the hut due to its height. The only openings that there are in the hut include the doorway and a small opening made either in the roof or wall which allows smoke from a continually blazing fire inside to escape. Dried cow dung is used to fuel the fire. </w:t>
      </w:r>
    </w:p>
    <w:p w14:paraId="5E086DE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Their rites of passage and traditional ceremonies are well defined and taken very seriously. Elders play a very important role in the community when it comes to these rites and they were highly respected (Kituyi </w:t>
      </w:r>
      <w:proofErr w:type="spellStart"/>
      <w:r>
        <w:rPr>
          <w:rFonts w:ascii="Times New Roman" w:eastAsia="Times New Roman" w:hAnsi="Times New Roman" w:cs="Times New Roman"/>
          <w:sz w:val="24"/>
          <w:szCs w:val="24"/>
        </w:rPr>
        <w:t>Mukhisa</w:t>
      </w:r>
      <w:proofErr w:type="spellEnd"/>
      <w:r>
        <w:rPr>
          <w:rFonts w:ascii="Times New Roman" w:eastAsia="Times New Roman" w:hAnsi="Times New Roman" w:cs="Times New Roman"/>
          <w:sz w:val="24"/>
          <w:szCs w:val="24"/>
        </w:rPr>
        <w:t xml:space="preserve"> 1990). Some rites are meant to cleanse young people of their wrongdoing so that they do not move on to adulthood </w:t>
      </w:r>
      <w:r>
        <w:rPr>
          <w:rFonts w:ascii="Times New Roman" w:eastAsia="Times New Roman" w:hAnsi="Times New Roman" w:cs="Times New Roman"/>
          <w:sz w:val="24"/>
          <w:szCs w:val="24"/>
        </w:rPr>
        <w:lastRenderedPageBreak/>
        <w:t xml:space="preserve">without sanctity. Children and/or young people who have gone through the various rites of passage are appointed to take others through the same. They are to act either as mentors or simply associate to help each other grow up in obedience to the requirements of the traditional laws.  </w:t>
      </w:r>
    </w:p>
    <w:p w14:paraId="046DB84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of everyone is clearly defined. The women and girls primarily, it is their responsibility to milk the cows, fetch water and firewood, and prepare food for the family. For the boys, fifteen is the coming of age and several rituals are performed before they become circumcised and end up as Morans (young warriors). The Morans were traditionally allowed to invade other communities to ‘repossess’ the cows and this would not according to them amount to stealing.</w:t>
      </w:r>
    </w:p>
    <w:p w14:paraId="004412F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Knowledge was passed from generation to generation orally. Nothing at all was written. Even today, very little has been documented. The transmission of knowledge was done through a number of ways including story telling especially by grandmothers. Boys and girls gathered at the grandma’s hut in the evening and stories would be narrated. The stories were systematic and each carried an important theme and lesson. </w:t>
      </w:r>
    </w:p>
    <w:p w14:paraId="4E98D2B7"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 Leadership systems of the Maasai </w:t>
      </w:r>
    </w:p>
    <w:p w14:paraId="57D8A4C6"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Maasai community is paternal meaning that most major decisions are made by and in favor of the man. Duties and responsibilities were clearly segregated. The elderly men managed the day-to-day affairs of the community. They gave direction on the way things are supposed to be. They were advisors whenever hard decisions were to be made and mediators in case there was conflict to be resolved. Some of the decisions they made involved issues of marriage for instance setting the bride price and determining course of action in case of a family relations dispute, deciding whether to advance to </w:t>
      </w:r>
      <w:r>
        <w:rPr>
          <w:rFonts w:ascii="Times New Roman" w:eastAsia="Times New Roman" w:hAnsi="Times New Roman" w:cs="Times New Roman"/>
          <w:sz w:val="24"/>
          <w:szCs w:val="24"/>
        </w:rPr>
        <w:lastRenderedPageBreak/>
        <w:t xml:space="preserve">war against an aggressor, setting the age sets and age groups and determining where one should stop and/or the other begins, define what behavior is considered defiant and the remedy or corresponding punishment, setting standards of acceptable behavior for all members of society, setting precedence on emerging issues (equal to making new laws) and the like. At the family level, there was minimal consultation. The man directed and would announce whatever had to be done. At the community level the story is pretty much the same. Other people may be allowed to give their views but the ultimate decision rested with the elders. The women took care of children, cooked for the family, fetched water and fire wood, made and maintained the houses. The girls assisted women to perform their roles as the former get mentored to take up those roles in future. The warriors known for their famous name of </w:t>
      </w:r>
      <w:proofErr w:type="spellStart"/>
      <w:r>
        <w:rPr>
          <w:rFonts w:ascii="Times New Roman" w:eastAsia="Times New Roman" w:hAnsi="Times New Roman" w:cs="Times New Roman"/>
          <w:sz w:val="24"/>
          <w:szCs w:val="24"/>
        </w:rPr>
        <w:t>morans</w:t>
      </w:r>
      <w:proofErr w:type="spellEnd"/>
      <w:r>
        <w:rPr>
          <w:rFonts w:ascii="Times New Roman" w:eastAsia="Times New Roman" w:hAnsi="Times New Roman" w:cs="Times New Roman"/>
          <w:sz w:val="24"/>
          <w:szCs w:val="24"/>
        </w:rPr>
        <w:t xml:space="preserve"> served as the army protecting the community from all intrusions and attacks. The role of herding was primarily theirs and they shared this responsibility with the boys as they mentor them. </w:t>
      </w:r>
    </w:p>
    <w:p w14:paraId="2D36368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Selection of leaders among the Maasai people was a very important exercise. No one insinuated that they aspired to lead. There was no clamor for position in society. The others saw leadership qualities in a person and pushed or passed recommendations to have him as their leader. It was the prerogative of the elders to select the leaders into various positions and the criteria was very clear. History formed some important consideration in that one’s parents must have been good people. One also had to be hardworking, honest, generous, kind and peace loving. In this regard therefore not everyone qualified to be a leader. People understood that leadership came with a lot of responsibility to serve the others. Most often those appointed had to be persuaded and urged to accept the positions because of the burden that it entailed. Leadership involved coordination of community activities, assisting the poor, resolving conflicts and being </w:t>
      </w:r>
      <w:r>
        <w:rPr>
          <w:rFonts w:ascii="Times New Roman" w:eastAsia="Times New Roman" w:hAnsi="Times New Roman" w:cs="Times New Roman"/>
          <w:sz w:val="24"/>
          <w:szCs w:val="24"/>
        </w:rPr>
        <w:lastRenderedPageBreak/>
        <w:t>involved in decision making in times of uncertainty. The leaders genuinely pursued goals that enhanced the general good of the subjects and they did not expect anything in return. The community was very superstitious and the functions of leadership could not be so separated from religious activities. This trend coupled with water tight systems to enforce honesty ensured that no leader was corrupt in any way. The leadership principles were enshrined in a set of oral traditional beliefs transmitted through myths, proverbs, sayings and other literature.</w:t>
      </w:r>
    </w:p>
    <w:p w14:paraId="4AC8B821" w14:textId="77777777" w:rsidR="007C77C2" w:rsidRDefault="007C77C2">
      <w:pPr>
        <w:spacing w:line="480" w:lineRule="auto"/>
        <w:jc w:val="both"/>
        <w:rPr>
          <w:rFonts w:ascii="Times New Roman" w:eastAsia="Times New Roman" w:hAnsi="Times New Roman" w:cs="Times New Roman"/>
          <w:sz w:val="24"/>
          <w:szCs w:val="24"/>
        </w:rPr>
      </w:pPr>
    </w:p>
    <w:p w14:paraId="13D73A95"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51" w:name="_rdtft5e7nyar" w:colFirst="0" w:colLast="0"/>
      <w:bookmarkEnd w:id="51"/>
      <w:r>
        <w:rPr>
          <w:rFonts w:ascii="Times New Roman" w:eastAsia="Times New Roman" w:hAnsi="Times New Roman" w:cs="Times New Roman"/>
          <w:sz w:val="24"/>
          <w:szCs w:val="24"/>
        </w:rPr>
        <w:t>2.2 Theoretical Framework</w:t>
      </w:r>
    </w:p>
    <w:p w14:paraId="42EF0F9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will be guided by the functionalist theory brought about by a French sociologist Emile Durkheim {1858-1917} who is regarded as one of the fathers of academic discipline of sociology. The theory focuses on the ways that universal education serves the needs of society. Education is seen in its manifest role of conveying basic knowledge and skills to the next generation. Durkheim identified the important role of education as one of socializing agent that brings people into society's mainstream. This helped to form a more cohesive social structure by bringing together people from diverse backgrounds. Functionalists point to other latent roles of education such as transmission of core values and social control. The core values in education reflect those characteristics that support the political and economic systems that originally fueled education. Therefore, children will receive rewards for following schedules, following directions, meeting deadlines, and obeying authority (Miguel, 2003) </w:t>
      </w:r>
    </w:p>
    <w:p w14:paraId="6834F24F"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most important value permeating the classroom is individualism—the ideology that advocates the liberty rights or independent action of the individual. Students learn early, that society seeks out and reveres the best individual, whether that person achieves the best score on a test or the most points on the basketball court. Even collaborative activities focus on the leader, and team sports single out the one most valuable player of the year. The carefully constructed curriculum helps students develop their identities and self-esteem. Conversely, in a culture that values community in place of individuality, learn to be ashamed if someone singles them out, and learn social esteem—how to bring honor to the group, rather than to themselves (Morrison, 1997).  </w:t>
      </w:r>
    </w:p>
    <w:p w14:paraId="5240A939"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Going to school in a capitalist nation, students also quickly learn the importance of competition, through both competitive learning games in the classroom, and through activities and athletics outside the classroom. Some kind of prize or reward usually motivates them to play, so students learn early to associate winning with possessing. Likewise, schools overtly teach patriotism, a preserver of political structure. Students must learn the stories of the nation's heroes and exploits.   </w:t>
      </w:r>
    </w:p>
    <w:p w14:paraId="15A8D876"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benefit that functionalists see in education is sorting/separating students on the basis of merit. Society's needs demand that the most capable people get channeled into the most important occupations. Schools identify the most capable students early. This process is a beneficial function in the society.  After sorting has taken place, the next function of education, networking (making interpersonal connections) is inevitable. Learners in high school and college network with those in similar classes and majors. This networking may become professional or remain personal. The most Significant role of education in this regard is matchmaking. Sociologists primarily interest </w:t>
      </w:r>
      <w:r>
        <w:rPr>
          <w:rFonts w:ascii="Times New Roman" w:eastAsia="Times New Roman" w:hAnsi="Times New Roman" w:cs="Times New Roman"/>
          <w:sz w:val="24"/>
          <w:szCs w:val="24"/>
        </w:rPr>
        <w:lastRenderedPageBreak/>
        <w:t xml:space="preserve">themselves in how sorting and networking lead couples together of similar backgrounds, interests, education, and income potential. People place so much importance on this function of education that some parents limit their children's options for college to insure that they attend schools where they can meet the right person to marry.  </w:t>
      </w:r>
    </w:p>
    <w:p w14:paraId="0984D7C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Functionalists point to the ironic dual role of education in both preserving and changing culture. Studies show that, as </w:t>
      </w:r>
      <w:proofErr w:type="spellStart"/>
      <w:r>
        <w:rPr>
          <w:rFonts w:ascii="Times New Roman" w:eastAsia="Times New Roman" w:hAnsi="Times New Roman" w:cs="Times New Roman"/>
          <w:sz w:val="24"/>
          <w:szCs w:val="24"/>
        </w:rPr>
        <w:t>students‘progress</w:t>
      </w:r>
      <w:proofErr w:type="spellEnd"/>
      <w:r>
        <w:rPr>
          <w:rFonts w:ascii="Times New Roman" w:eastAsia="Times New Roman" w:hAnsi="Times New Roman" w:cs="Times New Roman"/>
          <w:sz w:val="24"/>
          <w:szCs w:val="24"/>
        </w:rPr>
        <w:t xml:space="preserve"> through college and beyond, they usually become increasingly liberal as they encounter a variety of perspectives. Thus, more educated individuals are generally more liberal, while less educated people tend toward conservatism. Moreover, the heavy emphasis on research at most institutions of higher education puts them on the cutting edge of changes in knowledge, and, in many cases, changes in values as well. Therefore, while the primary role of education is to preserve and pass on knowledge and skills, education is also in the business of transforming them (</w:t>
      </w:r>
      <w:proofErr w:type="spellStart"/>
      <w:r>
        <w:rPr>
          <w:rFonts w:ascii="Times New Roman" w:eastAsia="Times New Roman" w:hAnsi="Times New Roman" w:cs="Times New Roman"/>
          <w:sz w:val="24"/>
          <w:szCs w:val="24"/>
        </w:rPr>
        <w:t>Parsuramen</w:t>
      </w:r>
      <w:proofErr w:type="spellEnd"/>
      <w:r>
        <w:rPr>
          <w:rFonts w:ascii="Times New Roman" w:eastAsia="Times New Roman" w:hAnsi="Times New Roman" w:cs="Times New Roman"/>
          <w:sz w:val="24"/>
          <w:szCs w:val="24"/>
        </w:rPr>
        <w:t xml:space="preserve">, 1994). </w:t>
      </w:r>
    </w:p>
    <w:p w14:paraId="4857780A" w14:textId="114B7822" w:rsidR="00151F75" w:rsidRDefault="00252301">
      <w:pPr>
        <w:spacing w:line="480" w:lineRule="auto"/>
        <w:jc w:val="both"/>
        <w:rPr>
          <w:rFonts w:ascii="Times New Roman" w:eastAsia="Times New Roman" w:hAnsi="Times New Roman" w:cs="Times New Roman"/>
          <w:sz w:val="24"/>
          <w:szCs w:val="24"/>
        </w:rPr>
      </w:pPr>
      <w:r w:rsidRPr="003779EB">
        <w:rPr>
          <w:rFonts w:ascii="Times New Roman" w:hAnsi="Times New Roman"/>
          <w:sz w:val="24"/>
          <w:szCs w:val="24"/>
        </w:rPr>
        <w:object w:dxaOrig="9300" w:dyaOrig="5581" w14:anchorId="2CAA0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270.75pt" o:ole="">
            <v:imagedata r:id="rId9" o:title=""/>
          </v:shape>
          <o:OLEObject Type="Embed" ProgID="Visio.Drawing.15" ShapeID="_x0000_i1025" DrawAspect="Content" ObjectID="_1718185746" r:id="rId10"/>
        </w:object>
      </w:r>
      <w:r w:rsidR="003F0203">
        <w:rPr>
          <w:noProof/>
          <w:lang w:eastAsia="en-US"/>
        </w:rPr>
        <mc:AlternateContent>
          <mc:Choice Requires="wps">
            <w:drawing>
              <wp:anchor distT="0" distB="0" distL="114300" distR="114300" simplePos="0" relativeHeight="251658240" behindDoc="0" locked="0" layoutInCell="1" hidden="0" allowOverlap="1" wp14:anchorId="6CC5CF93" wp14:editId="2F676568">
                <wp:simplePos x="0" y="0"/>
                <wp:positionH relativeFrom="column">
                  <wp:posOffset>3479800</wp:posOffset>
                </wp:positionH>
                <wp:positionV relativeFrom="paragraph">
                  <wp:posOffset>1854200</wp:posOffset>
                </wp:positionV>
                <wp:extent cx="1113790" cy="1259840"/>
                <wp:effectExtent l="0" t="0" r="0" b="0"/>
                <wp:wrapNone/>
                <wp:docPr id="9" name="Straight Arrow Connector 9"/>
                <wp:cNvGraphicFramePr/>
                <a:graphic xmlns:a="http://schemas.openxmlformats.org/drawingml/2006/main">
                  <a:graphicData uri="http://schemas.microsoft.com/office/word/2010/wordprocessingShape">
                    <wps:wsp>
                      <wps:cNvCnPr/>
                      <wps:spPr>
                        <a:xfrm flipH="1">
                          <a:off x="4793868" y="3154843"/>
                          <a:ext cx="1104265" cy="1250315"/>
                        </a:xfrm>
                        <a:prstGeom prst="straightConnector1">
                          <a:avLst/>
                        </a:prstGeom>
                        <a:noFill/>
                        <a:ln w="9525" cap="flat" cmpd="sng">
                          <a:solidFill>
                            <a:srgbClr val="000000"/>
                          </a:solidFill>
                          <a:prstDash val="solid"/>
                          <a:miter lim="800000"/>
                          <a:headEnd type="triangle" w="med" len="med"/>
                          <a:tailEnd type="triangle" w="med" len="med"/>
                        </a:ln>
                      </wps:spPr>
                      <wps:bodyPr/>
                    </wps:wsp>
                  </a:graphicData>
                </a:graphic>
              </wp:anchor>
            </w:drawing>
          </mc:Choice>
          <mc:Fallback>
            <w:pict>
              <v:shapetype w14:anchorId="23C3F905" id="_x0000_t32" coordsize="21600,21600" o:spt="32" o:oned="t" path="m,l21600,21600e" filled="f">
                <v:path arrowok="t" fillok="f" o:connecttype="none"/>
                <o:lock v:ext="edit" shapetype="t"/>
              </v:shapetype>
              <v:shape id="Straight Arrow Connector 9" o:spid="_x0000_s1026" type="#_x0000_t32" style="position:absolute;margin-left:274pt;margin-top:146pt;width:87.7pt;height:99.2pt;flip:x;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">
                <v:stroke startarrow="block" endarrow="block" joinstyle="miter"/>
              </v:shape>
            </w:pict>
          </mc:Fallback>
        </mc:AlternateContent>
      </w:r>
      <w:r w:rsidR="003F0203">
        <w:rPr>
          <w:noProof/>
          <w:lang w:eastAsia="en-US"/>
        </w:rPr>
        <mc:AlternateContent>
          <mc:Choice Requires="wps">
            <w:drawing>
              <wp:anchor distT="0" distB="0" distL="114300" distR="114300" simplePos="0" relativeHeight="251659264" behindDoc="0" locked="0" layoutInCell="1" hidden="0" allowOverlap="1" wp14:anchorId="0AC82C8B" wp14:editId="3C618BC4">
                <wp:simplePos x="0" y="0"/>
                <wp:positionH relativeFrom="column">
                  <wp:posOffset>3479800</wp:posOffset>
                </wp:positionH>
                <wp:positionV relativeFrom="paragraph">
                  <wp:posOffset>241300</wp:posOffset>
                </wp:positionV>
                <wp:extent cx="993140" cy="1122680"/>
                <wp:effectExtent l="0" t="0" r="0" b="0"/>
                <wp:wrapNone/>
                <wp:docPr id="7" name="Straight Arrow Connector 7"/>
                <wp:cNvGraphicFramePr/>
                <a:graphic xmlns:a="http://schemas.openxmlformats.org/drawingml/2006/main">
                  <a:graphicData uri="http://schemas.microsoft.com/office/word/2010/wordprocessingShape">
                    <wps:wsp>
                      <wps:cNvCnPr/>
                      <wps:spPr>
                        <a:xfrm>
                          <a:off x="4854193" y="3223423"/>
                          <a:ext cx="983615" cy="1113155"/>
                        </a:xfrm>
                        <a:prstGeom prst="straightConnector1">
                          <a:avLst/>
                        </a:prstGeom>
                        <a:noFill/>
                        <a:ln w="9525" cap="flat" cmpd="sng">
                          <a:solidFill>
                            <a:srgbClr val="000000"/>
                          </a:solidFill>
                          <a:prstDash val="solid"/>
                          <a:miter lim="800000"/>
                          <a:headEnd type="triangle" w="med" len="med"/>
                          <a:tailEnd type="triangle" w="med" len="med"/>
                        </a:ln>
                      </wps:spPr>
                      <wps:bodyPr/>
                    </wps:wsp>
                  </a:graphicData>
                </a:graphic>
              </wp:anchor>
            </w:drawing>
          </mc:Choice>
          <mc:Fallback>
            <w:pict>
              <v:shape w14:anchorId="2CEDCF9E" id="Straight Arrow Connector 7" o:spid="_x0000_s1026" type="#_x0000_t32" style="position:absolute;margin-left:274pt;margin-top:19pt;width:78.2pt;height:88.4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">
                <v:stroke startarrow="block" endarrow="block" joinstyle="miter"/>
              </v:shape>
            </w:pict>
          </mc:Fallback>
        </mc:AlternateContent>
      </w:r>
      <w:r w:rsidR="003F0203">
        <w:rPr>
          <w:noProof/>
          <w:lang w:eastAsia="en-US"/>
        </w:rPr>
        <mc:AlternateContent>
          <mc:Choice Requires="wps">
            <w:drawing>
              <wp:anchor distT="0" distB="0" distL="114300" distR="114300" simplePos="0" relativeHeight="251660288" behindDoc="0" locked="0" layoutInCell="1" hidden="0" allowOverlap="1" wp14:anchorId="053BABAF" wp14:editId="5D360501">
                <wp:simplePos x="0" y="0"/>
                <wp:positionH relativeFrom="column">
                  <wp:posOffset>838200</wp:posOffset>
                </wp:positionH>
                <wp:positionV relativeFrom="paragraph">
                  <wp:posOffset>165100</wp:posOffset>
                </wp:positionV>
                <wp:extent cx="1217295" cy="1191260"/>
                <wp:effectExtent l="0" t="0" r="0" b="0"/>
                <wp:wrapNone/>
                <wp:docPr id="12" name="Straight Arrow Connector 12"/>
                <wp:cNvGraphicFramePr/>
                <a:graphic xmlns:a="http://schemas.openxmlformats.org/drawingml/2006/main">
                  <a:graphicData uri="http://schemas.microsoft.com/office/word/2010/wordprocessingShape">
                    <wps:wsp>
                      <wps:cNvCnPr/>
                      <wps:spPr>
                        <a:xfrm rot="10800000" flipH="1">
                          <a:off x="4742115" y="3189133"/>
                          <a:ext cx="1207770" cy="1181735"/>
                        </a:xfrm>
                        <a:prstGeom prst="straightConnector1">
                          <a:avLst/>
                        </a:prstGeom>
                        <a:noFill/>
                        <a:ln w="9525" cap="flat" cmpd="sng">
                          <a:solidFill>
                            <a:srgbClr val="000000"/>
                          </a:solidFill>
                          <a:prstDash val="solid"/>
                          <a:miter lim="800000"/>
                          <a:headEnd type="triangle" w="med" len="med"/>
                          <a:tailEnd type="triangle" w="med" len="med"/>
                        </a:ln>
                      </wps:spPr>
                      <wps:bodyPr/>
                    </wps:wsp>
                  </a:graphicData>
                </a:graphic>
              </wp:anchor>
            </w:drawing>
          </mc:Choice>
          <mc:Fallback>
            <w:pict>
              <v:shape w14:anchorId="792EC416" id="Straight Arrow Connector 12" o:spid="_x0000_s1026" type="#_x0000_t32" style="position:absolute;margin-left:66pt;margin-top:13pt;width:95.85pt;height:93.8pt;rotation:180;flip:x;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">
                <v:stroke startarrow="block" endarrow="block" joinstyle="miter"/>
              </v:shape>
            </w:pict>
          </mc:Fallback>
        </mc:AlternateContent>
      </w:r>
      <w:r w:rsidR="003F0203">
        <w:rPr>
          <w:noProof/>
          <w:lang w:eastAsia="en-US"/>
        </w:rPr>
        <mc:AlternateContent>
          <mc:Choice Requires="wps">
            <w:drawing>
              <wp:anchor distT="0" distB="0" distL="114300" distR="114300" simplePos="0" relativeHeight="251661312" behindDoc="0" locked="0" layoutInCell="1" hidden="0" allowOverlap="1" wp14:anchorId="7C6AEC8C" wp14:editId="2D01BA5C">
                <wp:simplePos x="0" y="0"/>
                <wp:positionH relativeFrom="column">
                  <wp:posOffset>1016000</wp:posOffset>
                </wp:positionH>
                <wp:positionV relativeFrom="paragraph">
                  <wp:posOffset>1854200</wp:posOffset>
                </wp:positionV>
                <wp:extent cx="1044575" cy="1208405"/>
                <wp:effectExtent l="0" t="0" r="0" b="0"/>
                <wp:wrapNone/>
                <wp:docPr id="11" name="Straight Arrow Connector 11"/>
                <wp:cNvGraphicFramePr/>
                <a:graphic xmlns:a="http://schemas.openxmlformats.org/drawingml/2006/main">
                  <a:graphicData uri="http://schemas.microsoft.com/office/word/2010/wordprocessingShape">
                    <wps:wsp>
                      <wps:cNvCnPr/>
                      <wps:spPr>
                        <a:xfrm>
                          <a:off x="4828475" y="3180560"/>
                          <a:ext cx="1035050" cy="1198880"/>
                        </a:xfrm>
                        <a:prstGeom prst="straightConnector1">
                          <a:avLst/>
                        </a:prstGeom>
                        <a:noFill/>
                        <a:ln w="9525" cap="flat" cmpd="sng">
                          <a:solidFill>
                            <a:srgbClr val="000000"/>
                          </a:solidFill>
                          <a:prstDash val="solid"/>
                          <a:miter lim="800000"/>
                          <a:headEnd type="triangle" w="med" len="med"/>
                          <a:tailEnd type="triangle" w="med" len="med"/>
                        </a:ln>
                      </wps:spPr>
                      <wps:bodyPr/>
                    </wps:wsp>
                  </a:graphicData>
                </a:graphic>
              </wp:anchor>
            </w:drawing>
          </mc:Choice>
          <mc:Fallback>
            <w:pict>
              <v:shape w14:anchorId="175F4F2E" id="Straight Arrow Connector 11" o:spid="_x0000_s1026" type="#_x0000_t32" style="position:absolute;margin-left:80pt;margin-top:146pt;width:82.25pt;height:95.1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">
                <v:stroke startarrow="block" endarrow="block" joinstyle="miter"/>
              </v:shape>
            </w:pict>
          </mc:Fallback>
        </mc:AlternateContent>
      </w:r>
    </w:p>
    <w:p w14:paraId="13ACAED4" w14:textId="77777777" w:rsidR="00CD3B26" w:rsidRDefault="003F0203">
      <w:pPr>
        <w:spacing w:line="480" w:lineRule="auto"/>
        <w:jc w:val="both"/>
        <w:rPr>
          <w:rFonts w:ascii="Times New Roman" w:eastAsia="Times New Roman" w:hAnsi="Times New Roman" w:cs="Times New Roman"/>
          <w:sz w:val="24"/>
          <w:szCs w:val="24"/>
        </w:rPr>
      </w:pPr>
      <w:r w:rsidRPr="00AA78EA">
        <w:rPr>
          <w:rFonts w:ascii="Times New Roman" w:eastAsia="Times New Roman" w:hAnsi="Times New Roman" w:cs="Times New Roman"/>
          <w:sz w:val="24"/>
          <w:szCs w:val="24"/>
        </w:rPr>
        <w:t xml:space="preserve"> Figure 1</w:t>
      </w:r>
      <w:r>
        <w:rPr>
          <w:rFonts w:ascii="Times New Roman" w:eastAsia="Times New Roman" w:hAnsi="Times New Roman" w:cs="Times New Roman"/>
          <w:sz w:val="24"/>
          <w:szCs w:val="24"/>
        </w:rPr>
        <w:t xml:space="preserve">              Theoretical Framework             </w:t>
      </w:r>
    </w:p>
    <w:p w14:paraId="54169579" w14:textId="77777777" w:rsidR="00CD3B26" w:rsidRDefault="00CD3B26">
      <w:pPr>
        <w:spacing w:line="480" w:lineRule="auto"/>
        <w:jc w:val="both"/>
        <w:rPr>
          <w:rFonts w:ascii="Times New Roman" w:eastAsia="Times New Roman" w:hAnsi="Times New Roman" w:cs="Times New Roman"/>
          <w:sz w:val="24"/>
          <w:szCs w:val="24"/>
        </w:rPr>
      </w:pPr>
    </w:p>
    <w:p w14:paraId="3F73E5D4" w14:textId="77777777" w:rsidR="008B0F93"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77F2F60" w14:textId="77777777" w:rsidR="008B0F93" w:rsidRDefault="008B0F93">
      <w:pPr>
        <w:spacing w:line="480" w:lineRule="auto"/>
        <w:jc w:val="both"/>
        <w:rPr>
          <w:rFonts w:ascii="Times New Roman" w:eastAsia="Times New Roman" w:hAnsi="Times New Roman" w:cs="Times New Roman"/>
          <w:sz w:val="24"/>
          <w:szCs w:val="24"/>
        </w:rPr>
      </w:pPr>
    </w:p>
    <w:p w14:paraId="5EA4E3AF" w14:textId="5C44D3D3"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6BF986C" w14:textId="77777777" w:rsidR="00151F75" w:rsidRDefault="003F0203">
      <w:pPr>
        <w:pStyle w:val="Heading1"/>
        <w:spacing w:line="480" w:lineRule="auto"/>
        <w:jc w:val="both"/>
      </w:pPr>
      <w:bookmarkStart w:id="52" w:name="_exl0txvpcz6g" w:colFirst="0" w:colLast="0"/>
      <w:bookmarkEnd w:id="52"/>
      <w:r>
        <w:rPr>
          <w:rFonts w:ascii="Times New Roman" w:eastAsia="Times New Roman" w:hAnsi="Times New Roman" w:cs="Times New Roman"/>
          <w:sz w:val="24"/>
          <w:szCs w:val="24"/>
        </w:rPr>
        <w:t>2.3 Conceptual framework</w:t>
      </w:r>
      <w:r>
        <w:t xml:space="preserve"> </w:t>
      </w:r>
    </w:p>
    <w:p w14:paraId="38DAEFA9" w14:textId="75731E54" w:rsidR="00955175" w:rsidRPr="00FE7100"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Conceptual framework is a diagrammatic representation of how different variables interrelate and interact to influence the dependent variables. It is assumed that these independent variables interact with each other and in turn bring about certain levels of achievement. From the studies and literature, various factors independently and or interdependently influence the rate of transition of the students from primary schools </w:t>
      </w:r>
      <w:r>
        <w:rPr>
          <w:rFonts w:ascii="Times New Roman" w:eastAsia="Times New Roman" w:hAnsi="Times New Roman" w:cs="Times New Roman"/>
          <w:sz w:val="24"/>
          <w:szCs w:val="24"/>
        </w:rPr>
        <w:lastRenderedPageBreak/>
        <w:t xml:space="preserve">to secondary schools especially in arid and semi-arid areas. The conceptual framework of this study is based on the inter-relations between rate of transition from primary schools to secondary schools (dependent variables) and provision of teaching and learning materials, distance from and to school, family socio-economic status and cultural practices  </w:t>
      </w:r>
    </w:p>
    <w:p w14:paraId="3685774D" w14:textId="23F6FACD" w:rsidR="00955175" w:rsidRPr="00FE7100" w:rsidRDefault="00331334">
      <w:pPr>
        <w:spacing w:line="480" w:lineRule="auto"/>
        <w:jc w:val="both"/>
        <w:rPr>
          <w:rFonts w:ascii="Times New Roman" w:eastAsia="Times New Roman" w:hAnsi="Times New Roman" w:cs="Times New Roman"/>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75648" behindDoc="0" locked="0" layoutInCell="1" allowOverlap="1" wp14:anchorId="320E2F28" wp14:editId="0CFC516B">
                <wp:simplePos x="0" y="0"/>
                <wp:positionH relativeFrom="margin">
                  <wp:align>left</wp:align>
                </wp:positionH>
                <wp:positionV relativeFrom="paragraph">
                  <wp:posOffset>8255</wp:posOffset>
                </wp:positionV>
                <wp:extent cx="2276475" cy="141922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2276475" cy="14192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3219208A" w14:textId="7E22F2CF" w:rsidR="00E12390" w:rsidRPr="00E12390" w:rsidRDefault="00E12390" w:rsidP="00E12390">
                            <w:pPr>
                              <w:spacing w:after="0" w:line="240" w:lineRule="auto"/>
                              <w:rPr>
                                <w:rFonts w:ascii="Times New Roman" w:hAnsi="Times New Roman" w:cs="Times New Roman"/>
                                <w:b/>
                                <w:sz w:val="24"/>
                                <w:szCs w:val="24"/>
                              </w:rPr>
                            </w:pPr>
                            <w:r w:rsidRPr="00E12390">
                              <w:rPr>
                                <w:rFonts w:ascii="Times New Roman" w:hAnsi="Times New Roman" w:cs="Times New Roman"/>
                                <w:b/>
                                <w:sz w:val="24"/>
                                <w:szCs w:val="24"/>
                              </w:rPr>
                              <w:t xml:space="preserve">Family </w:t>
                            </w:r>
                            <w:r w:rsidR="00FE7100">
                              <w:rPr>
                                <w:rFonts w:ascii="Times New Roman" w:hAnsi="Times New Roman" w:cs="Times New Roman"/>
                                <w:b/>
                                <w:sz w:val="24"/>
                                <w:szCs w:val="24"/>
                              </w:rPr>
                              <w:t>Economic</w:t>
                            </w:r>
                            <w:r w:rsidRPr="00E12390">
                              <w:rPr>
                                <w:rFonts w:ascii="Times New Roman" w:hAnsi="Times New Roman" w:cs="Times New Roman"/>
                                <w:b/>
                                <w:sz w:val="24"/>
                                <w:szCs w:val="24"/>
                              </w:rPr>
                              <w:t xml:space="preserve"> Status</w:t>
                            </w:r>
                          </w:p>
                          <w:p w14:paraId="4728D3BE" w14:textId="77777777" w:rsidR="00FE7100" w:rsidRPr="00EF2465" w:rsidRDefault="00FE7100" w:rsidP="00EF2465">
                            <w:pPr>
                              <w:pStyle w:val="ListParagraph"/>
                              <w:numPr>
                                <w:ilvl w:val="0"/>
                                <w:numId w:val="22"/>
                              </w:numPr>
                              <w:ind w:left="180" w:hanging="180"/>
                              <w:jc w:val="both"/>
                              <w:rPr>
                                <w:lang w:val="en-GB"/>
                              </w:rPr>
                            </w:pPr>
                            <w:r w:rsidRPr="00EF2465">
                              <w:rPr>
                                <w:lang w:val="en-GB"/>
                              </w:rPr>
                              <w:t>Parents’ Occupation</w:t>
                            </w:r>
                          </w:p>
                          <w:p w14:paraId="61B6FD8A" w14:textId="0F5D8C69" w:rsidR="00331334" w:rsidRDefault="00EF2465" w:rsidP="00AE235F">
                            <w:pPr>
                              <w:pStyle w:val="ListParagraph"/>
                              <w:numPr>
                                <w:ilvl w:val="0"/>
                                <w:numId w:val="22"/>
                              </w:numPr>
                              <w:ind w:left="270" w:hanging="270"/>
                              <w:jc w:val="both"/>
                            </w:pPr>
                            <w:r>
                              <w:t xml:space="preserve">Current Economic Situation </w:t>
                            </w:r>
                          </w:p>
                          <w:p w14:paraId="7C8B4566" w14:textId="77777777" w:rsidR="00331334" w:rsidRDefault="00331334" w:rsidP="00331334">
                            <w:pPr>
                              <w:jc w:val="both"/>
                            </w:pPr>
                          </w:p>
                          <w:p w14:paraId="05F25A30" w14:textId="77777777" w:rsidR="00331334" w:rsidRPr="00E12390" w:rsidRDefault="00331334" w:rsidP="00331334">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0E2F28" id="Rectangle 2" o:spid="_x0000_s1026" style="position:absolute;left:0;text-align:left;margin-left:0;margin-top:.65pt;width:179.25pt;height:111.75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" fillcolor="white [3201]" strokecolor="#c0504d [3205]" strokeweight="2pt">
                <v:textbox>
                  <w:txbxContent>
                    <w:p w14:paraId="3219208A" w14:textId="7E22F2CF" w:rsidR="00E12390" w:rsidRPr="00E12390" w:rsidRDefault="00E12390" w:rsidP="00E12390">
                      <w:pPr>
                        <w:spacing w:after="0" w:line="240" w:lineRule="auto"/>
                        <w:rPr>
                          <w:rFonts w:ascii="Times New Roman" w:hAnsi="Times New Roman" w:cs="Times New Roman"/>
                          <w:b/>
                          <w:sz w:val="24"/>
                          <w:szCs w:val="24"/>
                        </w:rPr>
                      </w:pPr>
                      <w:r w:rsidRPr="00E12390">
                        <w:rPr>
                          <w:rFonts w:ascii="Times New Roman" w:hAnsi="Times New Roman" w:cs="Times New Roman"/>
                          <w:b/>
                          <w:sz w:val="24"/>
                          <w:szCs w:val="24"/>
                        </w:rPr>
                        <w:t xml:space="preserve">Family </w:t>
                      </w:r>
                      <w:r w:rsidR="00FE7100">
                        <w:rPr>
                          <w:rFonts w:ascii="Times New Roman" w:hAnsi="Times New Roman" w:cs="Times New Roman"/>
                          <w:b/>
                          <w:sz w:val="24"/>
                          <w:szCs w:val="24"/>
                        </w:rPr>
                        <w:t>Economic</w:t>
                      </w:r>
                      <w:r w:rsidRPr="00E12390">
                        <w:rPr>
                          <w:rFonts w:ascii="Times New Roman" w:hAnsi="Times New Roman" w:cs="Times New Roman"/>
                          <w:b/>
                          <w:sz w:val="24"/>
                          <w:szCs w:val="24"/>
                        </w:rPr>
                        <w:t xml:space="preserve"> Status</w:t>
                      </w:r>
                    </w:p>
                    <w:p w14:paraId="4728D3BE" w14:textId="77777777" w:rsidR="00FE7100" w:rsidRPr="00EF2465" w:rsidRDefault="00FE7100" w:rsidP="00EF2465">
                      <w:pPr>
                        <w:pStyle w:val="ListParagraph"/>
                        <w:numPr>
                          <w:ilvl w:val="0"/>
                          <w:numId w:val="22"/>
                        </w:numPr>
                        <w:ind w:left="180" w:hanging="180"/>
                        <w:jc w:val="both"/>
                        <w:rPr>
                          <w:lang w:val="en-GB"/>
                        </w:rPr>
                      </w:pPr>
                      <w:r w:rsidRPr="00EF2465">
                        <w:rPr>
                          <w:lang w:val="en-GB"/>
                        </w:rPr>
                        <w:t>Parents’ Occupation</w:t>
                      </w:r>
                    </w:p>
                    <w:p w14:paraId="61B6FD8A" w14:textId="0F5D8C69" w:rsidR="00331334" w:rsidRDefault="00EF2465" w:rsidP="00AE235F">
                      <w:pPr>
                        <w:pStyle w:val="ListParagraph"/>
                        <w:numPr>
                          <w:ilvl w:val="0"/>
                          <w:numId w:val="22"/>
                        </w:numPr>
                        <w:ind w:left="270" w:hanging="270"/>
                        <w:jc w:val="both"/>
                      </w:pPr>
                      <w:r>
                        <w:t xml:space="preserve">Current Economic Situation </w:t>
                      </w:r>
                    </w:p>
                    <w:p w14:paraId="7C8B4566" w14:textId="77777777" w:rsidR="00331334" w:rsidRDefault="00331334" w:rsidP="00331334">
                      <w:pPr>
                        <w:jc w:val="both"/>
                      </w:pPr>
                    </w:p>
                    <w:p w14:paraId="05F25A30" w14:textId="77777777" w:rsidR="00331334" w:rsidRPr="00E12390" w:rsidRDefault="00331334" w:rsidP="00331334">
                      <w:pPr>
                        <w:jc w:val="both"/>
                      </w:pPr>
                    </w:p>
                  </w:txbxContent>
                </v:textbox>
                <w10:wrap anchorx="margin"/>
              </v:rect>
            </w:pict>
          </mc:Fallback>
        </mc:AlternateContent>
      </w:r>
    </w:p>
    <w:p w14:paraId="393EA1A9" w14:textId="1738F0B6" w:rsidR="00955175" w:rsidRPr="00FE7100" w:rsidRDefault="00FE7100">
      <w:pPr>
        <w:spacing w:line="480" w:lineRule="auto"/>
        <w:jc w:val="both"/>
        <w:rPr>
          <w:rFonts w:ascii="Times New Roman" w:eastAsia="Times New Roman" w:hAnsi="Times New Roman" w:cs="Times New Roman"/>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8960" behindDoc="0" locked="0" layoutInCell="1" allowOverlap="1" wp14:anchorId="49B13A85" wp14:editId="0BF0B6BF">
                <wp:simplePos x="0" y="0"/>
                <wp:positionH relativeFrom="column">
                  <wp:posOffset>2752725</wp:posOffset>
                </wp:positionH>
                <wp:positionV relativeFrom="paragraph">
                  <wp:posOffset>235585</wp:posOffset>
                </wp:positionV>
                <wp:extent cx="76200" cy="3324225"/>
                <wp:effectExtent l="57150" t="19050" r="76200" b="85725"/>
                <wp:wrapNone/>
                <wp:docPr id="41" name="Straight Connector 41"/>
                <wp:cNvGraphicFramePr/>
                <a:graphic xmlns:a="http://schemas.openxmlformats.org/drawingml/2006/main">
                  <a:graphicData uri="http://schemas.microsoft.com/office/word/2010/wordprocessingShape">
                    <wps:wsp>
                      <wps:cNvCnPr/>
                      <wps:spPr>
                        <a:xfrm>
                          <a:off x="0" y="0"/>
                          <a:ext cx="76200" cy="332422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77A6CC" id="Straight Connector 41"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75pt,18.55pt" to="222.75pt,28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" strokecolor="#4f81bd [3204]" strokeweight="2pt">
                <v:shadow on="t" color="black" opacity="24903f" origin=",.5" offset="0,.55556mm"/>
              </v:line>
            </w:pict>
          </mc:Fallback>
        </mc:AlternateContent>
      </w: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2816" behindDoc="0" locked="0" layoutInCell="1" allowOverlap="1" wp14:anchorId="767235F4" wp14:editId="7E77447D">
                <wp:simplePos x="0" y="0"/>
                <wp:positionH relativeFrom="page">
                  <wp:posOffset>3637280</wp:posOffset>
                </wp:positionH>
                <wp:positionV relativeFrom="paragraph">
                  <wp:posOffset>245110</wp:posOffset>
                </wp:positionV>
                <wp:extent cx="485775" cy="0"/>
                <wp:effectExtent l="38100" t="76200" r="28575" b="133350"/>
                <wp:wrapNone/>
                <wp:docPr id="8" name="Straight Arrow Connector 8"/>
                <wp:cNvGraphicFramePr/>
                <a:graphic xmlns:a="http://schemas.openxmlformats.org/drawingml/2006/main">
                  <a:graphicData uri="http://schemas.microsoft.com/office/word/2010/wordprocessingShape">
                    <wps:wsp>
                      <wps:cNvCnPr/>
                      <wps:spPr>
                        <a:xfrm>
                          <a:off x="0" y="0"/>
                          <a:ext cx="485775"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587633" id="_x0000_t32" coordsize="21600,21600" o:spt="32" o:oned="t" path="m,l21600,21600e" filled="f">
                <v:path arrowok="t" fillok="f" o:connecttype="none"/>
                <o:lock v:ext="edit" shapetype="t"/>
              </v:shapetype>
              <v:shape id="Straight Arrow Connector 8" o:spid="_x0000_s1026" type="#_x0000_t32" style="position:absolute;margin-left:286.4pt;margin-top:19.3pt;width:38.25pt;height:0;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" strokecolor="#4f81bd [3204]" strokeweight="2pt">
                <v:stroke endarrow="block"/>
                <v:shadow on="t" color="black" opacity="24903f" origin=",.5" offset="0,.55556mm"/>
                <w10:wrap anchorx="page"/>
              </v:shape>
            </w:pict>
          </mc:Fallback>
        </mc:AlternateContent>
      </w:r>
      <w:r w:rsidR="00331334"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7936" behindDoc="0" locked="0" layoutInCell="1" allowOverlap="1" wp14:anchorId="459E2C13" wp14:editId="7FFA74A0">
                <wp:simplePos x="0" y="0"/>
                <wp:positionH relativeFrom="column">
                  <wp:posOffset>2619375</wp:posOffset>
                </wp:positionH>
                <wp:positionV relativeFrom="paragraph">
                  <wp:posOffset>359410</wp:posOffset>
                </wp:positionV>
                <wp:extent cx="0"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6F2480DE" id="Straight Connector 14"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206.25pt,28.3pt" to="206.2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" strokecolor="#4f81bd [3204]" strokeweight="2pt">
                <v:shadow on="t" color="black" opacity="24903f" origin=",.5" offset="0,.55556mm"/>
              </v:line>
            </w:pict>
          </mc:Fallback>
        </mc:AlternateContent>
      </w:r>
    </w:p>
    <w:p w14:paraId="32CC9E52" w14:textId="423EA62E" w:rsidR="00955175" w:rsidRPr="00FE7100" w:rsidRDefault="00E12390">
      <w:pPr>
        <w:spacing w:line="480" w:lineRule="auto"/>
        <w:jc w:val="both"/>
        <w:rPr>
          <w:rFonts w:ascii="Times New Roman" w:eastAsia="Times New Roman" w:hAnsi="Times New Roman" w:cs="Times New Roman"/>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1792" behindDoc="0" locked="0" layoutInCell="1" allowOverlap="1" wp14:anchorId="0640A889" wp14:editId="0EA51240">
                <wp:simplePos x="0" y="0"/>
                <wp:positionH relativeFrom="margin">
                  <wp:posOffset>3495675</wp:posOffset>
                </wp:positionH>
                <wp:positionV relativeFrom="paragraph">
                  <wp:posOffset>5715</wp:posOffset>
                </wp:positionV>
                <wp:extent cx="1752600" cy="2790825"/>
                <wp:effectExtent l="0" t="0" r="19050" b="28575"/>
                <wp:wrapNone/>
                <wp:docPr id="5" name="Rectangle 5"/>
                <wp:cNvGraphicFramePr/>
                <a:graphic xmlns:a="http://schemas.openxmlformats.org/drawingml/2006/main">
                  <a:graphicData uri="http://schemas.microsoft.com/office/word/2010/wordprocessingShape">
                    <wps:wsp>
                      <wps:cNvSpPr/>
                      <wps:spPr>
                        <a:xfrm flipH="1">
                          <a:off x="0" y="0"/>
                          <a:ext cx="1752600" cy="27908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4E722C54" w14:textId="5F341262" w:rsidR="00E12390" w:rsidRDefault="00331334" w:rsidP="006657E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Primary-Secondary School Transition </w:t>
                            </w:r>
                          </w:p>
                          <w:p w14:paraId="1DB7B60D" w14:textId="77777777" w:rsidR="006657E4" w:rsidRPr="00E12390" w:rsidRDefault="006657E4" w:rsidP="006657E4">
                            <w:pPr>
                              <w:spacing w:after="0" w:line="240" w:lineRule="auto"/>
                              <w:jc w:val="both"/>
                              <w:rPr>
                                <w:rFonts w:ascii="Times New Roman" w:hAnsi="Times New Roman" w:cs="Times New Roman"/>
                                <w:b/>
                                <w:sz w:val="24"/>
                                <w:szCs w:val="24"/>
                              </w:rPr>
                            </w:pPr>
                          </w:p>
                          <w:p w14:paraId="7F9B4DC8" w14:textId="77777777" w:rsidR="006657E4" w:rsidRPr="007141D9" w:rsidRDefault="006657E4" w:rsidP="006657E4">
                            <w:pPr>
                              <w:pStyle w:val="ListParagraph"/>
                              <w:numPr>
                                <w:ilvl w:val="0"/>
                                <w:numId w:val="14"/>
                              </w:numPr>
                              <w:ind w:left="180" w:hanging="180"/>
                              <w:jc w:val="both"/>
                              <w:rPr>
                                <w:lang w:val="en-GB"/>
                              </w:rPr>
                            </w:pPr>
                            <w:r w:rsidRPr="007141D9">
                              <w:rPr>
                                <w:lang w:val="en-GB"/>
                              </w:rPr>
                              <w:t xml:space="preserve">Number of pupils leaving primary school and joining secondary school </w:t>
                            </w:r>
                          </w:p>
                          <w:p w14:paraId="0403F862" w14:textId="77777777" w:rsidR="006657E4" w:rsidRDefault="006657E4" w:rsidP="006657E4">
                            <w:pPr>
                              <w:pStyle w:val="ListParagraph"/>
                              <w:numPr>
                                <w:ilvl w:val="0"/>
                                <w:numId w:val="14"/>
                              </w:numPr>
                              <w:ind w:left="180" w:hanging="270"/>
                              <w:jc w:val="both"/>
                              <w:rPr>
                                <w:lang w:val="en-GB"/>
                              </w:rPr>
                            </w:pPr>
                            <w:r w:rsidRPr="007141D9">
                              <w:rPr>
                                <w:lang w:val="en-GB"/>
                              </w:rPr>
                              <w:t>Number of pupils and students dropper out of school</w:t>
                            </w:r>
                          </w:p>
                          <w:p w14:paraId="275C79BB" w14:textId="77777777" w:rsidR="006657E4" w:rsidRDefault="006657E4" w:rsidP="006657E4">
                            <w:pPr>
                              <w:jc w:val="both"/>
                              <w:rPr>
                                <w:lang w:val="en-GB"/>
                              </w:rPr>
                            </w:pPr>
                          </w:p>
                          <w:p w14:paraId="3E56A9AA" w14:textId="77777777" w:rsidR="006657E4" w:rsidRPr="006657E4" w:rsidRDefault="006657E4" w:rsidP="006657E4">
                            <w:pPr>
                              <w:jc w:val="both"/>
                              <w:rPr>
                                <w:lang w:val="en-GB"/>
                              </w:rPr>
                            </w:pPr>
                          </w:p>
                          <w:p w14:paraId="6BB21995" w14:textId="77777777" w:rsidR="00331334" w:rsidRPr="00E12390" w:rsidRDefault="00331334" w:rsidP="00331334">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40A889" id="Rectangle 5" o:spid="_x0000_s1027" style="position:absolute;left:0;text-align:left;margin-left:275.25pt;margin-top:.45pt;width:138pt;height:219.75pt;flip:x;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" fillcolor="white [3201]" strokecolor="#c0504d [3205]" strokeweight="2pt">
                <v:textbox>
                  <w:txbxContent>
                    <w:p w14:paraId="4E722C54" w14:textId="5F341262" w:rsidR="00E12390" w:rsidRDefault="00331334" w:rsidP="006657E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Primary-Secondary School Transition </w:t>
                      </w:r>
                    </w:p>
                    <w:p w14:paraId="1DB7B60D" w14:textId="77777777" w:rsidR="006657E4" w:rsidRPr="00E12390" w:rsidRDefault="006657E4" w:rsidP="006657E4">
                      <w:pPr>
                        <w:spacing w:after="0" w:line="240" w:lineRule="auto"/>
                        <w:jc w:val="both"/>
                        <w:rPr>
                          <w:rFonts w:ascii="Times New Roman" w:hAnsi="Times New Roman" w:cs="Times New Roman"/>
                          <w:b/>
                          <w:sz w:val="24"/>
                          <w:szCs w:val="24"/>
                        </w:rPr>
                      </w:pPr>
                    </w:p>
                    <w:p w14:paraId="7F9B4DC8" w14:textId="77777777" w:rsidR="006657E4" w:rsidRPr="007141D9" w:rsidRDefault="006657E4" w:rsidP="006657E4">
                      <w:pPr>
                        <w:pStyle w:val="ListParagraph"/>
                        <w:numPr>
                          <w:ilvl w:val="0"/>
                          <w:numId w:val="14"/>
                        </w:numPr>
                        <w:ind w:left="180" w:hanging="180"/>
                        <w:jc w:val="both"/>
                        <w:rPr>
                          <w:lang w:val="en-GB"/>
                        </w:rPr>
                      </w:pPr>
                      <w:r w:rsidRPr="007141D9">
                        <w:rPr>
                          <w:lang w:val="en-GB"/>
                        </w:rPr>
                        <w:t xml:space="preserve">Number of pupils leaving primary school and joining secondary school </w:t>
                      </w:r>
                    </w:p>
                    <w:p w14:paraId="0403F862" w14:textId="77777777" w:rsidR="006657E4" w:rsidRDefault="006657E4" w:rsidP="006657E4">
                      <w:pPr>
                        <w:pStyle w:val="ListParagraph"/>
                        <w:numPr>
                          <w:ilvl w:val="0"/>
                          <w:numId w:val="14"/>
                        </w:numPr>
                        <w:ind w:left="180" w:hanging="270"/>
                        <w:jc w:val="both"/>
                        <w:rPr>
                          <w:lang w:val="en-GB"/>
                        </w:rPr>
                      </w:pPr>
                      <w:r w:rsidRPr="007141D9">
                        <w:rPr>
                          <w:lang w:val="en-GB"/>
                        </w:rPr>
                        <w:t>Number of pupils and students dropper out of school</w:t>
                      </w:r>
                    </w:p>
                    <w:p w14:paraId="275C79BB" w14:textId="77777777" w:rsidR="006657E4" w:rsidRDefault="006657E4" w:rsidP="006657E4">
                      <w:pPr>
                        <w:jc w:val="both"/>
                        <w:rPr>
                          <w:lang w:val="en-GB"/>
                        </w:rPr>
                      </w:pPr>
                    </w:p>
                    <w:p w14:paraId="3E56A9AA" w14:textId="77777777" w:rsidR="006657E4" w:rsidRPr="006657E4" w:rsidRDefault="006657E4" w:rsidP="006657E4">
                      <w:pPr>
                        <w:jc w:val="both"/>
                        <w:rPr>
                          <w:lang w:val="en-GB"/>
                        </w:rPr>
                      </w:pPr>
                    </w:p>
                    <w:p w14:paraId="6BB21995" w14:textId="77777777" w:rsidR="00331334" w:rsidRPr="00E12390" w:rsidRDefault="00331334" w:rsidP="00331334">
                      <w:pPr>
                        <w:jc w:val="both"/>
                      </w:pPr>
                    </w:p>
                  </w:txbxContent>
                </v:textbox>
                <w10:wrap anchorx="margin"/>
              </v:rect>
            </w:pict>
          </mc:Fallback>
        </mc:AlternateContent>
      </w:r>
    </w:p>
    <w:p w14:paraId="6EE28607" w14:textId="1E1FFE9E" w:rsidR="00955175" w:rsidRPr="00FE7100" w:rsidRDefault="00331334">
      <w:pPr>
        <w:spacing w:line="480" w:lineRule="auto"/>
        <w:jc w:val="both"/>
        <w:rPr>
          <w:rFonts w:ascii="Times New Roman" w:eastAsia="Times New Roman" w:hAnsi="Times New Roman" w:cs="Times New Roman"/>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77696" behindDoc="0" locked="0" layoutInCell="1" allowOverlap="1" wp14:anchorId="118B96E8" wp14:editId="781B949F">
                <wp:simplePos x="0" y="0"/>
                <wp:positionH relativeFrom="column">
                  <wp:posOffset>19050</wp:posOffset>
                </wp:positionH>
                <wp:positionV relativeFrom="paragraph">
                  <wp:posOffset>328295</wp:posOffset>
                </wp:positionV>
                <wp:extent cx="2247900" cy="1238250"/>
                <wp:effectExtent l="0" t="0" r="19050" b="19050"/>
                <wp:wrapNone/>
                <wp:docPr id="3" name="Rectangle 3"/>
                <wp:cNvGraphicFramePr/>
                <a:graphic xmlns:a="http://schemas.openxmlformats.org/drawingml/2006/main">
                  <a:graphicData uri="http://schemas.microsoft.com/office/word/2010/wordprocessingShape">
                    <wps:wsp>
                      <wps:cNvSpPr/>
                      <wps:spPr>
                        <a:xfrm>
                          <a:off x="0" y="0"/>
                          <a:ext cx="2247900" cy="1238250"/>
                        </a:xfrm>
                        <a:prstGeom prst="rect">
                          <a:avLst/>
                        </a:prstGeom>
                      </wps:spPr>
                      <wps:style>
                        <a:lnRef idx="2">
                          <a:schemeClr val="accent2"/>
                        </a:lnRef>
                        <a:fillRef idx="1">
                          <a:schemeClr val="lt1"/>
                        </a:fillRef>
                        <a:effectRef idx="0">
                          <a:schemeClr val="accent2"/>
                        </a:effectRef>
                        <a:fontRef idx="minor">
                          <a:schemeClr val="dk1"/>
                        </a:fontRef>
                      </wps:style>
                      <wps:txbx>
                        <w:txbxContent>
                          <w:p w14:paraId="58FE68B4" w14:textId="79B9A1E2" w:rsidR="00E12390" w:rsidRDefault="00E12390" w:rsidP="00E12390">
                            <w:pPr>
                              <w:spacing w:after="0" w:line="240" w:lineRule="auto"/>
                              <w:rPr>
                                <w:rFonts w:ascii="Times New Roman" w:hAnsi="Times New Roman" w:cs="Times New Roman"/>
                                <w:b/>
                                <w:sz w:val="24"/>
                                <w:szCs w:val="24"/>
                              </w:rPr>
                            </w:pPr>
                            <w:r w:rsidRPr="00E12390">
                              <w:rPr>
                                <w:rFonts w:ascii="Times New Roman" w:hAnsi="Times New Roman" w:cs="Times New Roman"/>
                                <w:b/>
                                <w:sz w:val="24"/>
                                <w:szCs w:val="24"/>
                              </w:rPr>
                              <w:t xml:space="preserve">Family </w:t>
                            </w:r>
                            <w:r w:rsidR="006657E4">
                              <w:rPr>
                                <w:rFonts w:ascii="Times New Roman" w:hAnsi="Times New Roman" w:cs="Times New Roman"/>
                                <w:b/>
                                <w:sz w:val="24"/>
                                <w:szCs w:val="24"/>
                              </w:rPr>
                              <w:t>Cultural</w:t>
                            </w:r>
                            <w:r w:rsidRPr="00E12390">
                              <w:rPr>
                                <w:rFonts w:ascii="Times New Roman" w:hAnsi="Times New Roman" w:cs="Times New Roman"/>
                                <w:b/>
                                <w:sz w:val="24"/>
                                <w:szCs w:val="24"/>
                              </w:rPr>
                              <w:t xml:space="preserve"> </w:t>
                            </w:r>
                            <w:r w:rsidR="006657E4">
                              <w:rPr>
                                <w:rFonts w:ascii="Times New Roman" w:hAnsi="Times New Roman" w:cs="Times New Roman"/>
                                <w:b/>
                                <w:sz w:val="24"/>
                                <w:szCs w:val="24"/>
                              </w:rPr>
                              <w:t>Practices</w:t>
                            </w:r>
                          </w:p>
                          <w:p w14:paraId="50D44555" w14:textId="4D9E8A81" w:rsidR="006657E4" w:rsidRPr="006657E4" w:rsidRDefault="006657E4" w:rsidP="00EF2465">
                            <w:pPr>
                              <w:pStyle w:val="ListParagraph"/>
                              <w:numPr>
                                <w:ilvl w:val="0"/>
                                <w:numId w:val="21"/>
                              </w:numPr>
                              <w:rPr>
                                <w:lang w:val="en-GB"/>
                              </w:rPr>
                            </w:pPr>
                            <w:r w:rsidRPr="006657E4">
                              <w:rPr>
                                <w:lang w:val="en-GB"/>
                              </w:rPr>
                              <w:t>Female</w:t>
                            </w:r>
                            <w:r w:rsidR="00EF2465">
                              <w:rPr>
                                <w:lang w:val="en-GB"/>
                              </w:rPr>
                              <w:t xml:space="preserve"> </w:t>
                            </w:r>
                            <w:r w:rsidRPr="006657E4">
                              <w:rPr>
                                <w:lang w:val="en-GB"/>
                              </w:rPr>
                              <w:t xml:space="preserve">Genital Mutilation </w:t>
                            </w:r>
                          </w:p>
                          <w:p w14:paraId="7A74B175" w14:textId="09226B46" w:rsidR="006657E4" w:rsidRPr="006657E4" w:rsidRDefault="00EF2465" w:rsidP="006657E4">
                            <w:pPr>
                              <w:pStyle w:val="ListParagraph"/>
                              <w:numPr>
                                <w:ilvl w:val="0"/>
                                <w:numId w:val="21"/>
                              </w:numPr>
                              <w:jc w:val="both"/>
                              <w:rPr>
                                <w:lang w:val="en-GB"/>
                              </w:rPr>
                            </w:pPr>
                            <w:r>
                              <w:rPr>
                                <w:lang w:val="en-GB"/>
                              </w:rPr>
                              <w:t>Cultural</w:t>
                            </w:r>
                            <w:r w:rsidR="006657E4" w:rsidRPr="006657E4">
                              <w:rPr>
                                <w:lang w:val="en-GB"/>
                              </w:rPr>
                              <w:t xml:space="preserve"> ceremonies</w:t>
                            </w:r>
                          </w:p>
                          <w:p w14:paraId="69C8BEB3" w14:textId="77777777" w:rsidR="006657E4" w:rsidRDefault="006657E4" w:rsidP="006657E4">
                            <w:pPr>
                              <w:pStyle w:val="ListParagraph"/>
                              <w:numPr>
                                <w:ilvl w:val="0"/>
                                <w:numId w:val="21"/>
                              </w:numPr>
                              <w:jc w:val="both"/>
                              <w:rPr>
                                <w:lang w:val="en-GB"/>
                              </w:rPr>
                            </w:pPr>
                            <w:r w:rsidRPr="006657E4">
                              <w:rPr>
                                <w:lang w:val="en-GB"/>
                              </w:rPr>
                              <w:t>Nomadic lifestyle</w:t>
                            </w:r>
                          </w:p>
                          <w:p w14:paraId="22C8A302" w14:textId="77777777" w:rsidR="00331334" w:rsidRDefault="00331334" w:rsidP="00E12390">
                            <w:pPr>
                              <w:spacing w:after="0" w:line="240" w:lineRule="auto"/>
                              <w:rPr>
                                <w:rFonts w:ascii="Times New Roman" w:hAnsi="Times New Roman" w:cs="Times New Roman"/>
                                <w:b/>
                                <w:sz w:val="24"/>
                                <w:szCs w:val="24"/>
                              </w:rPr>
                            </w:pPr>
                          </w:p>
                          <w:p w14:paraId="65D72493" w14:textId="77777777" w:rsidR="00331334" w:rsidRDefault="00331334" w:rsidP="00E12390">
                            <w:pPr>
                              <w:spacing w:after="0" w:line="240" w:lineRule="auto"/>
                              <w:rPr>
                                <w:rFonts w:ascii="Times New Roman" w:hAnsi="Times New Roman" w:cs="Times New Roman"/>
                                <w:b/>
                                <w:sz w:val="24"/>
                                <w:szCs w:val="24"/>
                              </w:rPr>
                            </w:pPr>
                          </w:p>
                          <w:p w14:paraId="09A2F65E" w14:textId="77777777" w:rsidR="00331334" w:rsidRDefault="00331334" w:rsidP="00E12390">
                            <w:pPr>
                              <w:spacing w:after="0" w:line="240" w:lineRule="auto"/>
                              <w:rPr>
                                <w:rFonts w:ascii="Times New Roman" w:hAnsi="Times New Roman" w:cs="Times New Roman"/>
                                <w:b/>
                                <w:sz w:val="24"/>
                                <w:szCs w:val="24"/>
                              </w:rPr>
                            </w:pPr>
                          </w:p>
                          <w:p w14:paraId="4BD23B41" w14:textId="77777777" w:rsidR="00331334" w:rsidRPr="00E12390" w:rsidRDefault="00331334" w:rsidP="00E12390">
                            <w:pPr>
                              <w:spacing w:after="0" w:line="240" w:lineRule="auto"/>
                              <w:rPr>
                                <w:rFonts w:ascii="Times New Roman" w:hAnsi="Times New Roman" w:cs="Times New Roman"/>
                                <w:b/>
                                <w:sz w:val="24"/>
                                <w:szCs w:val="24"/>
                              </w:rPr>
                            </w:pPr>
                          </w:p>
                          <w:p w14:paraId="33039F5A" w14:textId="77777777" w:rsidR="00E12390" w:rsidRPr="00E12390" w:rsidRDefault="00E12390" w:rsidP="00E12390">
                            <w:pPr>
                              <w:pStyle w:val="ListParagraph"/>
                              <w:numPr>
                                <w:ilvl w:val="0"/>
                                <w:numId w:val="16"/>
                              </w:numPr>
                              <w:jc w:val="both"/>
                            </w:pPr>
                            <w:r w:rsidRPr="00E12390">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8B96E8" id="Rectangle 3" o:spid="_x0000_s1028" style="position:absolute;left:0;text-align:left;margin-left:1.5pt;margin-top:25.85pt;width:177pt;height: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" fillcolor="white [3201]" strokecolor="#c0504d [3205]" strokeweight="2pt">
                <v:textbox>
                  <w:txbxContent>
                    <w:p w14:paraId="58FE68B4" w14:textId="79B9A1E2" w:rsidR="00E12390" w:rsidRDefault="00E12390" w:rsidP="00E12390">
                      <w:pPr>
                        <w:spacing w:after="0" w:line="240" w:lineRule="auto"/>
                        <w:rPr>
                          <w:rFonts w:ascii="Times New Roman" w:hAnsi="Times New Roman" w:cs="Times New Roman"/>
                          <w:b/>
                          <w:sz w:val="24"/>
                          <w:szCs w:val="24"/>
                        </w:rPr>
                      </w:pPr>
                      <w:r w:rsidRPr="00E12390">
                        <w:rPr>
                          <w:rFonts w:ascii="Times New Roman" w:hAnsi="Times New Roman" w:cs="Times New Roman"/>
                          <w:b/>
                          <w:sz w:val="24"/>
                          <w:szCs w:val="24"/>
                        </w:rPr>
                        <w:t xml:space="preserve">Family </w:t>
                      </w:r>
                      <w:r w:rsidR="006657E4">
                        <w:rPr>
                          <w:rFonts w:ascii="Times New Roman" w:hAnsi="Times New Roman" w:cs="Times New Roman"/>
                          <w:b/>
                          <w:sz w:val="24"/>
                          <w:szCs w:val="24"/>
                        </w:rPr>
                        <w:t>Cultural</w:t>
                      </w:r>
                      <w:r w:rsidRPr="00E12390">
                        <w:rPr>
                          <w:rFonts w:ascii="Times New Roman" w:hAnsi="Times New Roman" w:cs="Times New Roman"/>
                          <w:b/>
                          <w:sz w:val="24"/>
                          <w:szCs w:val="24"/>
                        </w:rPr>
                        <w:t xml:space="preserve"> </w:t>
                      </w:r>
                      <w:r w:rsidR="006657E4">
                        <w:rPr>
                          <w:rFonts w:ascii="Times New Roman" w:hAnsi="Times New Roman" w:cs="Times New Roman"/>
                          <w:b/>
                          <w:sz w:val="24"/>
                          <w:szCs w:val="24"/>
                        </w:rPr>
                        <w:t>Practices</w:t>
                      </w:r>
                    </w:p>
                    <w:p w14:paraId="50D44555" w14:textId="4D9E8A81" w:rsidR="006657E4" w:rsidRPr="006657E4" w:rsidRDefault="006657E4" w:rsidP="00EF2465">
                      <w:pPr>
                        <w:pStyle w:val="ListParagraph"/>
                        <w:numPr>
                          <w:ilvl w:val="0"/>
                          <w:numId w:val="21"/>
                        </w:numPr>
                        <w:rPr>
                          <w:lang w:val="en-GB"/>
                        </w:rPr>
                      </w:pPr>
                      <w:r w:rsidRPr="006657E4">
                        <w:rPr>
                          <w:lang w:val="en-GB"/>
                        </w:rPr>
                        <w:t>F</w:t>
                      </w:r>
                      <w:r w:rsidRPr="006657E4">
                        <w:rPr>
                          <w:lang w:val="en-GB"/>
                        </w:rPr>
                        <w:t>emale</w:t>
                      </w:r>
                      <w:r w:rsidR="00EF2465">
                        <w:rPr>
                          <w:lang w:val="en-GB"/>
                        </w:rPr>
                        <w:t xml:space="preserve"> </w:t>
                      </w:r>
                      <w:r w:rsidRPr="006657E4">
                        <w:rPr>
                          <w:lang w:val="en-GB"/>
                        </w:rPr>
                        <w:t>G</w:t>
                      </w:r>
                      <w:r w:rsidRPr="006657E4">
                        <w:rPr>
                          <w:lang w:val="en-GB"/>
                        </w:rPr>
                        <w:t xml:space="preserve">enital </w:t>
                      </w:r>
                      <w:r w:rsidRPr="006657E4">
                        <w:rPr>
                          <w:lang w:val="en-GB"/>
                        </w:rPr>
                        <w:t>M</w:t>
                      </w:r>
                      <w:r w:rsidRPr="006657E4">
                        <w:rPr>
                          <w:lang w:val="en-GB"/>
                        </w:rPr>
                        <w:t>utilation</w:t>
                      </w:r>
                      <w:r w:rsidRPr="006657E4">
                        <w:rPr>
                          <w:lang w:val="en-GB"/>
                        </w:rPr>
                        <w:t xml:space="preserve"> </w:t>
                      </w:r>
                    </w:p>
                    <w:p w14:paraId="7A74B175" w14:textId="09226B46" w:rsidR="006657E4" w:rsidRPr="006657E4" w:rsidRDefault="00EF2465" w:rsidP="006657E4">
                      <w:pPr>
                        <w:pStyle w:val="ListParagraph"/>
                        <w:numPr>
                          <w:ilvl w:val="0"/>
                          <w:numId w:val="21"/>
                        </w:numPr>
                        <w:jc w:val="both"/>
                        <w:rPr>
                          <w:lang w:val="en-GB"/>
                        </w:rPr>
                      </w:pPr>
                      <w:r>
                        <w:rPr>
                          <w:lang w:val="en-GB"/>
                        </w:rPr>
                        <w:t>Cultural</w:t>
                      </w:r>
                      <w:r w:rsidR="006657E4" w:rsidRPr="006657E4">
                        <w:rPr>
                          <w:lang w:val="en-GB"/>
                        </w:rPr>
                        <w:t xml:space="preserve"> ceremonies</w:t>
                      </w:r>
                    </w:p>
                    <w:p w14:paraId="69C8BEB3" w14:textId="77777777" w:rsidR="006657E4" w:rsidRDefault="006657E4" w:rsidP="006657E4">
                      <w:pPr>
                        <w:pStyle w:val="ListParagraph"/>
                        <w:numPr>
                          <w:ilvl w:val="0"/>
                          <w:numId w:val="21"/>
                        </w:numPr>
                        <w:jc w:val="both"/>
                        <w:rPr>
                          <w:lang w:val="en-GB"/>
                        </w:rPr>
                      </w:pPr>
                      <w:r w:rsidRPr="006657E4">
                        <w:rPr>
                          <w:lang w:val="en-GB"/>
                        </w:rPr>
                        <w:t>Nomadic lifestyle</w:t>
                      </w:r>
                    </w:p>
                    <w:p w14:paraId="22C8A302" w14:textId="77777777" w:rsidR="00331334" w:rsidRDefault="00331334" w:rsidP="00E12390">
                      <w:pPr>
                        <w:spacing w:after="0" w:line="240" w:lineRule="auto"/>
                        <w:rPr>
                          <w:rFonts w:ascii="Times New Roman" w:hAnsi="Times New Roman" w:cs="Times New Roman"/>
                          <w:b/>
                          <w:sz w:val="24"/>
                          <w:szCs w:val="24"/>
                        </w:rPr>
                      </w:pPr>
                    </w:p>
                    <w:p w14:paraId="65D72493" w14:textId="77777777" w:rsidR="00331334" w:rsidRDefault="00331334" w:rsidP="00E12390">
                      <w:pPr>
                        <w:spacing w:after="0" w:line="240" w:lineRule="auto"/>
                        <w:rPr>
                          <w:rFonts w:ascii="Times New Roman" w:hAnsi="Times New Roman" w:cs="Times New Roman"/>
                          <w:b/>
                          <w:sz w:val="24"/>
                          <w:szCs w:val="24"/>
                        </w:rPr>
                      </w:pPr>
                    </w:p>
                    <w:p w14:paraId="09A2F65E" w14:textId="77777777" w:rsidR="00331334" w:rsidRDefault="00331334" w:rsidP="00E12390">
                      <w:pPr>
                        <w:spacing w:after="0" w:line="240" w:lineRule="auto"/>
                        <w:rPr>
                          <w:rFonts w:ascii="Times New Roman" w:hAnsi="Times New Roman" w:cs="Times New Roman"/>
                          <w:b/>
                          <w:sz w:val="24"/>
                          <w:szCs w:val="24"/>
                        </w:rPr>
                      </w:pPr>
                    </w:p>
                    <w:p w14:paraId="4BD23B41" w14:textId="77777777" w:rsidR="00331334" w:rsidRPr="00E12390" w:rsidRDefault="00331334" w:rsidP="00E12390">
                      <w:pPr>
                        <w:spacing w:after="0" w:line="240" w:lineRule="auto"/>
                        <w:rPr>
                          <w:rFonts w:ascii="Times New Roman" w:hAnsi="Times New Roman" w:cs="Times New Roman"/>
                          <w:b/>
                          <w:sz w:val="24"/>
                          <w:szCs w:val="24"/>
                        </w:rPr>
                      </w:pPr>
                    </w:p>
                    <w:p w14:paraId="33039F5A" w14:textId="77777777" w:rsidR="00E12390" w:rsidRPr="00E12390" w:rsidRDefault="00E12390" w:rsidP="00E12390">
                      <w:pPr>
                        <w:pStyle w:val="ListParagraph"/>
                        <w:numPr>
                          <w:ilvl w:val="0"/>
                          <w:numId w:val="16"/>
                        </w:numPr>
                        <w:jc w:val="both"/>
                      </w:pPr>
                      <w:proofErr w:type="gramStart"/>
                      <w:r w:rsidRPr="00E12390">
                        <w:t>a</w:t>
                      </w:r>
                      <w:proofErr w:type="gramEnd"/>
                      <w:r w:rsidRPr="00E12390">
                        <w:t>.</w:t>
                      </w:r>
                    </w:p>
                  </w:txbxContent>
                </v:textbox>
              </v:rect>
            </w:pict>
          </mc:Fallback>
        </mc:AlternateContent>
      </w:r>
    </w:p>
    <w:p w14:paraId="033CBD5F" w14:textId="519FA7E8" w:rsidR="00955175" w:rsidRPr="00FE7100" w:rsidRDefault="00FE7100">
      <w:pPr>
        <w:spacing w:line="480" w:lineRule="auto"/>
        <w:jc w:val="both"/>
        <w:rPr>
          <w:rFonts w:ascii="Times New Roman" w:eastAsia="Times New Roman" w:hAnsi="Times New Roman" w:cs="Times New Roman"/>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4864" behindDoc="0" locked="0" layoutInCell="1" allowOverlap="1" wp14:anchorId="03D32680" wp14:editId="4EC06B85">
                <wp:simplePos x="0" y="0"/>
                <wp:positionH relativeFrom="page">
                  <wp:posOffset>3609975</wp:posOffset>
                </wp:positionH>
                <wp:positionV relativeFrom="paragraph">
                  <wp:posOffset>395605</wp:posOffset>
                </wp:positionV>
                <wp:extent cx="1266825" cy="45719"/>
                <wp:effectExtent l="38100" t="76200" r="9525" b="107315"/>
                <wp:wrapNone/>
                <wp:docPr id="10" name="Straight Arrow Connector 10"/>
                <wp:cNvGraphicFramePr/>
                <a:graphic xmlns:a="http://schemas.openxmlformats.org/drawingml/2006/main">
                  <a:graphicData uri="http://schemas.microsoft.com/office/word/2010/wordprocessingShape">
                    <wps:wsp>
                      <wps:cNvCnPr/>
                      <wps:spPr>
                        <a:xfrm flipV="1">
                          <a:off x="0" y="0"/>
                          <a:ext cx="1266825"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8F11AF" id="Straight Arrow Connector 10" o:spid="_x0000_s1026" type="#_x0000_t32" style="position:absolute;margin-left:284.25pt;margin-top:31.15pt;width:99.75pt;height:3.6pt;flip:y;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" strokecolor="#4f81bd [3204]" strokeweight="2pt">
                <v:stroke endarrow="block"/>
                <v:shadow on="t" color="black" opacity="24903f" origin=",.5" offset="0,.55556mm"/>
                <w10:wrap anchorx="page"/>
              </v:shape>
            </w:pict>
          </mc:Fallback>
        </mc:AlternateContent>
      </w:r>
    </w:p>
    <w:p w14:paraId="4C399EAE" w14:textId="134177DA" w:rsidR="00955175" w:rsidRPr="00FE7100" w:rsidRDefault="00955175">
      <w:pPr>
        <w:spacing w:line="480" w:lineRule="auto"/>
        <w:jc w:val="both"/>
        <w:rPr>
          <w:rFonts w:ascii="Times New Roman" w:eastAsia="Times New Roman" w:hAnsi="Times New Roman" w:cs="Times New Roman"/>
          <w:sz w:val="24"/>
          <w:szCs w:val="24"/>
        </w:rPr>
      </w:pPr>
    </w:p>
    <w:p w14:paraId="598969C1" w14:textId="1EB6373F" w:rsidR="00955175" w:rsidRPr="00FE7100" w:rsidRDefault="00955175">
      <w:pPr>
        <w:spacing w:line="480" w:lineRule="auto"/>
        <w:jc w:val="both"/>
        <w:rPr>
          <w:rFonts w:ascii="Times New Roman" w:eastAsia="Times New Roman" w:hAnsi="Times New Roman" w:cs="Times New Roman"/>
          <w:sz w:val="24"/>
          <w:szCs w:val="24"/>
        </w:rPr>
      </w:pPr>
    </w:p>
    <w:p w14:paraId="7FEC3BB7" w14:textId="0F823A44" w:rsidR="00331334" w:rsidRPr="00FE7100" w:rsidRDefault="00331334" w:rsidP="00E12390">
      <w:pPr>
        <w:spacing w:after="0" w:line="360" w:lineRule="auto"/>
        <w:jc w:val="both"/>
        <w:rPr>
          <w:rFonts w:ascii="Times New Roman" w:eastAsia="Times New Roman" w:hAnsi="Times New Roman" w:cs="Times New Roman"/>
          <w:b/>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79744" behindDoc="0" locked="0" layoutInCell="1" allowOverlap="1" wp14:anchorId="2A0E16A2" wp14:editId="5CD45087">
                <wp:simplePos x="0" y="0"/>
                <wp:positionH relativeFrom="column">
                  <wp:posOffset>66675</wp:posOffset>
                </wp:positionH>
                <wp:positionV relativeFrom="paragraph">
                  <wp:posOffset>9525</wp:posOffset>
                </wp:positionV>
                <wp:extent cx="2295525" cy="11239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2295525" cy="1123950"/>
                        </a:xfrm>
                        <a:prstGeom prst="rect">
                          <a:avLst/>
                        </a:prstGeom>
                      </wps:spPr>
                      <wps:style>
                        <a:lnRef idx="2">
                          <a:schemeClr val="accent2"/>
                        </a:lnRef>
                        <a:fillRef idx="1">
                          <a:schemeClr val="lt1"/>
                        </a:fillRef>
                        <a:effectRef idx="0">
                          <a:schemeClr val="accent2"/>
                        </a:effectRef>
                        <a:fontRef idx="minor">
                          <a:schemeClr val="dk1"/>
                        </a:fontRef>
                      </wps:style>
                      <wps:txbx>
                        <w:txbxContent>
                          <w:p w14:paraId="207B46ED" w14:textId="3488CF66" w:rsidR="00331334" w:rsidRPr="00FE7100" w:rsidRDefault="00E12390" w:rsidP="00FE7100">
                            <w:pPr>
                              <w:spacing w:after="0" w:line="240" w:lineRule="auto"/>
                              <w:jc w:val="both"/>
                              <w:rPr>
                                <w:rFonts w:ascii="Times New Roman" w:hAnsi="Times New Roman" w:cs="Times New Roman"/>
                                <w:b/>
                                <w:sz w:val="24"/>
                                <w:szCs w:val="24"/>
                              </w:rPr>
                            </w:pPr>
                            <w:r w:rsidRPr="00FE7100">
                              <w:rPr>
                                <w:rFonts w:ascii="Times New Roman" w:hAnsi="Times New Roman" w:cs="Times New Roman"/>
                                <w:b/>
                                <w:sz w:val="24"/>
                                <w:szCs w:val="24"/>
                              </w:rPr>
                              <w:t xml:space="preserve">Family </w:t>
                            </w:r>
                            <w:r w:rsidR="00331334" w:rsidRPr="00FE7100">
                              <w:rPr>
                                <w:rFonts w:ascii="Times New Roman" w:hAnsi="Times New Roman" w:cs="Times New Roman"/>
                                <w:b/>
                                <w:sz w:val="24"/>
                                <w:szCs w:val="24"/>
                              </w:rPr>
                              <w:t>Social</w:t>
                            </w:r>
                            <w:r w:rsidRPr="00FE7100">
                              <w:rPr>
                                <w:rFonts w:ascii="Times New Roman" w:hAnsi="Times New Roman" w:cs="Times New Roman"/>
                                <w:b/>
                                <w:sz w:val="24"/>
                                <w:szCs w:val="24"/>
                              </w:rPr>
                              <w:t xml:space="preserve"> Status</w:t>
                            </w:r>
                          </w:p>
                          <w:p w14:paraId="1DC9EC68" w14:textId="77777777" w:rsidR="00FE7100" w:rsidRPr="006657E4" w:rsidRDefault="00FE7100" w:rsidP="006657E4">
                            <w:pPr>
                              <w:pStyle w:val="ListParagraph"/>
                              <w:numPr>
                                <w:ilvl w:val="0"/>
                                <w:numId w:val="18"/>
                              </w:numPr>
                              <w:jc w:val="both"/>
                              <w:rPr>
                                <w:lang w:val="en-GB"/>
                              </w:rPr>
                            </w:pPr>
                            <w:r w:rsidRPr="006657E4">
                              <w:rPr>
                                <w:lang w:val="en-GB"/>
                              </w:rPr>
                              <w:t xml:space="preserve">Size of family </w:t>
                            </w:r>
                          </w:p>
                          <w:p w14:paraId="34FBE3FD" w14:textId="4DA02375" w:rsidR="00FE7100" w:rsidRDefault="00FE7100" w:rsidP="006657E4">
                            <w:pPr>
                              <w:pStyle w:val="ListParagraph"/>
                              <w:numPr>
                                <w:ilvl w:val="0"/>
                                <w:numId w:val="18"/>
                              </w:numPr>
                              <w:jc w:val="both"/>
                              <w:rPr>
                                <w:lang w:val="en-GB"/>
                              </w:rPr>
                            </w:pPr>
                            <w:r w:rsidRPr="006657E4">
                              <w:rPr>
                                <w:lang w:val="en-GB"/>
                              </w:rPr>
                              <w:t>Parents’ involvement in education matters</w:t>
                            </w:r>
                          </w:p>
                          <w:p w14:paraId="14490A3A" w14:textId="77777777" w:rsidR="00B45279" w:rsidRPr="00B45279" w:rsidRDefault="00B45279" w:rsidP="00B45279">
                            <w:pPr>
                              <w:numPr>
                                <w:ilvl w:val="0"/>
                                <w:numId w:val="18"/>
                              </w:numPr>
                              <w:rPr>
                                <w:rFonts w:ascii="Times New Roman" w:hAnsi="Times New Roman" w:cs="Times New Roman"/>
                                <w:sz w:val="24"/>
                                <w:szCs w:val="24"/>
                                <w:lang w:val="en-GB"/>
                              </w:rPr>
                            </w:pPr>
                            <w:r w:rsidRPr="00B45279">
                              <w:rPr>
                                <w:rFonts w:ascii="Times New Roman" w:hAnsi="Times New Roman" w:cs="Times New Roman"/>
                                <w:sz w:val="24"/>
                                <w:szCs w:val="24"/>
                                <w:lang w:val="en-GB"/>
                              </w:rPr>
                              <w:t>Teenage pregnancies</w:t>
                            </w:r>
                          </w:p>
                          <w:p w14:paraId="511A1442" w14:textId="77777777" w:rsidR="00B45279" w:rsidRPr="00105DFA" w:rsidRDefault="00B45279" w:rsidP="00B45279">
                            <w:pPr>
                              <w:rPr>
                                <w:lang w:val="en-GB"/>
                              </w:rPr>
                            </w:pPr>
                          </w:p>
                          <w:p w14:paraId="20EED96E" w14:textId="77777777" w:rsidR="00B45279" w:rsidRPr="006657E4" w:rsidRDefault="00B45279" w:rsidP="006657E4">
                            <w:pPr>
                              <w:pStyle w:val="ListParagraph"/>
                              <w:numPr>
                                <w:ilvl w:val="0"/>
                                <w:numId w:val="18"/>
                              </w:numPr>
                              <w:jc w:val="both"/>
                              <w:rPr>
                                <w:lang w:val="en-GB"/>
                              </w:rPr>
                            </w:pPr>
                          </w:p>
                          <w:p w14:paraId="06225A93" w14:textId="77777777" w:rsidR="00331334" w:rsidRDefault="00331334" w:rsidP="00331334">
                            <w:pPr>
                              <w:jc w:val="both"/>
                            </w:pPr>
                          </w:p>
                          <w:p w14:paraId="38922C86" w14:textId="77777777" w:rsidR="00331334" w:rsidRDefault="00331334" w:rsidP="00331334">
                            <w:pPr>
                              <w:jc w:val="both"/>
                            </w:pPr>
                          </w:p>
                          <w:p w14:paraId="5AC2D324" w14:textId="77777777" w:rsidR="00331334" w:rsidRPr="00E12390" w:rsidRDefault="00331334" w:rsidP="00331334">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0E16A2" id="Rectangle 4" o:spid="_x0000_s1029" style="position:absolute;left:0;text-align:left;margin-left:5.25pt;margin-top:.75pt;width:180.75pt;height:8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" fillcolor="white [3201]" strokecolor="#c0504d [3205]" strokeweight="2pt">
                <v:textbox>
                  <w:txbxContent>
                    <w:p w14:paraId="207B46ED" w14:textId="3488CF66" w:rsidR="00331334" w:rsidRPr="00FE7100" w:rsidRDefault="00E12390" w:rsidP="00FE7100">
                      <w:pPr>
                        <w:spacing w:after="0" w:line="240" w:lineRule="auto"/>
                        <w:jc w:val="both"/>
                        <w:rPr>
                          <w:rFonts w:ascii="Times New Roman" w:hAnsi="Times New Roman" w:cs="Times New Roman"/>
                          <w:b/>
                          <w:sz w:val="24"/>
                          <w:szCs w:val="24"/>
                        </w:rPr>
                      </w:pPr>
                      <w:r w:rsidRPr="00FE7100">
                        <w:rPr>
                          <w:rFonts w:ascii="Times New Roman" w:hAnsi="Times New Roman" w:cs="Times New Roman"/>
                          <w:b/>
                          <w:sz w:val="24"/>
                          <w:szCs w:val="24"/>
                        </w:rPr>
                        <w:t xml:space="preserve">Family </w:t>
                      </w:r>
                      <w:r w:rsidR="00331334" w:rsidRPr="00FE7100">
                        <w:rPr>
                          <w:rFonts w:ascii="Times New Roman" w:hAnsi="Times New Roman" w:cs="Times New Roman"/>
                          <w:b/>
                          <w:sz w:val="24"/>
                          <w:szCs w:val="24"/>
                        </w:rPr>
                        <w:t>Social</w:t>
                      </w:r>
                      <w:r w:rsidRPr="00FE7100">
                        <w:rPr>
                          <w:rFonts w:ascii="Times New Roman" w:hAnsi="Times New Roman" w:cs="Times New Roman"/>
                          <w:b/>
                          <w:sz w:val="24"/>
                          <w:szCs w:val="24"/>
                        </w:rPr>
                        <w:t xml:space="preserve"> Status</w:t>
                      </w:r>
                    </w:p>
                    <w:p w14:paraId="1DC9EC68" w14:textId="77777777" w:rsidR="00FE7100" w:rsidRPr="006657E4" w:rsidRDefault="00FE7100" w:rsidP="006657E4">
                      <w:pPr>
                        <w:pStyle w:val="ListParagraph"/>
                        <w:numPr>
                          <w:ilvl w:val="0"/>
                          <w:numId w:val="18"/>
                        </w:numPr>
                        <w:jc w:val="both"/>
                        <w:rPr>
                          <w:lang w:val="en-GB"/>
                        </w:rPr>
                      </w:pPr>
                      <w:r w:rsidRPr="006657E4">
                        <w:rPr>
                          <w:lang w:val="en-GB"/>
                        </w:rPr>
                        <w:t xml:space="preserve">Size of family </w:t>
                      </w:r>
                    </w:p>
                    <w:p w14:paraId="34FBE3FD" w14:textId="4DA02375" w:rsidR="00FE7100" w:rsidRDefault="00FE7100" w:rsidP="006657E4">
                      <w:pPr>
                        <w:pStyle w:val="ListParagraph"/>
                        <w:numPr>
                          <w:ilvl w:val="0"/>
                          <w:numId w:val="18"/>
                        </w:numPr>
                        <w:jc w:val="both"/>
                        <w:rPr>
                          <w:lang w:val="en-GB"/>
                        </w:rPr>
                      </w:pPr>
                      <w:r w:rsidRPr="006657E4">
                        <w:rPr>
                          <w:lang w:val="en-GB"/>
                        </w:rPr>
                        <w:t>Parent</w:t>
                      </w:r>
                      <w:r w:rsidRPr="006657E4">
                        <w:rPr>
                          <w:lang w:val="en-GB"/>
                        </w:rPr>
                        <w:t>s’</w:t>
                      </w:r>
                      <w:r w:rsidRPr="006657E4">
                        <w:rPr>
                          <w:lang w:val="en-GB"/>
                        </w:rPr>
                        <w:t xml:space="preserve"> involvement in education matters</w:t>
                      </w:r>
                    </w:p>
                    <w:p w14:paraId="14490A3A" w14:textId="77777777" w:rsidR="00B45279" w:rsidRPr="00B45279" w:rsidRDefault="00B45279" w:rsidP="00B45279">
                      <w:pPr>
                        <w:numPr>
                          <w:ilvl w:val="0"/>
                          <w:numId w:val="18"/>
                        </w:numPr>
                        <w:rPr>
                          <w:rFonts w:ascii="Times New Roman" w:hAnsi="Times New Roman" w:cs="Times New Roman"/>
                          <w:sz w:val="24"/>
                          <w:szCs w:val="24"/>
                          <w:lang w:val="en-GB"/>
                        </w:rPr>
                      </w:pPr>
                      <w:r w:rsidRPr="00B45279">
                        <w:rPr>
                          <w:rFonts w:ascii="Times New Roman" w:hAnsi="Times New Roman" w:cs="Times New Roman"/>
                          <w:sz w:val="24"/>
                          <w:szCs w:val="24"/>
                          <w:lang w:val="en-GB"/>
                        </w:rPr>
                        <w:t>Teenage pregnancies</w:t>
                      </w:r>
                    </w:p>
                    <w:p w14:paraId="511A1442" w14:textId="77777777" w:rsidR="00B45279" w:rsidRPr="00105DFA" w:rsidRDefault="00B45279" w:rsidP="00B45279">
                      <w:pPr>
                        <w:rPr>
                          <w:lang w:val="en-GB"/>
                        </w:rPr>
                      </w:pPr>
                    </w:p>
                    <w:p w14:paraId="20EED96E" w14:textId="77777777" w:rsidR="00B45279" w:rsidRPr="006657E4" w:rsidRDefault="00B45279" w:rsidP="006657E4">
                      <w:pPr>
                        <w:pStyle w:val="ListParagraph"/>
                        <w:numPr>
                          <w:ilvl w:val="0"/>
                          <w:numId w:val="18"/>
                        </w:numPr>
                        <w:jc w:val="both"/>
                        <w:rPr>
                          <w:lang w:val="en-GB"/>
                        </w:rPr>
                      </w:pPr>
                    </w:p>
                    <w:p w14:paraId="06225A93" w14:textId="77777777" w:rsidR="00331334" w:rsidRDefault="00331334" w:rsidP="00331334">
                      <w:pPr>
                        <w:jc w:val="both"/>
                      </w:pPr>
                    </w:p>
                    <w:p w14:paraId="38922C86" w14:textId="77777777" w:rsidR="00331334" w:rsidRDefault="00331334" w:rsidP="00331334">
                      <w:pPr>
                        <w:jc w:val="both"/>
                      </w:pPr>
                    </w:p>
                    <w:p w14:paraId="5AC2D324" w14:textId="77777777" w:rsidR="00331334" w:rsidRPr="00E12390" w:rsidRDefault="00331334" w:rsidP="00331334">
                      <w:pPr>
                        <w:jc w:val="both"/>
                      </w:pPr>
                    </w:p>
                  </w:txbxContent>
                </v:textbox>
              </v:rect>
            </w:pict>
          </mc:Fallback>
        </mc:AlternateContent>
      </w:r>
    </w:p>
    <w:p w14:paraId="24BBDE4F" w14:textId="43061095" w:rsidR="00331334" w:rsidRPr="00FE7100" w:rsidRDefault="00331334" w:rsidP="00E12390">
      <w:pPr>
        <w:spacing w:after="0" w:line="360" w:lineRule="auto"/>
        <w:jc w:val="both"/>
        <w:rPr>
          <w:rFonts w:ascii="Times New Roman" w:eastAsia="Times New Roman" w:hAnsi="Times New Roman" w:cs="Times New Roman"/>
          <w:b/>
          <w:sz w:val="24"/>
          <w:szCs w:val="24"/>
        </w:rPr>
      </w:pPr>
    </w:p>
    <w:p w14:paraId="564C35DE" w14:textId="7146F690" w:rsidR="00331334" w:rsidRPr="00FE7100" w:rsidRDefault="00FE7100" w:rsidP="00E12390">
      <w:pPr>
        <w:spacing w:after="0" w:line="360" w:lineRule="auto"/>
        <w:jc w:val="both"/>
        <w:rPr>
          <w:rFonts w:ascii="Times New Roman" w:eastAsia="Times New Roman" w:hAnsi="Times New Roman" w:cs="Times New Roman"/>
          <w:b/>
          <w:sz w:val="24"/>
          <w:szCs w:val="24"/>
        </w:rPr>
      </w:pPr>
      <w:r w:rsidRPr="00FE7100">
        <w:rPr>
          <w:rFonts w:ascii="Times New Roman" w:eastAsia="Times New Roman" w:hAnsi="Times New Roman" w:cs="Times New Roman"/>
          <w:noProof/>
          <w:sz w:val="24"/>
          <w:szCs w:val="24"/>
          <w:lang w:eastAsia="en-US"/>
        </w:rPr>
        <mc:AlternateContent>
          <mc:Choice Requires="wps">
            <w:drawing>
              <wp:anchor distT="0" distB="0" distL="114300" distR="114300" simplePos="0" relativeHeight="251686912" behindDoc="0" locked="0" layoutInCell="1" allowOverlap="1" wp14:anchorId="38BE993C" wp14:editId="5D0DA2DA">
                <wp:simplePos x="0" y="0"/>
                <wp:positionH relativeFrom="margin">
                  <wp:posOffset>2370455</wp:posOffset>
                </wp:positionH>
                <wp:positionV relativeFrom="paragraph">
                  <wp:posOffset>169545</wp:posOffset>
                </wp:positionV>
                <wp:extent cx="485775" cy="0"/>
                <wp:effectExtent l="38100" t="76200" r="28575" b="133350"/>
                <wp:wrapNone/>
                <wp:docPr id="13" name="Straight Arrow Connector 13"/>
                <wp:cNvGraphicFramePr/>
                <a:graphic xmlns:a="http://schemas.openxmlformats.org/drawingml/2006/main">
                  <a:graphicData uri="http://schemas.microsoft.com/office/word/2010/wordprocessingShape">
                    <wps:wsp>
                      <wps:cNvCnPr/>
                      <wps:spPr>
                        <a:xfrm>
                          <a:off x="0" y="0"/>
                          <a:ext cx="485775"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1CC72A" id="Straight Arrow Connector 13" o:spid="_x0000_s1026" type="#_x0000_t32" style="position:absolute;margin-left:186.65pt;margin-top:13.35pt;width:38.25pt;height:0;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" strokecolor="#4f81bd [3204]" strokeweight="2pt">
                <v:stroke endarrow="block"/>
                <v:shadow on="t" color="black" opacity="24903f" origin=",.5" offset="0,.55556mm"/>
                <w10:wrap anchorx="margin"/>
              </v:shape>
            </w:pict>
          </mc:Fallback>
        </mc:AlternateContent>
      </w:r>
    </w:p>
    <w:p w14:paraId="44BB7631" w14:textId="6F56D56F" w:rsidR="00331334" w:rsidRPr="00FE7100" w:rsidRDefault="00331334" w:rsidP="00E12390">
      <w:pPr>
        <w:spacing w:after="0" w:line="360" w:lineRule="auto"/>
        <w:jc w:val="both"/>
        <w:rPr>
          <w:rFonts w:ascii="Times New Roman" w:eastAsia="Times New Roman" w:hAnsi="Times New Roman" w:cs="Times New Roman"/>
          <w:b/>
          <w:sz w:val="24"/>
          <w:szCs w:val="24"/>
        </w:rPr>
      </w:pPr>
    </w:p>
    <w:p w14:paraId="4F997723" w14:textId="469448A3" w:rsidR="00331334" w:rsidRPr="00FE7100" w:rsidRDefault="00331334" w:rsidP="00E12390">
      <w:pPr>
        <w:spacing w:after="0" w:line="360" w:lineRule="auto"/>
        <w:jc w:val="both"/>
        <w:rPr>
          <w:rFonts w:ascii="Times New Roman" w:eastAsia="Times New Roman" w:hAnsi="Times New Roman" w:cs="Times New Roman"/>
          <w:b/>
          <w:sz w:val="24"/>
          <w:szCs w:val="24"/>
        </w:rPr>
      </w:pPr>
    </w:p>
    <w:p w14:paraId="4D7C5CFF" w14:textId="66DDB405" w:rsidR="00331334" w:rsidRPr="00FE7100" w:rsidRDefault="00331334" w:rsidP="00E12390">
      <w:pPr>
        <w:spacing w:after="0" w:line="360" w:lineRule="auto"/>
        <w:jc w:val="both"/>
        <w:rPr>
          <w:rFonts w:ascii="Times New Roman" w:eastAsia="Times New Roman" w:hAnsi="Times New Roman" w:cs="Times New Roman"/>
          <w:b/>
          <w:sz w:val="24"/>
          <w:szCs w:val="24"/>
        </w:rPr>
      </w:pPr>
    </w:p>
    <w:p w14:paraId="07AAFB37" w14:textId="27DC6C31" w:rsidR="00955175" w:rsidRPr="00E12390" w:rsidRDefault="00E12390" w:rsidP="00E12390">
      <w:pPr>
        <w:spacing w:after="0" w:line="360" w:lineRule="auto"/>
        <w:jc w:val="both"/>
        <w:rPr>
          <w:rFonts w:ascii="Times New Roman" w:eastAsia="Times New Roman" w:hAnsi="Times New Roman" w:cs="Times New Roman"/>
          <w:b/>
          <w:sz w:val="24"/>
          <w:szCs w:val="24"/>
        </w:rPr>
      </w:pPr>
      <w:r w:rsidRPr="00FE7100">
        <w:rPr>
          <w:rFonts w:ascii="Times New Roman" w:eastAsia="Times New Roman" w:hAnsi="Times New Roman" w:cs="Times New Roman"/>
          <w:b/>
          <w:sz w:val="24"/>
          <w:szCs w:val="24"/>
        </w:rPr>
        <w:t xml:space="preserve">Independent Variables               </w:t>
      </w:r>
      <w:r w:rsidRPr="00E12390">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sidRPr="00E12390">
        <w:rPr>
          <w:rFonts w:ascii="Times New Roman" w:eastAsia="Times New Roman" w:hAnsi="Times New Roman" w:cs="Times New Roman"/>
          <w:b/>
          <w:sz w:val="24"/>
          <w:szCs w:val="24"/>
        </w:rPr>
        <w:t>Dependent Variable</w:t>
      </w:r>
    </w:p>
    <w:p w14:paraId="2F475DFF" w14:textId="1766C6EC" w:rsidR="00151F75" w:rsidRPr="00E12390" w:rsidRDefault="00E12390" w:rsidP="00E12390">
      <w:pPr>
        <w:spacing w:after="0" w:line="360" w:lineRule="auto"/>
        <w:jc w:val="both"/>
        <w:rPr>
          <w:rFonts w:ascii="Times New Roman" w:eastAsia="Times New Roman" w:hAnsi="Times New Roman" w:cs="Times New Roman"/>
          <w:b/>
          <w:sz w:val="24"/>
          <w:szCs w:val="24"/>
        </w:rPr>
      </w:pPr>
      <w:r w:rsidRPr="00E12390">
        <w:rPr>
          <w:rFonts w:ascii="Times New Roman" w:eastAsia="Times New Roman" w:hAnsi="Times New Roman" w:cs="Times New Roman"/>
          <w:b/>
          <w:sz w:val="24"/>
          <w:szCs w:val="24"/>
        </w:rPr>
        <w:t xml:space="preserve">Figure 2.1: Conceptual Framework  </w:t>
      </w:r>
    </w:p>
    <w:p w14:paraId="2C77A2A7" w14:textId="2DBAE1D9" w:rsidR="00B93246" w:rsidRDefault="00B93246">
      <w:pPr>
        <w:spacing w:line="480" w:lineRule="auto"/>
        <w:jc w:val="both"/>
        <w:rPr>
          <w:rFonts w:ascii="Times New Roman" w:eastAsia="Times New Roman" w:hAnsi="Times New Roman" w:cs="Times New Roman"/>
          <w:sz w:val="24"/>
          <w:szCs w:val="24"/>
        </w:rPr>
      </w:pPr>
    </w:p>
    <w:p w14:paraId="04A7A3A8" w14:textId="77777777" w:rsidR="00B93246" w:rsidRDefault="00B93246">
      <w:pPr>
        <w:spacing w:line="480" w:lineRule="auto"/>
        <w:jc w:val="both"/>
        <w:rPr>
          <w:rFonts w:ascii="Times New Roman" w:eastAsia="Times New Roman" w:hAnsi="Times New Roman" w:cs="Times New Roman"/>
          <w:sz w:val="24"/>
          <w:szCs w:val="24"/>
        </w:rPr>
      </w:pPr>
    </w:p>
    <w:p w14:paraId="5A3B1306" w14:textId="77777777" w:rsidR="008B0F93" w:rsidRDefault="008B0F93">
      <w:pPr>
        <w:spacing w:line="480" w:lineRule="auto"/>
        <w:jc w:val="both"/>
        <w:rPr>
          <w:rFonts w:ascii="Times New Roman" w:eastAsia="Times New Roman" w:hAnsi="Times New Roman" w:cs="Times New Roman"/>
          <w:sz w:val="24"/>
          <w:szCs w:val="24"/>
        </w:rPr>
      </w:pPr>
    </w:p>
    <w:p w14:paraId="2755BACD" w14:textId="77777777" w:rsidR="008B0F93" w:rsidRDefault="008B0F93">
      <w:pPr>
        <w:spacing w:line="480" w:lineRule="auto"/>
        <w:jc w:val="both"/>
        <w:rPr>
          <w:rFonts w:ascii="Times New Roman" w:eastAsia="Times New Roman" w:hAnsi="Times New Roman" w:cs="Times New Roman"/>
          <w:sz w:val="24"/>
          <w:szCs w:val="24"/>
        </w:rPr>
      </w:pPr>
    </w:p>
    <w:p w14:paraId="1EEC1A59" w14:textId="77777777" w:rsidR="008B0F93" w:rsidRDefault="008B0F93">
      <w:pPr>
        <w:spacing w:line="480" w:lineRule="auto"/>
        <w:jc w:val="both"/>
        <w:rPr>
          <w:rFonts w:ascii="Times New Roman" w:eastAsia="Times New Roman" w:hAnsi="Times New Roman" w:cs="Times New Roman"/>
          <w:sz w:val="24"/>
          <w:szCs w:val="24"/>
        </w:rPr>
      </w:pPr>
    </w:p>
    <w:p w14:paraId="62BB93EF" w14:textId="77777777" w:rsidR="008B0F93" w:rsidRDefault="008B0F93">
      <w:pPr>
        <w:spacing w:line="480" w:lineRule="auto"/>
        <w:jc w:val="both"/>
        <w:rPr>
          <w:rFonts w:ascii="Times New Roman" w:eastAsia="Times New Roman" w:hAnsi="Times New Roman" w:cs="Times New Roman"/>
          <w:sz w:val="24"/>
          <w:szCs w:val="24"/>
        </w:rPr>
      </w:pPr>
    </w:p>
    <w:p w14:paraId="51271C3A" w14:textId="77777777" w:rsidR="008B0F93" w:rsidRDefault="008B0F93">
      <w:pPr>
        <w:spacing w:line="480" w:lineRule="auto"/>
        <w:jc w:val="both"/>
        <w:rPr>
          <w:rFonts w:ascii="Times New Roman" w:eastAsia="Times New Roman" w:hAnsi="Times New Roman" w:cs="Times New Roman"/>
          <w:sz w:val="24"/>
          <w:szCs w:val="24"/>
        </w:rPr>
      </w:pPr>
    </w:p>
    <w:p w14:paraId="6472C631" w14:textId="77777777" w:rsidR="008B0F93" w:rsidRDefault="008B0F93">
      <w:pPr>
        <w:spacing w:line="480" w:lineRule="auto"/>
        <w:jc w:val="both"/>
        <w:rPr>
          <w:rFonts w:ascii="Times New Roman" w:eastAsia="Times New Roman" w:hAnsi="Times New Roman" w:cs="Times New Roman"/>
          <w:sz w:val="24"/>
          <w:szCs w:val="24"/>
        </w:rPr>
      </w:pPr>
    </w:p>
    <w:p w14:paraId="222A3FF0" w14:textId="77777777" w:rsidR="008B0F93" w:rsidRDefault="008B0F93">
      <w:pPr>
        <w:spacing w:line="480" w:lineRule="auto"/>
        <w:jc w:val="both"/>
        <w:rPr>
          <w:rFonts w:ascii="Times New Roman" w:eastAsia="Times New Roman" w:hAnsi="Times New Roman" w:cs="Times New Roman"/>
          <w:sz w:val="24"/>
          <w:szCs w:val="24"/>
        </w:rPr>
      </w:pPr>
    </w:p>
    <w:p w14:paraId="120398DF" w14:textId="77777777" w:rsidR="00955175" w:rsidRDefault="00955175" w:rsidP="002B3B5E">
      <w:pPr>
        <w:spacing w:line="480" w:lineRule="auto"/>
        <w:jc w:val="both"/>
        <w:rPr>
          <w:rFonts w:ascii="Times New Roman" w:hAnsi="Times New Roman"/>
          <w:b/>
          <w:sz w:val="24"/>
          <w:szCs w:val="24"/>
        </w:rPr>
      </w:pPr>
    </w:p>
    <w:p w14:paraId="2F0C4BB3" w14:textId="77777777" w:rsidR="00955175" w:rsidRDefault="00955175" w:rsidP="002B3B5E">
      <w:pPr>
        <w:spacing w:line="480" w:lineRule="auto"/>
        <w:jc w:val="both"/>
        <w:rPr>
          <w:rFonts w:ascii="Times New Roman" w:hAnsi="Times New Roman"/>
          <w:b/>
          <w:sz w:val="24"/>
          <w:szCs w:val="24"/>
        </w:rPr>
      </w:pPr>
    </w:p>
    <w:p w14:paraId="05C0DDB5" w14:textId="77777777" w:rsidR="00955175" w:rsidRDefault="00955175" w:rsidP="002B3B5E">
      <w:pPr>
        <w:spacing w:line="480" w:lineRule="auto"/>
        <w:jc w:val="both"/>
        <w:rPr>
          <w:rFonts w:ascii="Times New Roman" w:hAnsi="Times New Roman"/>
          <w:b/>
          <w:sz w:val="24"/>
          <w:szCs w:val="24"/>
        </w:rPr>
      </w:pPr>
    </w:p>
    <w:p w14:paraId="53062DC3" w14:textId="77777777" w:rsidR="00955175" w:rsidRDefault="00955175" w:rsidP="002B3B5E">
      <w:pPr>
        <w:spacing w:line="480" w:lineRule="auto"/>
        <w:jc w:val="both"/>
        <w:rPr>
          <w:rFonts w:ascii="Times New Roman" w:hAnsi="Times New Roman"/>
          <w:b/>
          <w:sz w:val="24"/>
          <w:szCs w:val="24"/>
        </w:rPr>
      </w:pPr>
    </w:p>
    <w:p w14:paraId="46BDB7A0" w14:textId="773A5481" w:rsidR="002B3B5E" w:rsidRPr="00955175" w:rsidRDefault="002B3B5E" w:rsidP="002B3B5E">
      <w:pPr>
        <w:spacing w:line="480" w:lineRule="auto"/>
        <w:jc w:val="both"/>
        <w:rPr>
          <w:rFonts w:ascii="Times New Roman" w:hAnsi="Times New Roman"/>
          <w:b/>
          <w:color w:val="FF0000"/>
          <w:sz w:val="24"/>
          <w:szCs w:val="24"/>
        </w:rPr>
      </w:pPr>
      <w:r w:rsidRPr="00955175">
        <w:rPr>
          <w:rFonts w:ascii="Times New Roman" w:hAnsi="Times New Roman"/>
          <w:b/>
          <w:color w:val="FF0000"/>
          <w:sz w:val="24"/>
          <w:szCs w:val="24"/>
        </w:rPr>
        <w:t>Independent Variables                                                                    Dependent Variables</w:t>
      </w:r>
    </w:p>
    <w:bookmarkStart w:id="53" w:name="_7ybayk5fxds8" w:colFirst="0" w:colLast="0"/>
    <w:bookmarkEnd w:id="53"/>
    <w:p w14:paraId="7717D8DE" w14:textId="59526328"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b/>
          <w:noProof/>
          <w:color w:val="FF0000"/>
          <w:sz w:val="24"/>
          <w:szCs w:val="24"/>
          <w:lang w:eastAsia="en-US"/>
        </w:rPr>
        <mc:AlternateContent>
          <mc:Choice Requires="wps">
            <w:drawing>
              <wp:anchor distT="0" distB="0" distL="114300" distR="114300" simplePos="0" relativeHeight="251663360" behindDoc="0" locked="0" layoutInCell="1" allowOverlap="1" wp14:anchorId="7119FEE3" wp14:editId="150BC714">
                <wp:simplePos x="0" y="0"/>
                <wp:positionH relativeFrom="column">
                  <wp:posOffset>-87630</wp:posOffset>
                </wp:positionH>
                <wp:positionV relativeFrom="paragraph">
                  <wp:posOffset>385445</wp:posOffset>
                </wp:positionV>
                <wp:extent cx="2370455" cy="1118870"/>
                <wp:effectExtent l="7620" t="13970" r="12700" b="1016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0455" cy="1118870"/>
                        </a:xfrm>
                        <a:prstGeom prst="rect">
                          <a:avLst/>
                        </a:prstGeom>
                        <a:solidFill>
                          <a:srgbClr val="FFFFFF"/>
                        </a:solidFill>
                        <a:ln w="9525">
                          <a:solidFill>
                            <a:srgbClr val="000000"/>
                          </a:solidFill>
                          <a:miter lim="800000"/>
                          <a:headEnd/>
                          <a:tailEnd/>
                        </a:ln>
                      </wps:spPr>
                      <wps:txbx>
                        <w:txbxContent>
                          <w:p w14:paraId="7C09A75A" w14:textId="77777777" w:rsidR="00474717" w:rsidRPr="003E5FE3" w:rsidRDefault="00474717" w:rsidP="009932FA">
                            <w:pPr>
                              <w:rPr>
                                <w:sz w:val="18"/>
                                <w:szCs w:val="18"/>
                                <w:lang w:val="en-GB"/>
                              </w:rPr>
                            </w:pPr>
                            <w:r w:rsidRPr="003E5FE3">
                              <w:rPr>
                                <w:sz w:val="18"/>
                                <w:szCs w:val="18"/>
                                <w:lang w:val="en-GB"/>
                              </w:rPr>
                              <w:t>Teaching-learning resources</w:t>
                            </w:r>
                          </w:p>
                          <w:p w14:paraId="19661F49" w14:textId="77777777" w:rsidR="00474717" w:rsidRPr="00955175" w:rsidRDefault="00474717" w:rsidP="00955175">
                            <w:pPr>
                              <w:pStyle w:val="ListParagraph"/>
                              <w:numPr>
                                <w:ilvl w:val="0"/>
                                <w:numId w:val="15"/>
                              </w:numPr>
                              <w:rPr>
                                <w:sz w:val="18"/>
                                <w:szCs w:val="18"/>
                                <w:lang w:val="en-GB"/>
                              </w:rPr>
                            </w:pPr>
                            <w:r w:rsidRPr="00955175">
                              <w:rPr>
                                <w:sz w:val="18"/>
                                <w:szCs w:val="18"/>
                                <w:lang w:val="en-GB"/>
                              </w:rPr>
                              <w:t>Teachers-pupils ratio</w:t>
                            </w:r>
                          </w:p>
                          <w:p w14:paraId="7DCAE318" w14:textId="77777777" w:rsidR="00474717" w:rsidRPr="003E5FE3" w:rsidRDefault="00474717" w:rsidP="009932FA">
                            <w:pPr>
                              <w:numPr>
                                <w:ilvl w:val="0"/>
                                <w:numId w:val="4"/>
                              </w:numPr>
                              <w:rPr>
                                <w:sz w:val="18"/>
                                <w:szCs w:val="18"/>
                                <w:lang w:val="en-GB"/>
                              </w:rPr>
                            </w:pPr>
                            <w:r w:rsidRPr="003E5FE3">
                              <w:rPr>
                                <w:sz w:val="18"/>
                                <w:szCs w:val="18"/>
                                <w:lang w:val="en-GB"/>
                              </w:rPr>
                              <w:t xml:space="preserve">Reference materials </w:t>
                            </w:r>
                          </w:p>
                          <w:p w14:paraId="6B771D08" w14:textId="77777777" w:rsidR="00474717" w:rsidRPr="003E5FE3" w:rsidRDefault="00474717" w:rsidP="009932FA">
                            <w:pPr>
                              <w:numPr>
                                <w:ilvl w:val="0"/>
                                <w:numId w:val="4"/>
                              </w:numPr>
                              <w:rPr>
                                <w:sz w:val="18"/>
                                <w:szCs w:val="18"/>
                                <w:lang w:val="en-GB"/>
                              </w:rPr>
                            </w:pPr>
                            <w:r w:rsidRPr="003E5FE3">
                              <w:rPr>
                                <w:sz w:val="18"/>
                                <w:szCs w:val="18"/>
                                <w:lang w:val="en-GB"/>
                              </w:rPr>
                              <w:t>Physical facilities</w:t>
                            </w:r>
                          </w:p>
                          <w:p w14:paraId="53A1ABEC" w14:textId="77777777" w:rsidR="00474717" w:rsidRPr="00162956" w:rsidRDefault="00474717" w:rsidP="009932FA">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19FEE3" id="Rectangle 40" o:spid="_x0000_s1030" style="position:absolute;left:0;text-align:left;margin-left:-6.9pt;margin-top:30.35pt;width:186.65pt;height:8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">
                <v:textbox>
                  <w:txbxContent>
                    <w:p w14:paraId="7C09A75A" w14:textId="77777777" w:rsidR="00474717" w:rsidRPr="003E5FE3" w:rsidRDefault="00474717" w:rsidP="009932FA">
                      <w:pPr>
                        <w:rPr>
                          <w:sz w:val="18"/>
                          <w:szCs w:val="18"/>
                          <w:lang w:val="en-GB"/>
                        </w:rPr>
                      </w:pPr>
                      <w:r w:rsidRPr="003E5FE3">
                        <w:rPr>
                          <w:sz w:val="18"/>
                          <w:szCs w:val="18"/>
                          <w:lang w:val="en-GB"/>
                        </w:rPr>
                        <w:t>Teaching-learning resources</w:t>
                      </w:r>
                    </w:p>
                    <w:p w14:paraId="19661F49" w14:textId="77777777" w:rsidR="00474717" w:rsidRPr="00955175" w:rsidRDefault="00474717" w:rsidP="00955175">
                      <w:pPr>
                        <w:pStyle w:val="ListParagraph"/>
                        <w:numPr>
                          <w:ilvl w:val="0"/>
                          <w:numId w:val="15"/>
                        </w:numPr>
                        <w:rPr>
                          <w:sz w:val="18"/>
                          <w:szCs w:val="18"/>
                          <w:lang w:val="en-GB"/>
                        </w:rPr>
                      </w:pPr>
                      <w:r w:rsidRPr="00955175">
                        <w:rPr>
                          <w:sz w:val="18"/>
                          <w:szCs w:val="18"/>
                          <w:lang w:val="en-GB"/>
                        </w:rPr>
                        <w:t>Teachers-pupils ratio</w:t>
                      </w:r>
                    </w:p>
                    <w:p w14:paraId="7DCAE318" w14:textId="77777777" w:rsidR="00474717" w:rsidRPr="003E5FE3" w:rsidRDefault="00474717" w:rsidP="009932FA">
                      <w:pPr>
                        <w:numPr>
                          <w:ilvl w:val="0"/>
                          <w:numId w:val="4"/>
                        </w:numPr>
                        <w:rPr>
                          <w:sz w:val="18"/>
                          <w:szCs w:val="18"/>
                          <w:lang w:val="en-GB"/>
                        </w:rPr>
                      </w:pPr>
                      <w:r w:rsidRPr="003E5FE3">
                        <w:rPr>
                          <w:sz w:val="18"/>
                          <w:szCs w:val="18"/>
                          <w:lang w:val="en-GB"/>
                        </w:rPr>
                        <w:t xml:space="preserve">Reference materials </w:t>
                      </w:r>
                    </w:p>
                    <w:p w14:paraId="6B771D08" w14:textId="77777777" w:rsidR="00474717" w:rsidRPr="003E5FE3" w:rsidRDefault="00474717" w:rsidP="009932FA">
                      <w:pPr>
                        <w:numPr>
                          <w:ilvl w:val="0"/>
                          <w:numId w:val="4"/>
                        </w:numPr>
                        <w:rPr>
                          <w:sz w:val="18"/>
                          <w:szCs w:val="18"/>
                          <w:lang w:val="en-GB"/>
                        </w:rPr>
                      </w:pPr>
                      <w:r w:rsidRPr="003E5FE3">
                        <w:rPr>
                          <w:sz w:val="18"/>
                          <w:szCs w:val="18"/>
                          <w:lang w:val="en-GB"/>
                        </w:rPr>
                        <w:t>Physical facilities</w:t>
                      </w:r>
                    </w:p>
                    <w:p w14:paraId="53A1ABEC" w14:textId="77777777" w:rsidR="00474717" w:rsidRPr="00162956" w:rsidRDefault="00474717" w:rsidP="009932FA">
                      <w:pPr>
                        <w:rPr>
                          <w:lang w:val="en-GB"/>
                        </w:rPr>
                      </w:pPr>
                    </w:p>
                  </w:txbxContent>
                </v:textbox>
              </v:rect>
            </w:pict>
          </mc:Fallback>
        </mc:AlternateContent>
      </w:r>
      <w:r w:rsidRPr="00955175">
        <w:rPr>
          <w:rFonts w:ascii="Times New Roman" w:hAnsi="Times New Roman"/>
          <w:b/>
          <w:color w:val="FF0000"/>
          <w:sz w:val="24"/>
          <w:szCs w:val="24"/>
        </w:rPr>
        <w:t>FACTORS CONTRIBUTING TO LOW TRANSITION</w:t>
      </w:r>
      <w:r w:rsidR="002B3B5E" w:rsidRPr="00955175">
        <w:rPr>
          <w:rFonts w:ascii="Times New Roman" w:hAnsi="Times New Roman"/>
          <w:color w:val="FF0000"/>
          <w:sz w:val="24"/>
          <w:szCs w:val="24"/>
        </w:rPr>
        <w:t xml:space="preserve">          </w:t>
      </w:r>
      <w:r w:rsidRPr="00955175">
        <w:rPr>
          <w:rFonts w:ascii="Times New Roman" w:hAnsi="Times New Roman"/>
          <w:color w:val="FF0000"/>
          <w:sz w:val="24"/>
          <w:szCs w:val="24"/>
        </w:rPr>
        <w:t>LOW TRANSITION RATE</w:t>
      </w:r>
    </w:p>
    <w:p w14:paraId="68E7A3BF" w14:textId="41B232DE"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74624" behindDoc="0" locked="0" layoutInCell="1" allowOverlap="1" wp14:anchorId="0D544427" wp14:editId="195DE1F5">
                <wp:simplePos x="0" y="0"/>
                <wp:positionH relativeFrom="column">
                  <wp:posOffset>3101340</wp:posOffset>
                </wp:positionH>
                <wp:positionV relativeFrom="paragraph">
                  <wp:posOffset>114935</wp:posOffset>
                </wp:positionV>
                <wp:extent cx="635" cy="5631180"/>
                <wp:effectExtent l="5715" t="9525" r="12700" b="762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6311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11AC0A" id="Straight Arrow Connector 39" o:spid="_x0000_s1026" type="#_x0000_t32" style="position:absolute;margin-left:244.2pt;margin-top:9.05pt;width:.05pt;height:44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"/>
            </w:pict>
          </mc:Fallback>
        </mc:AlternateContent>
      </w: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71552" behindDoc="0" locked="0" layoutInCell="1" allowOverlap="1" wp14:anchorId="74C74A95" wp14:editId="34A14178">
                <wp:simplePos x="0" y="0"/>
                <wp:positionH relativeFrom="column">
                  <wp:posOffset>2282825</wp:posOffset>
                </wp:positionH>
                <wp:positionV relativeFrom="paragraph">
                  <wp:posOffset>114935</wp:posOffset>
                </wp:positionV>
                <wp:extent cx="818515" cy="0"/>
                <wp:effectExtent l="15875" t="57150" r="13335" b="57150"/>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185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F87435" id="Straight Arrow Connector 38" o:spid="_x0000_s1026" type="#_x0000_t32" style="position:absolute;margin-left:179.75pt;margin-top:9.05pt;width:64.45pt;height: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">
                <v:stroke endarrow="block"/>
              </v:shape>
            </w:pict>
          </mc:Fallback>
        </mc:AlternateContent>
      </w:r>
    </w:p>
    <w:p w14:paraId="1981D432" w14:textId="3B0C7291"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68480" behindDoc="0" locked="0" layoutInCell="1" allowOverlap="1" wp14:anchorId="1C851BBC" wp14:editId="17E4AEA3">
                <wp:simplePos x="0" y="0"/>
                <wp:positionH relativeFrom="column">
                  <wp:posOffset>857250</wp:posOffset>
                </wp:positionH>
                <wp:positionV relativeFrom="paragraph">
                  <wp:posOffset>198755</wp:posOffset>
                </wp:positionV>
                <wp:extent cx="0" cy="987425"/>
                <wp:effectExtent l="57150" t="8890" r="57150" b="22860"/>
                <wp:wrapNone/>
                <wp:docPr id="37"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87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F5A26E" id="Straight Arrow Connector 37" o:spid="_x0000_s1026" type="#_x0000_t32" style="position:absolute;margin-left:67.5pt;margin-top:15.65pt;width:0;height:77.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">
                <v:stroke endarrow="block"/>
              </v:shape>
            </w:pict>
          </mc:Fallback>
        </mc:AlternateContent>
      </w:r>
    </w:p>
    <w:p w14:paraId="24B634AB" w14:textId="77777777"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color w:val="FF0000"/>
          <w:sz w:val="24"/>
          <w:szCs w:val="24"/>
        </w:rPr>
        <w:t xml:space="preserve">                                                                                                      </w:t>
      </w:r>
    </w:p>
    <w:p w14:paraId="7D0F47EE" w14:textId="1B008A1D"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64384" behindDoc="0" locked="0" layoutInCell="1" allowOverlap="1" wp14:anchorId="3985BA76" wp14:editId="4D42665D">
                <wp:simplePos x="0" y="0"/>
                <wp:positionH relativeFrom="column">
                  <wp:posOffset>-125095</wp:posOffset>
                </wp:positionH>
                <wp:positionV relativeFrom="paragraph">
                  <wp:posOffset>259715</wp:posOffset>
                </wp:positionV>
                <wp:extent cx="2538730" cy="1118870"/>
                <wp:effectExtent l="0" t="0" r="13970" b="2413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8730" cy="1118870"/>
                        </a:xfrm>
                        <a:prstGeom prst="rect">
                          <a:avLst/>
                        </a:prstGeom>
                        <a:solidFill>
                          <a:srgbClr val="FFFFFF"/>
                        </a:solidFill>
                        <a:ln w="9525">
                          <a:solidFill>
                            <a:srgbClr val="000000"/>
                          </a:solidFill>
                          <a:miter lim="800000"/>
                          <a:headEnd/>
                          <a:tailEnd/>
                        </a:ln>
                      </wps:spPr>
                      <wps:txbx>
                        <w:txbxContent>
                          <w:p w14:paraId="7C4D6BDA" w14:textId="77777777" w:rsidR="00474717" w:rsidRPr="005C213A" w:rsidRDefault="00474717" w:rsidP="009932FA">
                            <w:pPr>
                              <w:rPr>
                                <w:sz w:val="18"/>
                                <w:szCs w:val="18"/>
                                <w:lang w:val="en-GB"/>
                              </w:rPr>
                            </w:pPr>
                            <w:r w:rsidRPr="005C213A">
                              <w:rPr>
                                <w:sz w:val="18"/>
                                <w:szCs w:val="18"/>
                                <w:lang w:val="en-GB"/>
                              </w:rPr>
                              <w:t>Distance to and from school</w:t>
                            </w:r>
                          </w:p>
                          <w:p w14:paraId="412F7259" w14:textId="77777777" w:rsidR="00474717" w:rsidRPr="005C213A" w:rsidRDefault="00474717" w:rsidP="009932FA">
                            <w:pPr>
                              <w:numPr>
                                <w:ilvl w:val="0"/>
                                <w:numId w:val="5"/>
                              </w:numPr>
                              <w:rPr>
                                <w:sz w:val="18"/>
                                <w:szCs w:val="18"/>
                                <w:lang w:val="en-GB"/>
                              </w:rPr>
                            </w:pPr>
                            <w:r w:rsidRPr="005C213A">
                              <w:rPr>
                                <w:sz w:val="18"/>
                                <w:szCs w:val="18"/>
                                <w:lang w:val="en-GB"/>
                              </w:rPr>
                              <w:t>Tiredness in class</w:t>
                            </w:r>
                          </w:p>
                          <w:p w14:paraId="54428664" w14:textId="77777777" w:rsidR="00474717" w:rsidRPr="005C213A" w:rsidRDefault="00474717" w:rsidP="009932FA">
                            <w:pPr>
                              <w:numPr>
                                <w:ilvl w:val="0"/>
                                <w:numId w:val="5"/>
                              </w:numPr>
                              <w:rPr>
                                <w:sz w:val="18"/>
                                <w:szCs w:val="18"/>
                                <w:lang w:val="en-GB"/>
                              </w:rPr>
                            </w:pPr>
                            <w:r w:rsidRPr="005C213A">
                              <w:rPr>
                                <w:sz w:val="18"/>
                                <w:szCs w:val="18"/>
                                <w:lang w:val="en-GB"/>
                              </w:rPr>
                              <w:t xml:space="preserve">Attack from strangers\wild animals </w:t>
                            </w:r>
                          </w:p>
                          <w:p w14:paraId="172A7DCD" w14:textId="77777777" w:rsidR="00474717" w:rsidRPr="005C213A" w:rsidRDefault="00474717" w:rsidP="009932FA">
                            <w:pPr>
                              <w:numPr>
                                <w:ilvl w:val="0"/>
                                <w:numId w:val="5"/>
                              </w:numPr>
                              <w:rPr>
                                <w:sz w:val="18"/>
                                <w:szCs w:val="18"/>
                                <w:lang w:val="en-GB"/>
                              </w:rPr>
                            </w:pPr>
                            <w:r w:rsidRPr="005C213A">
                              <w:rPr>
                                <w:sz w:val="18"/>
                                <w:szCs w:val="18"/>
                                <w:lang w:val="en-GB"/>
                              </w:rPr>
                              <w:t>Teenage pregnancies</w:t>
                            </w:r>
                          </w:p>
                          <w:p w14:paraId="5428E249" w14:textId="77777777" w:rsidR="00474717" w:rsidRPr="00105DFA" w:rsidRDefault="00474717" w:rsidP="009932FA">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5BA76" id="Rectangle 36" o:spid="_x0000_s1031" style="position:absolute;left:0;text-align:left;margin-left:-9.85pt;margin-top:20.45pt;width:199.9pt;height:8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">
                <v:textbox>
                  <w:txbxContent>
                    <w:p w14:paraId="7C4D6BDA" w14:textId="77777777" w:rsidR="00474717" w:rsidRPr="005C213A" w:rsidRDefault="00474717" w:rsidP="009932FA">
                      <w:pPr>
                        <w:rPr>
                          <w:sz w:val="18"/>
                          <w:szCs w:val="18"/>
                          <w:lang w:val="en-GB"/>
                        </w:rPr>
                      </w:pPr>
                      <w:r w:rsidRPr="005C213A">
                        <w:rPr>
                          <w:sz w:val="18"/>
                          <w:szCs w:val="18"/>
                          <w:lang w:val="en-GB"/>
                        </w:rPr>
                        <w:t>Distance to and from school</w:t>
                      </w:r>
                    </w:p>
                    <w:p w14:paraId="412F7259" w14:textId="77777777" w:rsidR="00474717" w:rsidRPr="005C213A" w:rsidRDefault="00474717" w:rsidP="009932FA">
                      <w:pPr>
                        <w:numPr>
                          <w:ilvl w:val="0"/>
                          <w:numId w:val="5"/>
                        </w:numPr>
                        <w:rPr>
                          <w:sz w:val="18"/>
                          <w:szCs w:val="18"/>
                          <w:lang w:val="en-GB"/>
                        </w:rPr>
                      </w:pPr>
                      <w:r w:rsidRPr="005C213A">
                        <w:rPr>
                          <w:sz w:val="18"/>
                          <w:szCs w:val="18"/>
                          <w:lang w:val="en-GB"/>
                        </w:rPr>
                        <w:t>Tiredness in class</w:t>
                      </w:r>
                    </w:p>
                    <w:p w14:paraId="54428664" w14:textId="77777777" w:rsidR="00474717" w:rsidRPr="005C213A" w:rsidRDefault="00474717" w:rsidP="009932FA">
                      <w:pPr>
                        <w:numPr>
                          <w:ilvl w:val="0"/>
                          <w:numId w:val="5"/>
                        </w:numPr>
                        <w:rPr>
                          <w:sz w:val="18"/>
                          <w:szCs w:val="18"/>
                          <w:lang w:val="en-GB"/>
                        </w:rPr>
                      </w:pPr>
                      <w:bookmarkStart w:id="55" w:name="_GoBack"/>
                      <w:bookmarkEnd w:id="55"/>
                      <w:r w:rsidRPr="005C213A">
                        <w:rPr>
                          <w:sz w:val="18"/>
                          <w:szCs w:val="18"/>
                          <w:lang w:val="en-GB"/>
                        </w:rPr>
                        <w:t xml:space="preserve">Attack from strangers\wild animals </w:t>
                      </w:r>
                    </w:p>
                    <w:p w14:paraId="172A7DCD" w14:textId="77777777" w:rsidR="00474717" w:rsidRPr="005C213A" w:rsidRDefault="00474717" w:rsidP="009932FA">
                      <w:pPr>
                        <w:numPr>
                          <w:ilvl w:val="0"/>
                          <w:numId w:val="5"/>
                        </w:numPr>
                        <w:rPr>
                          <w:sz w:val="18"/>
                          <w:szCs w:val="18"/>
                          <w:lang w:val="en-GB"/>
                        </w:rPr>
                      </w:pPr>
                      <w:r w:rsidRPr="005C213A">
                        <w:rPr>
                          <w:sz w:val="18"/>
                          <w:szCs w:val="18"/>
                          <w:lang w:val="en-GB"/>
                        </w:rPr>
                        <w:t>Teenage pregnancies</w:t>
                      </w:r>
                    </w:p>
                    <w:p w14:paraId="5428E249" w14:textId="77777777" w:rsidR="00474717" w:rsidRPr="00105DFA" w:rsidRDefault="00474717" w:rsidP="009932FA">
                      <w:pPr>
                        <w:rPr>
                          <w:lang w:val="en-GB"/>
                        </w:rPr>
                      </w:pPr>
                    </w:p>
                  </w:txbxContent>
                </v:textbox>
              </v:rect>
            </w:pict>
          </mc:Fallback>
        </mc:AlternateContent>
      </w:r>
    </w:p>
    <w:p w14:paraId="4E475E0F" w14:textId="4A3927CF"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w:lastRenderedPageBreak/>
        <mc:AlternateContent>
          <mc:Choice Requires="wps">
            <w:drawing>
              <wp:anchor distT="0" distB="0" distL="114300" distR="114300" simplePos="0" relativeHeight="251667456" behindDoc="0" locked="0" layoutInCell="1" allowOverlap="1" wp14:anchorId="5A4F1F6D" wp14:editId="41AC29FE">
                <wp:simplePos x="0" y="0"/>
                <wp:positionH relativeFrom="column">
                  <wp:posOffset>3986530</wp:posOffset>
                </wp:positionH>
                <wp:positionV relativeFrom="paragraph">
                  <wp:posOffset>192405</wp:posOffset>
                </wp:positionV>
                <wp:extent cx="1947545" cy="1668145"/>
                <wp:effectExtent l="5080" t="6350" r="9525" b="1143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7545" cy="1668145"/>
                        </a:xfrm>
                        <a:prstGeom prst="rect">
                          <a:avLst/>
                        </a:prstGeom>
                        <a:solidFill>
                          <a:srgbClr val="FFFFFF"/>
                        </a:solidFill>
                        <a:ln w="9525">
                          <a:solidFill>
                            <a:srgbClr val="000000"/>
                          </a:solidFill>
                          <a:miter lim="800000"/>
                          <a:headEnd/>
                          <a:tailEnd/>
                        </a:ln>
                      </wps:spPr>
                      <wps:txbx>
                        <w:txbxContent>
                          <w:p w14:paraId="500E29CE" w14:textId="75FBB7E1" w:rsidR="007141D9" w:rsidRPr="007141D9" w:rsidRDefault="007141D9" w:rsidP="007141D9">
                            <w:pPr>
                              <w:spacing w:after="0" w:line="240" w:lineRule="auto"/>
                              <w:ind w:left="-360"/>
                              <w:jc w:val="center"/>
                              <w:rPr>
                                <w:b/>
                                <w:lang w:val="en-GB"/>
                              </w:rPr>
                            </w:pPr>
                            <w:r w:rsidRPr="007141D9">
                              <w:rPr>
                                <w:b/>
                              </w:rPr>
                              <w:t>Primary-Secondary School Transition</w:t>
                            </w:r>
                          </w:p>
                          <w:p w14:paraId="5C5DC734" w14:textId="6B7030FB" w:rsidR="00474717" w:rsidRPr="007141D9" w:rsidRDefault="00474717" w:rsidP="007141D9">
                            <w:pPr>
                              <w:pStyle w:val="ListParagraph"/>
                              <w:numPr>
                                <w:ilvl w:val="0"/>
                                <w:numId w:val="14"/>
                              </w:numPr>
                              <w:ind w:left="180" w:hanging="180"/>
                              <w:rPr>
                                <w:lang w:val="en-GB"/>
                              </w:rPr>
                            </w:pPr>
                            <w:r w:rsidRPr="007141D9">
                              <w:rPr>
                                <w:lang w:val="en-GB"/>
                              </w:rPr>
                              <w:t xml:space="preserve">Number of pupils leaving primary school and joining secondary school </w:t>
                            </w:r>
                          </w:p>
                          <w:p w14:paraId="14B00071" w14:textId="77777777" w:rsidR="00474717" w:rsidRPr="007141D9" w:rsidRDefault="00474717" w:rsidP="007141D9">
                            <w:pPr>
                              <w:pStyle w:val="ListParagraph"/>
                              <w:numPr>
                                <w:ilvl w:val="0"/>
                                <w:numId w:val="14"/>
                              </w:numPr>
                              <w:ind w:left="180" w:hanging="270"/>
                              <w:rPr>
                                <w:lang w:val="en-GB"/>
                              </w:rPr>
                            </w:pPr>
                            <w:r w:rsidRPr="007141D9">
                              <w:rPr>
                                <w:lang w:val="en-GB"/>
                              </w:rPr>
                              <w:t>Number of pupils and students dropper out of school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4F1F6D" id="Rectangle 35" o:spid="_x0000_s1032" style="position:absolute;left:0;text-align:left;margin-left:313.9pt;margin-top:15.15pt;width:153.35pt;height:13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">
                <v:textbox>
                  <w:txbxContent>
                    <w:p w14:paraId="500E29CE" w14:textId="75FBB7E1" w:rsidR="007141D9" w:rsidRPr="007141D9" w:rsidRDefault="007141D9" w:rsidP="007141D9">
                      <w:pPr>
                        <w:spacing w:after="0" w:line="240" w:lineRule="auto"/>
                        <w:ind w:left="-360"/>
                        <w:jc w:val="center"/>
                        <w:rPr>
                          <w:b/>
                          <w:lang w:val="en-GB"/>
                        </w:rPr>
                      </w:pPr>
                      <w:r w:rsidRPr="007141D9">
                        <w:rPr>
                          <w:b/>
                        </w:rPr>
                        <w:t>Primary-Secondary</w:t>
                      </w:r>
                      <w:r w:rsidRPr="007141D9">
                        <w:rPr>
                          <w:b/>
                        </w:rPr>
                        <w:t xml:space="preserve"> </w:t>
                      </w:r>
                      <w:r w:rsidRPr="007141D9">
                        <w:rPr>
                          <w:b/>
                        </w:rPr>
                        <w:t>School Transition</w:t>
                      </w:r>
                    </w:p>
                    <w:p w14:paraId="5C5DC734" w14:textId="6B7030FB" w:rsidR="00474717" w:rsidRPr="007141D9" w:rsidRDefault="00474717" w:rsidP="007141D9">
                      <w:pPr>
                        <w:pStyle w:val="ListParagraph"/>
                        <w:numPr>
                          <w:ilvl w:val="0"/>
                          <w:numId w:val="14"/>
                        </w:numPr>
                        <w:ind w:left="180" w:hanging="180"/>
                        <w:rPr>
                          <w:lang w:val="en-GB"/>
                        </w:rPr>
                      </w:pPr>
                      <w:r w:rsidRPr="007141D9">
                        <w:rPr>
                          <w:lang w:val="en-GB"/>
                        </w:rPr>
                        <w:t xml:space="preserve">Number of pupils leaving primary school and joining secondary school </w:t>
                      </w:r>
                    </w:p>
                    <w:p w14:paraId="14B00071" w14:textId="77777777" w:rsidR="00474717" w:rsidRPr="007141D9" w:rsidRDefault="00474717" w:rsidP="007141D9">
                      <w:pPr>
                        <w:pStyle w:val="ListParagraph"/>
                        <w:numPr>
                          <w:ilvl w:val="0"/>
                          <w:numId w:val="14"/>
                        </w:numPr>
                        <w:ind w:left="180" w:hanging="270"/>
                        <w:rPr>
                          <w:lang w:val="en-GB"/>
                        </w:rPr>
                      </w:pPr>
                      <w:r w:rsidRPr="007141D9">
                        <w:rPr>
                          <w:lang w:val="en-GB"/>
                        </w:rPr>
                        <w:t>Number of pupils and students dropper out of school</w:t>
                      </w:r>
                    </w:p>
                  </w:txbxContent>
                </v:textbox>
              </v:rect>
            </w:pict>
          </mc:Fallback>
        </mc:AlternateContent>
      </w:r>
    </w:p>
    <w:p w14:paraId="22F0552B" w14:textId="3855B7F9"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69504" behindDoc="0" locked="0" layoutInCell="1" allowOverlap="1" wp14:anchorId="28757B48" wp14:editId="04D3DBB4">
                <wp:simplePos x="0" y="0"/>
                <wp:positionH relativeFrom="column">
                  <wp:posOffset>856615</wp:posOffset>
                </wp:positionH>
                <wp:positionV relativeFrom="paragraph">
                  <wp:posOffset>395605</wp:posOffset>
                </wp:positionV>
                <wp:extent cx="635" cy="614680"/>
                <wp:effectExtent l="56515" t="10795" r="57150" b="22225"/>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14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8B0206" id="Straight Arrow Connector 34" o:spid="_x0000_s1026" type="#_x0000_t32" style="position:absolute;margin-left:67.45pt;margin-top:31.15pt;width:.05pt;height:48.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">
                <v:stroke endarrow="block"/>
              </v:shape>
            </w:pict>
          </mc:Fallback>
        </mc:AlternateContent>
      </w:r>
    </w:p>
    <w:p w14:paraId="790025CA" w14:textId="6B62C989"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72576" behindDoc="0" locked="0" layoutInCell="1" allowOverlap="1" wp14:anchorId="3E073519" wp14:editId="4EA0477B">
                <wp:simplePos x="0" y="0"/>
                <wp:positionH relativeFrom="column">
                  <wp:posOffset>3101340</wp:posOffset>
                </wp:positionH>
                <wp:positionV relativeFrom="paragraph">
                  <wp:posOffset>42545</wp:posOffset>
                </wp:positionV>
                <wp:extent cx="885190" cy="0"/>
                <wp:effectExtent l="5715" t="59055" r="23495" b="5524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51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A9C1AC" id="Straight Arrow Connector 33" o:spid="_x0000_s1026" type="#_x0000_t32" style="position:absolute;margin-left:244.2pt;margin-top:3.35pt;width:69.7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">
                <v:stroke endarrow="block"/>
              </v:shape>
            </w:pict>
          </mc:Fallback>
        </mc:AlternateContent>
      </w:r>
    </w:p>
    <w:p w14:paraId="15B6A80D" w14:textId="5610C77D"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65408" behindDoc="0" locked="0" layoutInCell="1" allowOverlap="1" wp14:anchorId="358CE5E9" wp14:editId="3878EC07">
                <wp:simplePos x="0" y="0"/>
                <wp:positionH relativeFrom="column">
                  <wp:posOffset>-197485</wp:posOffset>
                </wp:positionH>
                <wp:positionV relativeFrom="paragraph">
                  <wp:posOffset>83820</wp:posOffset>
                </wp:positionV>
                <wp:extent cx="2304415" cy="1309370"/>
                <wp:effectExtent l="0" t="0" r="19685" b="2413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4415" cy="1309370"/>
                        </a:xfrm>
                        <a:prstGeom prst="rect">
                          <a:avLst/>
                        </a:prstGeom>
                        <a:solidFill>
                          <a:srgbClr val="FFFFFF"/>
                        </a:solidFill>
                        <a:ln w="9525">
                          <a:solidFill>
                            <a:srgbClr val="000000"/>
                          </a:solidFill>
                          <a:miter lim="800000"/>
                          <a:headEnd/>
                          <a:tailEnd/>
                        </a:ln>
                      </wps:spPr>
                      <wps:txbx>
                        <w:txbxContent>
                          <w:p w14:paraId="3F0DADC4" w14:textId="77777777" w:rsidR="00474717" w:rsidRPr="005C213A" w:rsidRDefault="00474717" w:rsidP="009932FA">
                            <w:pPr>
                              <w:rPr>
                                <w:sz w:val="18"/>
                                <w:szCs w:val="18"/>
                                <w:lang w:val="en-GB"/>
                              </w:rPr>
                            </w:pPr>
                            <w:r w:rsidRPr="005C213A">
                              <w:rPr>
                                <w:sz w:val="18"/>
                                <w:szCs w:val="18"/>
                                <w:lang w:val="en-GB"/>
                              </w:rPr>
                              <w:t xml:space="preserve">Family social-economic status </w:t>
                            </w:r>
                          </w:p>
                          <w:p w14:paraId="0AD01352" w14:textId="77777777" w:rsidR="00474717" w:rsidRPr="005C213A" w:rsidRDefault="00474717" w:rsidP="009932FA">
                            <w:pPr>
                              <w:numPr>
                                <w:ilvl w:val="0"/>
                                <w:numId w:val="6"/>
                              </w:numPr>
                              <w:rPr>
                                <w:sz w:val="18"/>
                                <w:szCs w:val="18"/>
                                <w:lang w:val="en-GB"/>
                              </w:rPr>
                            </w:pPr>
                            <w:r w:rsidRPr="005C213A">
                              <w:rPr>
                                <w:sz w:val="18"/>
                                <w:szCs w:val="18"/>
                                <w:lang w:val="en-GB"/>
                              </w:rPr>
                              <w:t xml:space="preserve">Size of family </w:t>
                            </w:r>
                          </w:p>
                          <w:p w14:paraId="6B81DF78" w14:textId="77777777" w:rsidR="00474717" w:rsidRPr="005C213A" w:rsidRDefault="00474717" w:rsidP="009932FA">
                            <w:pPr>
                              <w:numPr>
                                <w:ilvl w:val="0"/>
                                <w:numId w:val="6"/>
                              </w:numPr>
                              <w:rPr>
                                <w:sz w:val="18"/>
                                <w:szCs w:val="18"/>
                                <w:lang w:val="en-GB"/>
                              </w:rPr>
                            </w:pPr>
                            <w:r w:rsidRPr="005C213A">
                              <w:rPr>
                                <w:sz w:val="18"/>
                                <w:szCs w:val="18"/>
                                <w:lang w:val="en-GB"/>
                              </w:rPr>
                              <w:t xml:space="preserve">Occupation of the parents </w:t>
                            </w:r>
                          </w:p>
                          <w:p w14:paraId="7066DEA6" w14:textId="77777777" w:rsidR="00474717" w:rsidRPr="005C213A" w:rsidRDefault="00474717" w:rsidP="009932FA">
                            <w:pPr>
                              <w:numPr>
                                <w:ilvl w:val="0"/>
                                <w:numId w:val="6"/>
                              </w:numPr>
                              <w:rPr>
                                <w:sz w:val="18"/>
                                <w:szCs w:val="18"/>
                                <w:lang w:val="en-GB"/>
                              </w:rPr>
                            </w:pPr>
                            <w:r w:rsidRPr="005C213A">
                              <w:rPr>
                                <w:sz w:val="18"/>
                                <w:szCs w:val="18"/>
                                <w:lang w:val="en-GB"/>
                              </w:rPr>
                              <w:t>Parents involvement in education matters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8CE5E9" id="Rectangle 32" o:spid="_x0000_s1033" style="position:absolute;left:0;text-align:left;margin-left:-15.55pt;margin-top:6.6pt;width:181.45pt;height:103.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">
                <v:textbox>
                  <w:txbxContent>
                    <w:p w14:paraId="3F0DADC4" w14:textId="77777777" w:rsidR="00474717" w:rsidRPr="005C213A" w:rsidRDefault="00474717" w:rsidP="009932FA">
                      <w:pPr>
                        <w:rPr>
                          <w:sz w:val="18"/>
                          <w:szCs w:val="18"/>
                          <w:lang w:val="en-GB"/>
                        </w:rPr>
                      </w:pPr>
                      <w:r w:rsidRPr="005C213A">
                        <w:rPr>
                          <w:sz w:val="18"/>
                          <w:szCs w:val="18"/>
                          <w:lang w:val="en-GB"/>
                        </w:rPr>
                        <w:t xml:space="preserve">Family social-economic status </w:t>
                      </w:r>
                    </w:p>
                    <w:p w14:paraId="0AD01352" w14:textId="77777777" w:rsidR="00474717" w:rsidRPr="005C213A" w:rsidRDefault="00474717" w:rsidP="009932FA">
                      <w:pPr>
                        <w:numPr>
                          <w:ilvl w:val="0"/>
                          <w:numId w:val="6"/>
                        </w:numPr>
                        <w:rPr>
                          <w:sz w:val="18"/>
                          <w:szCs w:val="18"/>
                          <w:lang w:val="en-GB"/>
                        </w:rPr>
                      </w:pPr>
                      <w:r w:rsidRPr="005C213A">
                        <w:rPr>
                          <w:sz w:val="18"/>
                          <w:szCs w:val="18"/>
                          <w:lang w:val="en-GB"/>
                        </w:rPr>
                        <w:t xml:space="preserve">Size of family </w:t>
                      </w:r>
                    </w:p>
                    <w:p w14:paraId="6B81DF78" w14:textId="77777777" w:rsidR="00474717" w:rsidRPr="005C213A" w:rsidRDefault="00474717" w:rsidP="009932FA">
                      <w:pPr>
                        <w:numPr>
                          <w:ilvl w:val="0"/>
                          <w:numId w:val="6"/>
                        </w:numPr>
                        <w:rPr>
                          <w:sz w:val="18"/>
                          <w:szCs w:val="18"/>
                          <w:lang w:val="en-GB"/>
                        </w:rPr>
                      </w:pPr>
                      <w:r w:rsidRPr="005C213A">
                        <w:rPr>
                          <w:sz w:val="18"/>
                          <w:szCs w:val="18"/>
                          <w:lang w:val="en-GB"/>
                        </w:rPr>
                        <w:t xml:space="preserve">Occupation of the parents </w:t>
                      </w:r>
                    </w:p>
                    <w:p w14:paraId="7066DEA6" w14:textId="77777777" w:rsidR="00474717" w:rsidRPr="005C213A" w:rsidRDefault="00474717" w:rsidP="009932FA">
                      <w:pPr>
                        <w:numPr>
                          <w:ilvl w:val="0"/>
                          <w:numId w:val="6"/>
                        </w:numPr>
                        <w:rPr>
                          <w:sz w:val="18"/>
                          <w:szCs w:val="18"/>
                          <w:lang w:val="en-GB"/>
                        </w:rPr>
                      </w:pPr>
                      <w:r w:rsidRPr="005C213A">
                        <w:rPr>
                          <w:sz w:val="18"/>
                          <w:szCs w:val="18"/>
                          <w:lang w:val="en-GB"/>
                        </w:rPr>
                        <w:t>Parents involvement in education matters</w:t>
                      </w:r>
                    </w:p>
                  </w:txbxContent>
                </v:textbox>
              </v:rect>
            </w:pict>
          </mc:Fallback>
        </mc:AlternateContent>
      </w:r>
    </w:p>
    <w:p w14:paraId="1B59C355" w14:textId="77777777" w:rsidR="009932FA" w:rsidRPr="00955175" w:rsidRDefault="009932FA" w:rsidP="009932FA">
      <w:pPr>
        <w:spacing w:line="480" w:lineRule="auto"/>
        <w:jc w:val="both"/>
        <w:rPr>
          <w:rFonts w:ascii="Times New Roman" w:hAnsi="Times New Roman"/>
          <w:color w:val="FF0000"/>
          <w:sz w:val="24"/>
          <w:szCs w:val="24"/>
        </w:rPr>
      </w:pPr>
    </w:p>
    <w:p w14:paraId="5DA747BA" w14:textId="55C6DC37"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70528" behindDoc="0" locked="0" layoutInCell="1" allowOverlap="1" wp14:anchorId="795CEFB6" wp14:editId="1BA2F612">
                <wp:simplePos x="0" y="0"/>
                <wp:positionH relativeFrom="column">
                  <wp:posOffset>849630</wp:posOffset>
                </wp:positionH>
                <wp:positionV relativeFrom="paragraph">
                  <wp:posOffset>409575</wp:posOffset>
                </wp:positionV>
                <wp:extent cx="6985" cy="548640"/>
                <wp:effectExtent l="49530" t="10160" r="57785" b="22225"/>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548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74CD7A" id="Straight Arrow Connector 31" o:spid="_x0000_s1026" type="#_x0000_t32" style="position:absolute;margin-left:66.9pt;margin-top:32.25pt;width:.55pt;height:43.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">
                <v:stroke endarrow="block"/>
              </v:shape>
            </w:pict>
          </mc:Fallback>
        </mc:AlternateContent>
      </w:r>
    </w:p>
    <w:p w14:paraId="75779F15" w14:textId="77777777" w:rsidR="009932FA" w:rsidRPr="00955175" w:rsidRDefault="009932FA" w:rsidP="009932FA">
      <w:pPr>
        <w:spacing w:line="480" w:lineRule="auto"/>
        <w:jc w:val="both"/>
        <w:rPr>
          <w:rFonts w:ascii="Times New Roman" w:hAnsi="Times New Roman"/>
          <w:color w:val="FF0000"/>
          <w:sz w:val="24"/>
          <w:szCs w:val="24"/>
        </w:rPr>
      </w:pPr>
    </w:p>
    <w:p w14:paraId="091ED3C8" w14:textId="7CF4209D"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66432" behindDoc="0" locked="0" layoutInCell="1" allowOverlap="1" wp14:anchorId="7D6511AC" wp14:editId="2B086AC0">
                <wp:simplePos x="0" y="0"/>
                <wp:positionH relativeFrom="column">
                  <wp:posOffset>-255905</wp:posOffset>
                </wp:positionH>
                <wp:positionV relativeFrom="paragraph">
                  <wp:posOffset>3175</wp:posOffset>
                </wp:positionV>
                <wp:extent cx="2077720" cy="1118870"/>
                <wp:effectExtent l="10795" t="6350" r="6985" b="825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7720" cy="1118870"/>
                        </a:xfrm>
                        <a:prstGeom prst="rect">
                          <a:avLst/>
                        </a:prstGeom>
                        <a:solidFill>
                          <a:srgbClr val="FFFFFF"/>
                        </a:solidFill>
                        <a:ln w="9525">
                          <a:solidFill>
                            <a:srgbClr val="000000"/>
                          </a:solidFill>
                          <a:miter lim="800000"/>
                          <a:headEnd/>
                          <a:tailEnd/>
                        </a:ln>
                      </wps:spPr>
                      <wps:txbx>
                        <w:txbxContent>
                          <w:p w14:paraId="3578816A" w14:textId="77777777" w:rsidR="00474717" w:rsidRPr="005C213A" w:rsidRDefault="00474717" w:rsidP="009932FA">
                            <w:pPr>
                              <w:rPr>
                                <w:sz w:val="18"/>
                                <w:szCs w:val="18"/>
                                <w:lang w:val="en-GB"/>
                              </w:rPr>
                            </w:pPr>
                            <w:r w:rsidRPr="005C213A">
                              <w:rPr>
                                <w:sz w:val="18"/>
                                <w:szCs w:val="18"/>
                                <w:lang w:val="en-GB"/>
                              </w:rPr>
                              <w:t>Cultural practices</w:t>
                            </w:r>
                          </w:p>
                          <w:p w14:paraId="6B0983C4" w14:textId="77777777" w:rsidR="00474717" w:rsidRPr="005C213A" w:rsidRDefault="00474717" w:rsidP="009932FA">
                            <w:pPr>
                              <w:numPr>
                                <w:ilvl w:val="0"/>
                                <w:numId w:val="7"/>
                              </w:numPr>
                              <w:rPr>
                                <w:sz w:val="18"/>
                                <w:szCs w:val="18"/>
                                <w:lang w:val="en-GB"/>
                              </w:rPr>
                            </w:pPr>
                            <w:r w:rsidRPr="005C213A">
                              <w:rPr>
                                <w:sz w:val="18"/>
                                <w:szCs w:val="18"/>
                                <w:lang w:val="en-GB"/>
                              </w:rPr>
                              <w:t xml:space="preserve">FGM </w:t>
                            </w:r>
                          </w:p>
                          <w:p w14:paraId="6710E23F" w14:textId="77777777" w:rsidR="00474717" w:rsidRPr="005C213A" w:rsidRDefault="00474717" w:rsidP="009932FA">
                            <w:pPr>
                              <w:numPr>
                                <w:ilvl w:val="0"/>
                                <w:numId w:val="7"/>
                              </w:numPr>
                              <w:rPr>
                                <w:sz w:val="18"/>
                                <w:szCs w:val="18"/>
                                <w:lang w:val="en-GB"/>
                              </w:rPr>
                            </w:pPr>
                            <w:r w:rsidRPr="005C213A">
                              <w:rPr>
                                <w:sz w:val="18"/>
                                <w:szCs w:val="18"/>
                                <w:lang w:val="en-GB"/>
                              </w:rPr>
                              <w:t>Traditional ceremonies</w:t>
                            </w:r>
                          </w:p>
                          <w:p w14:paraId="0DC48865" w14:textId="77777777" w:rsidR="00474717" w:rsidRPr="005C213A" w:rsidRDefault="00474717" w:rsidP="009932FA">
                            <w:pPr>
                              <w:numPr>
                                <w:ilvl w:val="0"/>
                                <w:numId w:val="7"/>
                              </w:numPr>
                              <w:rPr>
                                <w:sz w:val="18"/>
                                <w:szCs w:val="18"/>
                                <w:lang w:val="en-GB"/>
                              </w:rPr>
                            </w:pPr>
                            <w:r w:rsidRPr="005C213A">
                              <w:rPr>
                                <w:sz w:val="18"/>
                                <w:szCs w:val="18"/>
                                <w:lang w:val="en-GB"/>
                              </w:rPr>
                              <w:t>Nomadic lifestyle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6511AC" id="Rectangle 30" o:spid="_x0000_s1034" style="position:absolute;left:0;text-align:left;margin-left:-20.15pt;margin-top:.25pt;width:163.6pt;height:88.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">
                <v:textbox>
                  <w:txbxContent>
                    <w:p w14:paraId="3578816A" w14:textId="77777777" w:rsidR="00474717" w:rsidRPr="005C213A" w:rsidRDefault="00474717" w:rsidP="009932FA">
                      <w:pPr>
                        <w:rPr>
                          <w:sz w:val="18"/>
                          <w:szCs w:val="18"/>
                          <w:lang w:val="en-GB"/>
                        </w:rPr>
                      </w:pPr>
                      <w:r w:rsidRPr="005C213A">
                        <w:rPr>
                          <w:sz w:val="18"/>
                          <w:szCs w:val="18"/>
                          <w:lang w:val="en-GB"/>
                        </w:rPr>
                        <w:t>Cultural practices</w:t>
                      </w:r>
                    </w:p>
                    <w:p w14:paraId="6B0983C4" w14:textId="77777777" w:rsidR="00474717" w:rsidRPr="005C213A" w:rsidRDefault="00474717" w:rsidP="009932FA">
                      <w:pPr>
                        <w:numPr>
                          <w:ilvl w:val="0"/>
                          <w:numId w:val="7"/>
                        </w:numPr>
                        <w:rPr>
                          <w:sz w:val="18"/>
                          <w:szCs w:val="18"/>
                          <w:lang w:val="en-GB"/>
                        </w:rPr>
                      </w:pPr>
                      <w:r w:rsidRPr="005C213A">
                        <w:rPr>
                          <w:sz w:val="18"/>
                          <w:szCs w:val="18"/>
                          <w:lang w:val="en-GB"/>
                        </w:rPr>
                        <w:t xml:space="preserve">FGM </w:t>
                      </w:r>
                    </w:p>
                    <w:p w14:paraId="6710E23F" w14:textId="77777777" w:rsidR="00474717" w:rsidRPr="005C213A" w:rsidRDefault="00474717" w:rsidP="009932FA">
                      <w:pPr>
                        <w:numPr>
                          <w:ilvl w:val="0"/>
                          <w:numId w:val="7"/>
                        </w:numPr>
                        <w:rPr>
                          <w:sz w:val="18"/>
                          <w:szCs w:val="18"/>
                          <w:lang w:val="en-GB"/>
                        </w:rPr>
                      </w:pPr>
                      <w:r w:rsidRPr="005C213A">
                        <w:rPr>
                          <w:sz w:val="18"/>
                          <w:szCs w:val="18"/>
                          <w:lang w:val="en-GB"/>
                        </w:rPr>
                        <w:t>Traditional ceremonies</w:t>
                      </w:r>
                    </w:p>
                    <w:p w14:paraId="0DC48865" w14:textId="77777777" w:rsidR="00474717" w:rsidRPr="005C213A" w:rsidRDefault="00474717" w:rsidP="009932FA">
                      <w:pPr>
                        <w:numPr>
                          <w:ilvl w:val="0"/>
                          <w:numId w:val="7"/>
                        </w:numPr>
                        <w:rPr>
                          <w:sz w:val="18"/>
                          <w:szCs w:val="18"/>
                          <w:lang w:val="en-GB"/>
                        </w:rPr>
                      </w:pPr>
                      <w:r w:rsidRPr="005C213A">
                        <w:rPr>
                          <w:sz w:val="18"/>
                          <w:szCs w:val="18"/>
                          <w:lang w:val="en-GB"/>
                        </w:rPr>
                        <w:t>Nomadic lifestyle</w:t>
                      </w:r>
                    </w:p>
                  </w:txbxContent>
                </v:textbox>
              </v:rect>
            </w:pict>
          </mc:Fallback>
        </mc:AlternateContent>
      </w:r>
    </w:p>
    <w:p w14:paraId="7EAF498A" w14:textId="54FB56FE" w:rsidR="009932FA" w:rsidRPr="00955175" w:rsidRDefault="009932FA" w:rsidP="009932FA">
      <w:pPr>
        <w:spacing w:line="480" w:lineRule="auto"/>
        <w:jc w:val="both"/>
        <w:rPr>
          <w:rFonts w:ascii="Times New Roman" w:hAnsi="Times New Roman"/>
          <w:color w:val="FF0000"/>
          <w:sz w:val="24"/>
          <w:szCs w:val="24"/>
        </w:rPr>
      </w:pPr>
      <w:r w:rsidRPr="00955175">
        <w:rPr>
          <w:rFonts w:ascii="Times New Roman" w:hAnsi="Times New Roman"/>
          <w:noProof/>
          <w:color w:val="FF0000"/>
          <w:sz w:val="24"/>
          <w:szCs w:val="24"/>
          <w:lang w:eastAsia="en-US"/>
        </w:rPr>
        <mc:AlternateContent>
          <mc:Choice Requires="wps">
            <w:drawing>
              <wp:anchor distT="0" distB="0" distL="114300" distR="114300" simplePos="0" relativeHeight="251673600" behindDoc="0" locked="0" layoutInCell="1" allowOverlap="1" wp14:anchorId="2963FDBB" wp14:editId="64EF8CD9">
                <wp:simplePos x="0" y="0"/>
                <wp:positionH relativeFrom="column">
                  <wp:posOffset>1821815</wp:posOffset>
                </wp:positionH>
                <wp:positionV relativeFrom="paragraph">
                  <wp:posOffset>15240</wp:posOffset>
                </wp:positionV>
                <wp:extent cx="1279525" cy="635"/>
                <wp:effectExtent l="21590" t="57785" r="13335" b="5588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95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692E5C" id="Straight Arrow Connector 29" o:spid="_x0000_s1026" type="#_x0000_t32" style="position:absolute;margin-left:143.45pt;margin-top:1.2pt;width:100.75pt;height:.0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">
                <v:stroke endarrow="block"/>
              </v:shape>
            </w:pict>
          </mc:Fallback>
        </mc:AlternateContent>
      </w:r>
      <w:r w:rsidRPr="00955175">
        <w:rPr>
          <w:rFonts w:ascii="Times New Roman" w:hAnsi="Times New Roman"/>
          <w:color w:val="FF0000"/>
          <w:sz w:val="24"/>
          <w:szCs w:val="24"/>
        </w:rPr>
        <w:t xml:space="preserve"> </w:t>
      </w:r>
    </w:p>
    <w:p w14:paraId="25A52194" w14:textId="77777777" w:rsidR="009932FA" w:rsidRPr="00955175" w:rsidRDefault="009932FA" w:rsidP="009932FA">
      <w:pPr>
        <w:spacing w:line="480" w:lineRule="auto"/>
        <w:jc w:val="both"/>
        <w:rPr>
          <w:rFonts w:ascii="Times New Roman" w:hAnsi="Times New Roman"/>
          <w:color w:val="FF0000"/>
          <w:sz w:val="24"/>
          <w:szCs w:val="24"/>
        </w:rPr>
      </w:pPr>
    </w:p>
    <w:p w14:paraId="5A3109A0" w14:textId="77777777" w:rsidR="007C77C2" w:rsidRPr="00955175" w:rsidRDefault="009932FA" w:rsidP="00BE4B11">
      <w:pPr>
        <w:spacing w:line="480" w:lineRule="auto"/>
        <w:jc w:val="both"/>
        <w:rPr>
          <w:rFonts w:ascii="Times New Roman" w:hAnsi="Times New Roman"/>
          <w:color w:val="FF0000"/>
          <w:sz w:val="24"/>
          <w:szCs w:val="24"/>
        </w:rPr>
      </w:pPr>
      <w:r w:rsidRPr="00955175">
        <w:rPr>
          <w:rFonts w:ascii="Times New Roman" w:hAnsi="Times New Roman"/>
          <w:color w:val="FF0000"/>
          <w:sz w:val="24"/>
          <w:szCs w:val="24"/>
        </w:rPr>
        <w:t>Figure 2</w:t>
      </w:r>
      <w:r w:rsidRPr="00955175">
        <w:rPr>
          <w:rFonts w:ascii="Times New Roman" w:hAnsi="Times New Roman"/>
          <w:b/>
          <w:color w:val="FF0000"/>
          <w:sz w:val="24"/>
          <w:szCs w:val="24"/>
        </w:rPr>
        <w:t xml:space="preserve"> </w:t>
      </w:r>
      <w:r w:rsidRPr="00955175">
        <w:rPr>
          <w:rFonts w:ascii="Times New Roman" w:hAnsi="Times New Roman"/>
          <w:b/>
          <w:color w:val="FF0000"/>
          <w:sz w:val="24"/>
          <w:szCs w:val="24"/>
        </w:rPr>
        <w:tab/>
      </w:r>
      <w:r w:rsidRPr="00955175">
        <w:rPr>
          <w:rFonts w:ascii="Times New Roman" w:hAnsi="Times New Roman"/>
          <w:color w:val="FF0000"/>
          <w:sz w:val="24"/>
          <w:szCs w:val="24"/>
        </w:rPr>
        <w:t xml:space="preserve">Conceptual Framework                 </w:t>
      </w:r>
    </w:p>
    <w:p w14:paraId="0B967A2E" w14:textId="77777777" w:rsidR="007C77C2" w:rsidRPr="007C77C2" w:rsidRDefault="007C77C2" w:rsidP="007C77C2">
      <w:pPr>
        <w:keepNext/>
        <w:keepLines/>
        <w:spacing w:before="160" w:after="160" w:line="480" w:lineRule="auto"/>
        <w:ind w:left="432" w:right="-86"/>
        <w:rPr>
          <w:rFonts w:ascii="Times New Roman" w:eastAsia="Times New Roman" w:hAnsi="Times New Roman" w:cs="Times New Roman"/>
          <w:b/>
          <w:color w:val="FF0000"/>
          <w:sz w:val="24"/>
          <w:szCs w:val="24"/>
        </w:rPr>
      </w:pPr>
      <w:r w:rsidRPr="007C77C2">
        <w:rPr>
          <w:rFonts w:ascii="Times New Roman" w:eastAsia="Times New Roman" w:hAnsi="Times New Roman" w:cs="Times New Roman"/>
          <w:b/>
          <w:color w:val="FF0000"/>
          <w:sz w:val="24"/>
          <w:szCs w:val="24"/>
        </w:rPr>
        <w:t>Source</w:t>
      </w:r>
    </w:p>
    <w:p w14:paraId="14B2B6DB" w14:textId="10D4B24C" w:rsidR="009932FA" w:rsidRPr="00AA78EA" w:rsidRDefault="007C77C2" w:rsidP="00BE4B11">
      <w:pPr>
        <w:spacing w:line="480" w:lineRule="auto"/>
        <w:jc w:val="both"/>
        <w:rPr>
          <w:rFonts w:ascii="Times New Roman" w:hAnsi="Times New Roman"/>
          <w:b/>
          <w:sz w:val="24"/>
          <w:szCs w:val="24"/>
        </w:rPr>
      </w:pPr>
      <w:r>
        <w:rPr>
          <w:rFonts w:ascii="Times New Roman" w:hAnsi="Times New Roman"/>
          <w:sz w:val="24"/>
          <w:szCs w:val="24"/>
        </w:rPr>
        <w:t xml:space="preserve">Check it again </w:t>
      </w:r>
      <w:r w:rsidR="009932FA" w:rsidRPr="00AA78EA">
        <w:rPr>
          <w:rFonts w:ascii="Times New Roman" w:hAnsi="Times New Roman"/>
          <w:sz w:val="24"/>
          <w:szCs w:val="24"/>
        </w:rPr>
        <w:t xml:space="preserve">                                                                                                                                                                                                                                                                               </w:t>
      </w:r>
      <w:bookmarkStart w:id="54" w:name="_9pm0s2me0yp1" w:colFirst="0" w:colLast="0"/>
      <w:bookmarkStart w:id="55" w:name="_qb10m8mgbx8" w:colFirst="0" w:colLast="0"/>
      <w:bookmarkStart w:id="56" w:name="_41xy8cpyxtfq" w:colFirst="0" w:colLast="0"/>
      <w:bookmarkStart w:id="57" w:name="_2qm0ffh8jtbe" w:colFirst="0" w:colLast="0"/>
      <w:bookmarkStart w:id="58" w:name="_2qrhwvkmdcmo" w:colFirst="0" w:colLast="0"/>
      <w:bookmarkStart w:id="59" w:name="_4and39bc9s2w" w:colFirst="0" w:colLast="0"/>
      <w:bookmarkStart w:id="60" w:name="_o4z4aaddmvy1" w:colFirst="0" w:colLast="0"/>
      <w:bookmarkStart w:id="61" w:name="_pg2xe3sot1p4" w:colFirst="0" w:colLast="0"/>
      <w:bookmarkEnd w:id="54"/>
      <w:bookmarkEnd w:id="55"/>
      <w:bookmarkEnd w:id="56"/>
      <w:bookmarkEnd w:id="57"/>
      <w:bookmarkEnd w:id="58"/>
      <w:bookmarkEnd w:id="59"/>
      <w:bookmarkEnd w:id="60"/>
      <w:bookmarkEnd w:id="61"/>
    </w:p>
    <w:p w14:paraId="2DB113B3" w14:textId="77777777" w:rsidR="00151F75" w:rsidRPr="002B3B5E" w:rsidRDefault="003F0203" w:rsidP="00FE4A4A">
      <w:pPr>
        <w:pStyle w:val="Title"/>
        <w:pBdr>
          <w:bottom w:val="none" w:sz="0" w:space="0" w:color="auto"/>
        </w:pBdr>
        <w:spacing w:line="480" w:lineRule="auto"/>
        <w:jc w:val="center"/>
        <w:rPr>
          <w:rFonts w:ascii="Times New Roman" w:eastAsia="Times New Roman" w:hAnsi="Times New Roman" w:cs="Times New Roman"/>
          <w:b/>
          <w:sz w:val="28"/>
          <w:szCs w:val="28"/>
        </w:rPr>
      </w:pPr>
      <w:bookmarkStart w:id="62" w:name="_id9lf256io8q" w:colFirst="0" w:colLast="0"/>
      <w:bookmarkStart w:id="63" w:name="_lfswdxlmzqcj" w:colFirst="0" w:colLast="0"/>
      <w:bookmarkEnd w:id="62"/>
      <w:bookmarkEnd w:id="63"/>
      <w:r w:rsidRPr="002B3B5E">
        <w:rPr>
          <w:rFonts w:ascii="Times New Roman" w:eastAsia="Times New Roman" w:hAnsi="Times New Roman" w:cs="Times New Roman"/>
          <w:b/>
          <w:sz w:val="28"/>
          <w:szCs w:val="28"/>
        </w:rPr>
        <w:t>CHAPTER THREE</w:t>
      </w:r>
    </w:p>
    <w:p w14:paraId="7D4D73DE" w14:textId="77777777" w:rsidR="00151F75" w:rsidRPr="002B3B5E" w:rsidRDefault="003F0203">
      <w:pPr>
        <w:pStyle w:val="Subtitle"/>
        <w:spacing w:line="480" w:lineRule="auto"/>
        <w:jc w:val="center"/>
        <w:rPr>
          <w:rFonts w:ascii="Times New Roman" w:eastAsia="Times New Roman" w:hAnsi="Times New Roman" w:cs="Times New Roman"/>
          <w:b/>
          <w:i w:val="0"/>
        </w:rPr>
      </w:pPr>
      <w:bookmarkStart w:id="64" w:name="_4d34og8" w:colFirst="0" w:colLast="0"/>
      <w:bookmarkEnd w:id="64"/>
      <w:r w:rsidRPr="002B3B5E">
        <w:rPr>
          <w:rFonts w:ascii="Times New Roman" w:eastAsia="Times New Roman" w:hAnsi="Times New Roman" w:cs="Times New Roman"/>
          <w:b/>
          <w:i w:val="0"/>
        </w:rPr>
        <w:t>RESEARCH METHODOLOGY</w:t>
      </w:r>
    </w:p>
    <w:p w14:paraId="1F63148B" w14:textId="77777777" w:rsidR="00151F75" w:rsidRPr="002B3B5E" w:rsidRDefault="003F0203">
      <w:pPr>
        <w:pStyle w:val="Heading1"/>
        <w:spacing w:before="0" w:line="480" w:lineRule="auto"/>
        <w:jc w:val="both"/>
        <w:rPr>
          <w:rFonts w:ascii="Times New Roman" w:eastAsia="Times New Roman" w:hAnsi="Times New Roman" w:cs="Times New Roman"/>
          <w:sz w:val="24"/>
          <w:szCs w:val="24"/>
        </w:rPr>
      </w:pPr>
      <w:bookmarkStart w:id="65" w:name="_ps5lqrk2htzn" w:colFirst="0" w:colLast="0"/>
      <w:bookmarkEnd w:id="65"/>
      <w:r w:rsidRPr="002B3B5E">
        <w:rPr>
          <w:rFonts w:ascii="Times New Roman" w:eastAsia="Times New Roman" w:hAnsi="Times New Roman" w:cs="Times New Roman"/>
          <w:sz w:val="24"/>
          <w:szCs w:val="24"/>
        </w:rPr>
        <w:t>3.0 Introduction</w:t>
      </w:r>
    </w:p>
    <w:p w14:paraId="3717ECF1" w14:textId="77777777" w:rsidR="00151F75" w:rsidRDefault="003F0203">
      <w:pPr>
        <w:spacing w:line="480" w:lineRule="auto"/>
        <w:jc w:val="both"/>
        <w:rPr>
          <w:rFonts w:ascii="Times New Roman" w:eastAsia="Times New Roman" w:hAnsi="Times New Roman" w:cs="Times New Roman"/>
          <w:sz w:val="24"/>
          <w:szCs w:val="24"/>
        </w:rPr>
      </w:pPr>
      <w:bookmarkStart w:id="66" w:name="_2s8eyo1" w:colFirst="0" w:colLast="0"/>
      <w:bookmarkEnd w:id="66"/>
      <w:r>
        <w:rPr>
          <w:rFonts w:ascii="Times New Roman" w:eastAsia="Times New Roman" w:hAnsi="Times New Roman" w:cs="Times New Roman"/>
          <w:sz w:val="24"/>
          <w:szCs w:val="24"/>
        </w:rPr>
        <w:t>This chapter gives a detailed outline on the process that was applied to collect and analyze the data from the field.</w:t>
      </w:r>
    </w:p>
    <w:p w14:paraId="2BE9A83A"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67" w:name="_si25il9ooiww" w:colFirst="0" w:colLast="0"/>
      <w:bookmarkEnd w:id="67"/>
      <w:r>
        <w:rPr>
          <w:rFonts w:ascii="Times New Roman" w:eastAsia="Times New Roman" w:hAnsi="Times New Roman" w:cs="Times New Roman"/>
          <w:sz w:val="24"/>
          <w:szCs w:val="24"/>
        </w:rPr>
        <w:lastRenderedPageBreak/>
        <w:t>3.1 Study Design</w:t>
      </w:r>
    </w:p>
    <w:p w14:paraId="3DE78845"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used the convergent and concurrent research model which is a design used for analyzing quantitative and qualitative data. A researcher uses the concurrent research design when the aim is to merge the quantitative and qualitative data to address the study objectives (Creswell, 2009). Qualitative research involves field work, which means that the researcher must go to the settings or institution to observe behavior, experiences and perspectives in their natural settings (</w:t>
      </w:r>
      <w:proofErr w:type="spellStart"/>
      <w:r>
        <w:rPr>
          <w:rFonts w:ascii="Times New Roman" w:eastAsia="Times New Roman" w:hAnsi="Times New Roman" w:cs="Times New Roman"/>
          <w:sz w:val="24"/>
          <w:szCs w:val="24"/>
        </w:rPr>
        <w:t>Mirriam</w:t>
      </w:r>
      <w:proofErr w:type="spellEnd"/>
      <w:r>
        <w:rPr>
          <w:rFonts w:ascii="Times New Roman" w:eastAsia="Times New Roman" w:hAnsi="Times New Roman" w:cs="Times New Roman"/>
          <w:sz w:val="24"/>
          <w:szCs w:val="24"/>
        </w:rPr>
        <w:t xml:space="preserve">, 1998 cited in Buthelezi, 2014). Creswell (2009) further affirms that, in concurrent and convergent design, quantitative and qualitative data will be collected concurrently, analyzed separately and then merged. The researcher used the mixed research design to carry out this study. The mixed methods </w:t>
      </w:r>
      <w:proofErr w:type="gramStart"/>
      <w:r>
        <w:rPr>
          <w:rFonts w:ascii="Times New Roman" w:eastAsia="Times New Roman" w:hAnsi="Times New Roman" w:cs="Times New Roman"/>
          <w:sz w:val="24"/>
          <w:szCs w:val="24"/>
        </w:rPr>
        <w:t>approach  involved</w:t>
      </w:r>
      <w:proofErr w:type="gramEnd"/>
      <w:r>
        <w:rPr>
          <w:rFonts w:ascii="Times New Roman" w:eastAsia="Times New Roman" w:hAnsi="Times New Roman" w:cs="Times New Roman"/>
          <w:sz w:val="24"/>
          <w:szCs w:val="24"/>
        </w:rPr>
        <w:t xml:space="preserve"> the use of both quantitative and qualitative approaches in data collection. This helped the researcher to understand better the perceptions of principals, head teachers, teachers and learners regarding transition rates.</w:t>
      </w:r>
    </w:p>
    <w:p w14:paraId="07A17755" w14:textId="77777777" w:rsidR="00C822C9" w:rsidRDefault="00C822C9">
      <w:pPr>
        <w:spacing w:line="480" w:lineRule="auto"/>
        <w:jc w:val="both"/>
        <w:rPr>
          <w:rFonts w:ascii="Times New Roman" w:eastAsia="Times New Roman" w:hAnsi="Times New Roman" w:cs="Times New Roman"/>
          <w:sz w:val="24"/>
          <w:szCs w:val="24"/>
        </w:rPr>
      </w:pPr>
    </w:p>
    <w:p w14:paraId="40355CAC" w14:textId="77777777" w:rsidR="007C77C2" w:rsidRDefault="007C77C2">
      <w:pPr>
        <w:spacing w:line="480" w:lineRule="auto"/>
        <w:jc w:val="both"/>
        <w:rPr>
          <w:rFonts w:ascii="Times New Roman" w:eastAsia="Times New Roman" w:hAnsi="Times New Roman" w:cs="Times New Roman"/>
          <w:sz w:val="24"/>
          <w:szCs w:val="24"/>
        </w:rPr>
      </w:pPr>
    </w:p>
    <w:p w14:paraId="766398AD" w14:textId="77777777" w:rsidR="00151F75" w:rsidRDefault="003F0203">
      <w:pPr>
        <w:pStyle w:val="Heading1"/>
        <w:tabs>
          <w:tab w:val="left" w:pos="8329"/>
        </w:tabs>
        <w:spacing w:line="480" w:lineRule="auto"/>
        <w:jc w:val="both"/>
        <w:rPr>
          <w:rFonts w:ascii="Times New Roman" w:eastAsia="Times New Roman" w:hAnsi="Times New Roman" w:cs="Times New Roman"/>
          <w:sz w:val="24"/>
          <w:szCs w:val="24"/>
        </w:rPr>
      </w:pPr>
      <w:bookmarkStart w:id="68" w:name="_we5q1wvkljoi" w:colFirst="0" w:colLast="0"/>
      <w:bookmarkEnd w:id="68"/>
      <w:r>
        <w:rPr>
          <w:rFonts w:ascii="Times New Roman" w:eastAsia="Times New Roman" w:hAnsi="Times New Roman" w:cs="Times New Roman"/>
        </w:rPr>
        <w:t xml:space="preserve">3.2 </w:t>
      </w:r>
      <w:r>
        <w:rPr>
          <w:rFonts w:ascii="Times New Roman" w:eastAsia="Times New Roman" w:hAnsi="Times New Roman" w:cs="Times New Roman"/>
          <w:sz w:val="24"/>
          <w:szCs w:val="24"/>
        </w:rPr>
        <w:t>Target Population.</w:t>
      </w:r>
    </w:p>
    <w:p w14:paraId="242FA56F" w14:textId="77777777" w:rsidR="00151F75" w:rsidRDefault="003F0203">
      <w:pPr>
        <w:spacing w:line="480" w:lineRule="auto"/>
        <w:jc w:val="both"/>
        <w:rPr>
          <w:rFonts w:ascii="Times New Roman" w:eastAsia="Times New Roman" w:hAnsi="Times New Roman" w:cs="Times New Roman"/>
          <w:sz w:val="24"/>
          <w:szCs w:val="24"/>
        </w:rPr>
      </w:pPr>
      <w:bookmarkStart w:id="69" w:name="_17dp8vu" w:colFirst="0" w:colLast="0"/>
      <w:bookmarkEnd w:id="69"/>
      <w:r>
        <w:rPr>
          <w:rFonts w:ascii="Times New Roman" w:eastAsia="Times New Roman" w:hAnsi="Times New Roman" w:cs="Times New Roman"/>
          <w:sz w:val="24"/>
          <w:szCs w:val="24"/>
        </w:rPr>
        <w:t xml:space="preserve">The study involved all the 28 </w:t>
      </w:r>
      <w:proofErr w:type="gramStart"/>
      <w:r>
        <w:rPr>
          <w:rFonts w:ascii="Times New Roman" w:eastAsia="Times New Roman" w:hAnsi="Times New Roman" w:cs="Times New Roman"/>
          <w:sz w:val="24"/>
          <w:szCs w:val="24"/>
        </w:rPr>
        <w:t>principals,  39</w:t>
      </w:r>
      <w:proofErr w:type="gramEnd"/>
      <w:r>
        <w:rPr>
          <w:rFonts w:ascii="Times New Roman" w:eastAsia="Times New Roman" w:hAnsi="Times New Roman" w:cs="Times New Roman"/>
          <w:sz w:val="24"/>
          <w:szCs w:val="24"/>
        </w:rPr>
        <w:t xml:space="preserve"> head teachers and 106 form one students.</w:t>
      </w:r>
    </w:p>
    <w:p w14:paraId="52EA6765"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70" w:name="_d4e5hf8jfrw2" w:colFirst="0" w:colLast="0"/>
      <w:bookmarkEnd w:id="70"/>
      <w:r>
        <w:rPr>
          <w:rFonts w:ascii="Times New Roman" w:eastAsia="Times New Roman" w:hAnsi="Times New Roman" w:cs="Times New Roman"/>
          <w:sz w:val="24"/>
          <w:szCs w:val="24"/>
        </w:rPr>
        <w:t>3.3 Sample Size and sampling procedures.</w:t>
      </w:r>
    </w:p>
    <w:p w14:paraId="058D5FE4" w14:textId="4CB91215"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researcher opted for stratified sampling technique. The population was grouped into different sub-groups namely head teachers, principals, teachers and students. These four categories of people had different levels of involvement and play different roles in </w:t>
      </w:r>
      <w:r>
        <w:rPr>
          <w:rFonts w:ascii="Times New Roman" w:eastAsia="Times New Roman" w:hAnsi="Times New Roman" w:cs="Times New Roman"/>
          <w:sz w:val="24"/>
          <w:szCs w:val="24"/>
        </w:rPr>
        <w:lastRenderedPageBreak/>
        <w:t>the running of the schools activities. A sample o</w:t>
      </w:r>
      <w:r w:rsidR="006460CD">
        <w:rPr>
          <w:rFonts w:ascii="Times New Roman" w:eastAsia="Times New Roman" w:hAnsi="Times New Roman" w:cs="Times New Roman"/>
          <w:sz w:val="24"/>
          <w:szCs w:val="24"/>
        </w:rPr>
        <w:t xml:space="preserve">f 10% is sufficient for a study </w:t>
      </w:r>
      <w:proofErr w:type="gramStart"/>
      <w:r>
        <w:rPr>
          <w:rFonts w:ascii="Times New Roman" w:eastAsia="Times New Roman" w:hAnsi="Times New Roman" w:cs="Times New Roman"/>
          <w:sz w:val="24"/>
          <w:szCs w:val="24"/>
        </w:rPr>
        <w:t>( Mugenda</w:t>
      </w:r>
      <w:proofErr w:type="gramEnd"/>
      <w:r>
        <w:rPr>
          <w:rFonts w:ascii="Times New Roman" w:eastAsia="Times New Roman" w:hAnsi="Times New Roman" w:cs="Times New Roman"/>
          <w:sz w:val="24"/>
          <w:szCs w:val="24"/>
        </w:rPr>
        <w:t xml:space="preserve"> and Mugenda 2013). Purposive sampling method was used in selecting principals and head teachers because choosing the respondents who are reliable could make the collected data have value and valid results (Tukur &amp; </w:t>
      </w:r>
      <w:proofErr w:type="spellStart"/>
      <w:r>
        <w:rPr>
          <w:rFonts w:ascii="Times New Roman" w:eastAsia="Times New Roman" w:hAnsi="Times New Roman" w:cs="Times New Roman"/>
          <w:sz w:val="24"/>
          <w:szCs w:val="24"/>
        </w:rPr>
        <w:t>Kiyuba</w:t>
      </w:r>
      <w:proofErr w:type="spellEnd"/>
      <w:r>
        <w:rPr>
          <w:rFonts w:ascii="Times New Roman" w:eastAsia="Times New Roman" w:hAnsi="Times New Roman" w:cs="Times New Roman"/>
          <w:sz w:val="24"/>
          <w:szCs w:val="24"/>
        </w:rPr>
        <w:t>, 2014).The simple random sampling method was used for the learners.</w:t>
      </w:r>
    </w:p>
    <w:p w14:paraId="113F0586" w14:textId="77777777" w:rsidR="00CB0B77" w:rsidRDefault="00CB0B77">
      <w:pPr>
        <w:spacing w:line="480" w:lineRule="auto"/>
        <w:ind w:firstLine="720"/>
        <w:jc w:val="both"/>
        <w:rPr>
          <w:rFonts w:ascii="Times New Roman" w:eastAsia="Times New Roman" w:hAnsi="Times New Roman" w:cs="Times New Roman"/>
          <w:b/>
          <w:sz w:val="24"/>
          <w:szCs w:val="24"/>
        </w:rPr>
      </w:pPr>
    </w:p>
    <w:p w14:paraId="39C3ABE3" w14:textId="77777777" w:rsidR="00CB0B77" w:rsidRDefault="00CB0B77">
      <w:pPr>
        <w:spacing w:line="480" w:lineRule="auto"/>
        <w:ind w:firstLine="720"/>
        <w:jc w:val="both"/>
        <w:rPr>
          <w:rFonts w:ascii="Times New Roman" w:eastAsia="Times New Roman" w:hAnsi="Times New Roman" w:cs="Times New Roman"/>
          <w:b/>
          <w:sz w:val="24"/>
          <w:szCs w:val="24"/>
        </w:rPr>
      </w:pPr>
    </w:p>
    <w:p w14:paraId="22A604E0" w14:textId="77777777" w:rsidR="00CB0B77" w:rsidRDefault="00CB0B77">
      <w:pPr>
        <w:spacing w:line="480" w:lineRule="auto"/>
        <w:ind w:firstLine="720"/>
        <w:jc w:val="both"/>
        <w:rPr>
          <w:rFonts w:ascii="Times New Roman" w:eastAsia="Times New Roman" w:hAnsi="Times New Roman" w:cs="Times New Roman"/>
          <w:b/>
          <w:sz w:val="24"/>
          <w:szCs w:val="24"/>
        </w:rPr>
      </w:pPr>
    </w:p>
    <w:p w14:paraId="5615BDF2" w14:textId="77777777" w:rsidR="00CB0B77" w:rsidRDefault="00CB0B77">
      <w:pPr>
        <w:spacing w:line="480" w:lineRule="auto"/>
        <w:ind w:firstLine="720"/>
        <w:jc w:val="both"/>
        <w:rPr>
          <w:rFonts w:ascii="Times New Roman" w:eastAsia="Times New Roman" w:hAnsi="Times New Roman" w:cs="Times New Roman"/>
          <w:b/>
          <w:sz w:val="24"/>
          <w:szCs w:val="24"/>
        </w:rPr>
      </w:pPr>
    </w:p>
    <w:p w14:paraId="1B24CC13" w14:textId="77777777" w:rsidR="00CB0B77" w:rsidRDefault="00CB0B77">
      <w:pPr>
        <w:spacing w:line="480" w:lineRule="auto"/>
        <w:ind w:firstLine="720"/>
        <w:jc w:val="both"/>
        <w:rPr>
          <w:rFonts w:ascii="Times New Roman" w:eastAsia="Times New Roman" w:hAnsi="Times New Roman" w:cs="Times New Roman"/>
          <w:b/>
          <w:sz w:val="24"/>
          <w:szCs w:val="24"/>
        </w:rPr>
      </w:pPr>
    </w:p>
    <w:p w14:paraId="6DB5C29A" w14:textId="77777777" w:rsidR="00CB0B77" w:rsidRDefault="00CB0B77">
      <w:pPr>
        <w:spacing w:line="480" w:lineRule="auto"/>
        <w:ind w:firstLine="720"/>
        <w:jc w:val="both"/>
        <w:rPr>
          <w:rFonts w:ascii="Times New Roman" w:eastAsia="Times New Roman" w:hAnsi="Times New Roman" w:cs="Times New Roman"/>
          <w:b/>
          <w:sz w:val="24"/>
          <w:szCs w:val="24"/>
        </w:rPr>
      </w:pPr>
    </w:p>
    <w:p w14:paraId="70F775A5" w14:textId="77777777" w:rsidR="00CB0B77" w:rsidRDefault="00CB0B77">
      <w:pPr>
        <w:spacing w:line="480" w:lineRule="auto"/>
        <w:ind w:firstLine="720"/>
        <w:jc w:val="both"/>
        <w:rPr>
          <w:rFonts w:ascii="Times New Roman" w:eastAsia="Times New Roman" w:hAnsi="Times New Roman" w:cs="Times New Roman"/>
          <w:b/>
          <w:sz w:val="24"/>
          <w:szCs w:val="24"/>
        </w:rPr>
      </w:pPr>
    </w:p>
    <w:p w14:paraId="606923C4" w14:textId="77777777" w:rsidR="00CB0B77" w:rsidRDefault="00CB0B77">
      <w:pPr>
        <w:spacing w:line="480" w:lineRule="auto"/>
        <w:ind w:firstLine="720"/>
        <w:jc w:val="both"/>
        <w:rPr>
          <w:rFonts w:ascii="Times New Roman" w:eastAsia="Times New Roman" w:hAnsi="Times New Roman" w:cs="Times New Roman"/>
          <w:b/>
          <w:sz w:val="24"/>
          <w:szCs w:val="24"/>
        </w:rPr>
      </w:pPr>
    </w:p>
    <w:p w14:paraId="3C8DF48A" w14:textId="77777777" w:rsidR="00CB0B77" w:rsidRDefault="00CB0B77">
      <w:pPr>
        <w:spacing w:line="480" w:lineRule="auto"/>
        <w:ind w:firstLine="720"/>
        <w:jc w:val="both"/>
        <w:rPr>
          <w:rFonts w:ascii="Times New Roman" w:eastAsia="Times New Roman" w:hAnsi="Times New Roman" w:cs="Times New Roman"/>
          <w:b/>
          <w:sz w:val="24"/>
          <w:szCs w:val="24"/>
        </w:rPr>
      </w:pPr>
    </w:p>
    <w:p w14:paraId="153DBD69" w14:textId="77777777" w:rsidR="00151F75" w:rsidRDefault="003F0203">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1 </w:t>
      </w:r>
    </w:p>
    <w:tbl>
      <w:tblPr>
        <w:tblStyle w:val="a"/>
        <w:tblW w:w="8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78"/>
        <w:gridCol w:w="1980"/>
        <w:gridCol w:w="1800"/>
        <w:gridCol w:w="2340"/>
      </w:tblGrid>
      <w:tr w:rsidR="00151F75" w14:paraId="66BC2CC4" w14:textId="77777777">
        <w:trPr>
          <w:trHeight w:val="952"/>
        </w:trPr>
        <w:tc>
          <w:tcPr>
            <w:tcW w:w="2178" w:type="dxa"/>
          </w:tcPr>
          <w:p w14:paraId="7C981193"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CATEGORY OF POPULATION</w:t>
            </w:r>
          </w:p>
        </w:tc>
        <w:tc>
          <w:tcPr>
            <w:tcW w:w="1980" w:type="dxa"/>
          </w:tcPr>
          <w:p w14:paraId="70E72996"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 POPULATION</w:t>
            </w:r>
          </w:p>
        </w:tc>
        <w:tc>
          <w:tcPr>
            <w:tcW w:w="1800" w:type="dxa"/>
          </w:tcPr>
          <w:p w14:paraId="6F3362F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SAMPLED POPULATION</w:t>
            </w:r>
          </w:p>
        </w:tc>
        <w:tc>
          <w:tcPr>
            <w:tcW w:w="2340" w:type="dxa"/>
          </w:tcPr>
          <w:p w14:paraId="21697BB9"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SAMPLING PROCEDURE</w:t>
            </w:r>
          </w:p>
        </w:tc>
      </w:tr>
      <w:tr w:rsidR="00151F75" w14:paraId="58DBB0AF" w14:textId="77777777">
        <w:trPr>
          <w:trHeight w:val="783"/>
        </w:trPr>
        <w:tc>
          <w:tcPr>
            <w:tcW w:w="2178" w:type="dxa"/>
          </w:tcPr>
          <w:p w14:paraId="5C0E3CC2"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Principals</w:t>
            </w:r>
          </w:p>
        </w:tc>
        <w:tc>
          <w:tcPr>
            <w:tcW w:w="1980" w:type="dxa"/>
          </w:tcPr>
          <w:p w14:paraId="293DCB59"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800" w:type="dxa"/>
          </w:tcPr>
          <w:p w14:paraId="42AEEC4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40" w:type="dxa"/>
          </w:tcPr>
          <w:p w14:paraId="4BAA21B3"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Purposive random </w:t>
            </w:r>
          </w:p>
        </w:tc>
      </w:tr>
      <w:tr w:rsidR="00151F75" w14:paraId="00B50805" w14:textId="77777777">
        <w:trPr>
          <w:trHeight w:val="904"/>
        </w:trPr>
        <w:tc>
          <w:tcPr>
            <w:tcW w:w="2178" w:type="dxa"/>
          </w:tcPr>
          <w:p w14:paraId="7F160F8C"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Form  one students </w:t>
            </w:r>
          </w:p>
        </w:tc>
        <w:tc>
          <w:tcPr>
            <w:tcW w:w="1980" w:type="dxa"/>
          </w:tcPr>
          <w:p w14:paraId="0C5F763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1223</w:t>
            </w:r>
          </w:p>
        </w:tc>
        <w:tc>
          <w:tcPr>
            <w:tcW w:w="1800" w:type="dxa"/>
          </w:tcPr>
          <w:p w14:paraId="45477F63"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2340" w:type="dxa"/>
          </w:tcPr>
          <w:p w14:paraId="62EEDD84"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Simple random</w:t>
            </w:r>
          </w:p>
        </w:tc>
      </w:tr>
      <w:tr w:rsidR="00151F75" w14:paraId="361F9DB9" w14:textId="77777777">
        <w:trPr>
          <w:trHeight w:val="1319"/>
        </w:trPr>
        <w:tc>
          <w:tcPr>
            <w:tcW w:w="2178" w:type="dxa"/>
          </w:tcPr>
          <w:p w14:paraId="3C014CFB"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Head teachers</w:t>
            </w:r>
          </w:p>
        </w:tc>
        <w:tc>
          <w:tcPr>
            <w:tcW w:w="1980" w:type="dxa"/>
          </w:tcPr>
          <w:p w14:paraId="18F316A0"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1800" w:type="dxa"/>
          </w:tcPr>
          <w:p w14:paraId="40B7A41C"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40" w:type="dxa"/>
          </w:tcPr>
          <w:p w14:paraId="601F918C"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Purposive random</w:t>
            </w:r>
          </w:p>
        </w:tc>
      </w:tr>
      <w:tr w:rsidR="00151F75" w14:paraId="6A1F847D" w14:textId="77777777">
        <w:tc>
          <w:tcPr>
            <w:tcW w:w="2178" w:type="dxa"/>
          </w:tcPr>
          <w:p w14:paraId="75F29154"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SDE</w:t>
            </w:r>
          </w:p>
        </w:tc>
        <w:tc>
          <w:tcPr>
            <w:tcW w:w="1980" w:type="dxa"/>
          </w:tcPr>
          <w:p w14:paraId="75BE3C86"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800" w:type="dxa"/>
          </w:tcPr>
          <w:p w14:paraId="1E24C802"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40" w:type="dxa"/>
          </w:tcPr>
          <w:p w14:paraId="0419BACA" w14:textId="77777777" w:rsidR="00151F75" w:rsidRDefault="00151F75">
            <w:pPr>
              <w:spacing w:line="480" w:lineRule="auto"/>
              <w:jc w:val="both"/>
              <w:rPr>
                <w:rFonts w:ascii="Times New Roman" w:eastAsia="Times New Roman" w:hAnsi="Times New Roman" w:cs="Times New Roman"/>
                <w:sz w:val="24"/>
                <w:szCs w:val="24"/>
              </w:rPr>
            </w:pPr>
          </w:p>
        </w:tc>
      </w:tr>
      <w:tr w:rsidR="00151F75" w14:paraId="3ADFD6E7" w14:textId="77777777">
        <w:trPr>
          <w:trHeight w:val="889"/>
        </w:trPr>
        <w:tc>
          <w:tcPr>
            <w:tcW w:w="8298" w:type="dxa"/>
            <w:gridSpan w:val="4"/>
          </w:tcPr>
          <w:p w14:paraId="562A9696" w14:textId="77777777" w:rsidR="00151F75" w:rsidRDefault="003F0203">
            <w:pPr>
              <w:spacing w:line="480" w:lineRule="auto"/>
              <w:ind w:left="10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     1316                          130</w:t>
            </w:r>
          </w:p>
        </w:tc>
      </w:tr>
    </w:tbl>
    <w:p w14:paraId="384430AA" w14:textId="77777777" w:rsidR="00151F75" w:rsidRDefault="00151F75">
      <w:pPr>
        <w:spacing w:line="480" w:lineRule="auto"/>
        <w:ind w:firstLine="720"/>
        <w:jc w:val="both"/>
        <w:rPr>
          <w:rFonts w:ascii="Times New Roman" w:eastAsia="Times New Roman" w:hAnsi="Times New Roman" w:cs="Times New Roman"/>
          <w:sz w:val="24"/>
          <w:szCs w:val="24"/>
        </w:rPr>
      </w:pPr>
    </w:p>
    <w:p w14:paraId="2B0BADF2" w14:textId="77777777" w:rsidR="00151F75" w:rsidRDefault="003F0203">
      <w:pPr>
        <w:pStyle w:val="Heading1"/>
        <w:spacing w:line="480" w:lineRule="auto"/>
        <w:ind w:firstLine="720"/>
        <w:jc w:val="both"/>
        <w:rPr>
          <w:rFonts w:ascii="Times New Roman" w:eastAsia="Times New Roman" w:hAnsi="Times New Roman" w:cs="Times New Roman"/>
          <w:sz w:val="24"/>
          <w:szCs w:val="24"/>
        </w:rPr>
      </w:pPr>
      <w:bookmarkStart w:id="71" w:name="_vszdn53gnz06" w:colFirst="0" w:colLast="0"/>
      <w:bookmarkEnd w:id="71"/>
      <w:r>
        <w:rPr>
          <w:rFonts w:ascii="Times New Roman" w:eastAsia="Times New Roman" w:hAnsi="Times New Roman" w:cs="Times New Roman"/>
          <w:sz w:val="24"/>
          <w:szCs w:val="24"/>
        </w:rPr>
        <w:t>3.4 Research instruments.</w:t>
      </w:r>
    </w:p>
    <w:p w14:paraId="7A1CDBA0" w14:textId="77777777" w:rsidR="00151F75" w:rsidRDefault="003F0203">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study, questionnaires and interview guides were administered to respondents as tools for data collection. The choice of this instrument over others was informed by its practicality and covid -19 protocols existing during the time of the study. The tools were strategic for they enabled the researcher to collect information from a large number of people over a relatively short period of time. Additionally the information was easily quantifiable by the researcher.</w:t>
      </w:r>
    </w:p>
    <w:p w14:paraId="40228A9A" w14:textId="77777777" w:rsidR="00151F75" w:rsidRDefault="00151F75">
      <w:pPr>
        <w:spacing w:line="480" w:lineRule="auto"/>
        <w:ind w:firstLine="720"/>
        <w:jc w:val="both"/>
        <w:rPr>
          <w:rFonts w:ascii="Times New Roman" w:eastAsia="Times New Roman" w:hAnsi="Times New Roman" w:cs="Times New Roman"/>
          <w:sz w:val="24"/>
          <w:szCs w:val="24"/>
        </w:rPr>
      </w:pPr>
    </w:p>
    <w:p w14:paraId="47F85B20" w14:textId="77777777" w:rsidR="00D57BDB" w:rsidRDefault="00D57BDB">
      <w:pPr>
        <w:spacing w:line="480" w:lineRule="auto"/>
        <w:ind w:firstLine="720"/>
        <w:jc w:val="both"/>
        <w:rPr>
          <w:rFonts w:ascii="Times New Roman" w:eastAsia="Times New Roman" w:hAnsi="Times New Roman" w:cs="Times New Roman"/>
          <w:sz w:val="24"/>
          <w:szCs w:val="24"/>
        </w:rPr>
      </w:pPr>
    </w:p>
    <w:p w14:paraId="082C0AFE" w14:textId="77777777" w:rsidR="00151F75" w:rsidRDefault="003F0203">
      <w:pPr>
        <w:pStyle w:val="Heading1"/>
        <w:spacing w:line="480" w:lineRule="auto"/>
        <w:ind w:firstLine="720"/>
        <w:jc w:val="both"/>
        <w:rPr>
          <w:rFonts w:ascii="Times New Roman" w:eastAsia="Times New Roman" w:hAnsi="Times New Roman" w:cs="Times New Roman"/>
          <w:sz w:val="24"/>
          <w:szCs w:val="24"/>
        </w:rPr>
      </w:pPr>
      <w:bookmarkStart w:id="72" w:name="_9vxagcuoz8u" w:colFirst="0" w:colLast="0"/>
      <w:bookmarkEnd w:id="72"/>
      <w:r>
        <w:rPr>
          <w:rFonts w:ascii="Times New Roman" w:eastAsia="Times New Roman" w:hAnsi="Times New Roman" w:cs="Times New Roman"/>
          <w:sz w:val="24"/>
          <w:szCs w:val="24"/>
        </w:rPr>
        <w:t>3.4.1 Questionnaires</w:t>
      </w:r>
    </w:p>
    <w:p w14:paraId="1CAE6BF9"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questionnaires had close-ended, structured and un-structured questions that were employed to elicit specific information from a list of possible alternatives, which the respondents were required to respond to. The </w:t>
      </w:r>
      <w:proofErr w:type="gramStart"/>
      <w:r>
        <w:rPr>
          <w:rFonts w:ascii="Times New Roman" w:eastAsia="Times New Roman" w:hAnsi="Times New Roman" w:cs="Times New Roman"/>
          <w:sz w:val="24"/>
          <w:szCs w:val="24"/>
        </w:rPr>
        <w:t>questionnaires  were</w:t>
      </w:r>
      <w:proofErr w:type="gramEnd"/>
      <w:r>
        <w:rPr>
          <w:rFonts w:ascii="Times New Roman" w:eastAsia="Times New Roman" w:hAnsi="Times New Roman" w:cs="Times New Roman"/>
          <w:sz w:val="24"/>
          <w:szCs w:val="24"/>
        </w:rPr>
        <w:t xml:space="preserve"> constructed using </w:t>
      </w:r>
      <w:r>
        <w:rPr>
          <w:rFonts w:ascii="Times New Roman" w:eastAsia="Times New Roman" w:hAnsi="Times New Roman" w:cs="Times New Roman"/>
          <w:sz w:val="24"/>
          <w:szCs w:val="24"/>
        </w:rPr>
        <w:lastRenderedPageBreak/>
        <w:t>open ended, unstructured questions, which required the respondents to construct responses to express their feelings and opinions. The questionnaire consisted of four sections. Section 1 which contained structured questions that aimed to collect personal information of the participants. The other three sections contained structured and unstructured questions that provided responses based on the objectives of the study. The questionnaires were self-administered in two ways.</w:t>
      </w:r>
    </w:p>
    <w:p w14:paraId="6A70DDAF"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73" w:name="_fv33h9oilvsd" w:colFirst="0" w:colLast="0"/>
      <w:bookmarkEnd w:id="73"/>
      <w:r>
        <w:rPr>
          <w:rFonts w:ascii="Times New Roman" w:eastAsia="Times New Roman" w:hAnsi="Times New Roman" w:cs="Times New Roman"/>
          <w:sz w:val="24"/>
          <w:szCs w:val="24"/>
        </w:rPr>
        <w:t>3.4.2 Interview Guides</w:t>
      </w:r>
    </w:p>
    <w:p w14:paraId="06F5858D"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 the use of interview guide, the researcher </w:t>
      </w:r>
      <w:proofErr w:type="gramStart"/>
      <w:r>
        <w:rPr>
          <w:rFonts w:ascii="Times New Roman" w:eastAsia="Times New Roman" w:hAnsi="Times New Roman" w:cs="Times New Roman"/>
          <w:sz w:val="24"/>
          <w:szCs w:val="24"/>
        </w:rPr>
        <w:t>was  able</w:t>
      </w:r>
      <w:proofErr w:type="gramEnd"/>
      <w:r>
        <w:rPr>
          <w:rFonts w:ascii="Times New Roman" w:eastAsia="Times New Roman" w:hAnsi="Times New Roman" w:cs="Times New Roman"/>
          <w:sz w:val="24"/>
          <w:szCs w:val="24"/>
        </w:rPr>
        <w:t xml:space="preserve"> to enter the world of the sub county director and this helped the researcher to obtain an inside perceptions and his/her experiences (Buthelezi, 2014).</w:t>
      </w:r>
    </w:p>
    <w:p w14:paraId="7BBCB6A4"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74" w:name="_2cfwy9bee8fi" w:colFirst="0" w:colLast="0"/>
      <w:bookmarkStart w:id="75" w:name="_7w25l3dwxyg" w:colFirst="0" w:colLast="0"/>
      <w:bookmarkStart w:id="76" w:name="_70rzz9bao7s9" w:colFirst="0" w:colLast="0"/>
      <w:bookmarkStart w:id="77" w:name="_gnk52ya5ycg" w:colFirst="0" w:colLast="0"/>
      <w:bookmarkStart w:id="78" w:name="_tvwv8hsz56t0" w:colFirst="0" w:colLast="0"/>
      <w:bookmarkEnd w:id="74"/>
      <w:bookmarkEnd w:id="75"/>
      <w:bookmarkEnd w:id="76"/>
      <w:bookmarkEnd w:id="77"/>
      <w:bookmarkEnd w:id="78"/>
      <w:r>
        <w:rPr>
          <w:rFonts w:ascii="Times New Roman" w:eastAsia="Times New Roman" w:hAnsi="Times New Roman" w:cs="Times New Roman"/>
          <w:sz w:val="24"/>
          <w:szCs w:val="24"/>
        </w:rPr>
        <w:t>3.4.1 Pilot testing</w:t>
      </w:r>
    </w:p>
    <w:p w14:paraId="11B7AD4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pilot study was conducted. The pilot study helped the researcher to review the research instruments so that the questions were focused on developing a deeper understanding of the situation studied (</w:t>
      </w:r>
      <w:proofErr w:type="spellStart"/>
      <w:r>
        <w:rPr>
          <w:rFonts w:ascii="Times New Roman" w:eastAsia="Times New Roman" w:hAnsi="Times New Roman" w:cs="Times New Roman"/>
          <w:sz w:val="24"/>
          <w:szCs w:val="24"/>
        </w:rPr>
        <w:t>Udoba</w:t>
      </w:r>
      <w:proofErr w:type="spellEnd"/>
      <w:r>
        <w:rPr>
          <w:rFonts w:ascii="Times New Roman" w:eastAsia="Times New Roman" w:hAnsi="Times New Roman" w:cs="Times New Roman"/>
          <w:sz w:val="24"/>
          <w:szCs w:val="24"/>
        </w:rPr>
        <w:t xml:space="preserve"> 2014). The pilot study was carried out in </w:t>
      </w:r>
      <w:proofErr w:type="spellStart"/>
      <w:r>
        <w:rPr>
          <w:rFonts w:ascii="Times New Roman" w:eastAsia="Times New Roman" w:hAnsi="Times New Roman" w:cs="Times New Roman"/>
          <w:sz w:val="24"/>
          <w:szCs w:val="24"/>
        </w:rPr>
        <w:t>Isinya</w:t>
      </w:r>
      <w:proofErr w:type="spellEnd"/>
      <w:r>
        <w:rPr>
          <w:rFonts w:ascii="Times New Roman" w:eastAsia="Times New Roman" w:hAnsi="Times New Roman" w:cs="Times New Roman"/>
          <w:sz w:val="24"/>
          <w:szCs w:val="24"/>
        </w:rPr>
        <w:t xml:space="preserve"> Sub </w:t>
      </w:r>
      <w:proofErr w:type="spellStart"/>
      <w:r>
        <w:rPr>
          <w:rFonts w:ascii="Times New Roman" w:eastAsia="Times New Roman" w:hAnsi="Times New Roman" w:cs="Times New Roman"/>
          <w:sz w:val="24"/>
          <w:szCs w:val="24"/>
        </w:rPr>
        <w:t>Couny</w:t>
      </w:r>
      <w:proofErr w:type="spellEnd"/>
      <w:r>
        <w:rPr>
          <w:rFonts w:ascii="Times New Roman" w:eastAsia="Times New Roman" w:hAnsi="Times New Roman" w:cs="Times New Roman"/>
          <w:sz w:val="24"/>
          <w:szCs w:val="24"/>
        </w:rPr>
        <w:t xml:space="preserve">, Kajiado county before carrying out the study to test research instruments. The pilot study was done on 1 principal, 2 head teachers and 10 students. This was 10% of the sample according to Mugenda and </w:t>
      </w:r>
      <w:proofErr w:type="gramStart"/>
      <w:r>
        <w:rPr>
          <w:rFonts w:ascii="Times New Roman" w:eastAsia="Times New Roman" w:hAnsi="Times New Roman" w:cs="Times New Roman"/>
          <w:sz w:val="24"/>
          <w:szCs w:val="24"/>
        </w:rPr>
        <w:t>Mugenda( 20013</w:t>
      </w:r>
      <w:proofErr w:type="gramEnd"/>
      <w:r>
        <w:rPr>
          <w:rFonts w:ascii="Times New Roman" w:eastAsia="Times New Roman" w:hAnsi="Times New Roman" w:cs="Times New Roman"/>
          <w:sz w:val="24"/>
          <w:szCs w:val="24"/>
        </w:rPr>
        <w:t>)</w:t>
      </w:r>
    </w:p>
    <w:p w14:paraId="4E7F9F29"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79" w:name="_4cle7ttjbjbj" w:colFirst="0" w:colLast="0"/>
      <w:bookmarkEnd w:id="79"/>
      <w:r>
        <w:rPr>
          <w:rFonts w:ascii="Times New Roman" w:eastAsia="Times New Roman" w:hAnsi="Times New Roman" w:cs="Times New Roman"/>
          <w:sz w:val="24"/>
          <w:szCs w:val="24"/>
        </w:rPr>
        <w:t xml:space="preserve">3.4.2 Instrument Validity </w:t>
      </w:r>
    </w:p>
    <w:p w14:paraId="1109D957"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Best and Khan (2016) asserted that validity of an instrument refers to asking the right question formed in the least ambitious way. Validity is concerned with whether the results appear to be what they are. Orodho (2017) says that validity is concerned with </w:t>
      </w:r>
      <w:r>
        <w:rPr>
          <w:rFonts w:ascii="Times New Roman" w:eastAsia="Times New Roman" w:hAnsi="Times New Roman" w:cs="Times New Roman"/>
          <w:sz w:val="24"/>
          <w:szCs w:val="24"/>
        </w:rPr>
        <w:lastRenderedPageBreak/>
        <w:t>establishing whether the tools content is measuring what is supposed to measure. Content validity is ensured through pilot testing. Content validity was achieved through the review of the relevant literature to find out the relevant concepts. External validity was achieved through generalization of the findings of the studies.</w:t>
      </w:r>
    </w:p>
    <w:p w14:paraId="41E3923B"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80" w:name="_bi0ks3nohs1e" w:colFirst="0" w:colLast="0"/>
      <w:bookmarkEnd w:id="80"/>
      <w:r>
        <w:rPr>
          <w:rFonts w:ascii="Times New Roman" w:eastAsia="Times New Roman" w:hAnsi="Times New Roman" w:cs="Times New Roman"/>
          <w:sz w:val="24"/>
          <w:szCs w:val="24"/>
        </w:rPr>
        <w:t>3.6.3 Instrument Reliability</w:t>
      </w:r>
    </w:p>
    <w:p w14:paraId="526DC10B" w14:textId="77777777" w:rsidR="00151F75" w:rsidRDefault="003F0203">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Saunders et. Al. (2019) defined reliability as the extent to which your data collection analysis procedure will yield consistent findings. A reliable measureable is one which if it will be repeated for a second time it will give the same results as in the first case. For example a pupil who scores 90% in an examination will score similar marks in the same examination if it is administered the second time. </w:t>
      </w:r>
      <w:proofErr w:type="spellStart"/>
      <w:r>
        <w:rPr>
          <w:rFonts w:ascii="Times New Roman" w:eastAsia="Times New Roman" w:hAnsi="Times New Roman" w:cs="Times New Roman"/>
          <w:sz w:val="24"/>
          <w:szCs w:val="24"/>
        </w:rPr>
        <w:t>Hairret</w:t>
      </w:r>
      <w:proofErr w:type="spellEnd"/>
      <w:r>
        <w:rPr>
          <w:rFonts w:ascii="Times New Roman" w:eastAsia="Times New Roman" w:hAnsi="Times New Roman" w:cs="Times New Roman"/>
          <w:sz w:val="24"/>
          <w:szCs w:val="24"/>
        </w:rPr>
        <w:t>. Al. (2016) said that Cronbach’s Alpha measures internal consistency of how closely related a set of items are as a group. Items should be closely related to be reliable. A measure of Cronbach Alpha of 0.7 and above means that there is reliability. A measure of 0.7 and below there is no reliability whereas a measure of 1.0 on Cronbach Alpha indicates a perfect reliability 100%.</w:t>
      </w:r>
    </w:p>
    <w:p w14:paraId="57939424" w14:textId="77777777" w:rsidR="00151F75" w:rsidRDefault="003F0203">
      <w:pPr>
        <w:pStyle w:val="Heading1"/>
        <w:spacing w:before="240" w:line="480" w:lineRule="auto"/>
        <w:jc w:val="both"/>
        <w:rPr>
          <w:rFonts w:ascii="Times New Roman" w:eastAsia="Times New Roman" w:hAnsi="Times New Roman" w:cs="Times New Roman"/>
          <w:sz w:val="24"/>
          <w:szCs w:val="24"/>
        </w:rPr>
      </w:pPr>
      <w:bookmarkStart w:id="81" w:name="_mrvl2d1drwk" w:colFirst="0" w:colLast="0"/>
      <w:bookmarkEnd w:id="81"/>
      <w:r>
        <w:rPr>
          <w:rFonts w:ascii="Times New Roman" w:eastAsia="Times New Roman" w:hAnsi="Times New Roman" w:cs="Times New Roman"/>
          <w:sz w:val="24"/>
          <w:szCs w:val="24"/>
        </w:rPr>
        <w:t>3.5 Data Collection Procedures</w:t>
      </w:r>
    </w:p>
    <w:p w14:paraId="53A71E6A"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getting the introduction letter from Lukenya University, the researcher proceeded to apply for a research permit from National Commission for Science, Technology and Innovation (NACOSTI). The researcher then proceeded to the County Commissioners officer in Kajiado County and subsequently to sub county director of education (SDE) Isinya Sub County for authorization to visit schools. The researcher visited the schools and started by briefing the head teachers on the purpose of the visit. With permission </w:t>
      </w:r>
      <w:r>
        <w:rPr>
          <w:rFonts w:ascii="Times New Roman" w:eastAsia="Times New Roman" w:hAnsi="Times New Roman" w:cs="Times New Roman"/>
          <w:sz w:val="24"/>
          <w:szCs w:val="24"/>
        </w:rPr>
        <w:lastRenderedPageBreak/>
        <w:t>granted by the head teacher, he proceeded to interview the head teachers and then did sampling of the teachers before administering the questionnaires. The researcher then collected the questionnaires immediately. This ensured a higher return rate.</w:t>
      </w:r>
    </w:p>
    <w:p w14:paraId="4D46B394"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82" w:name="_3bikuyol7n6x" w:colFirst="0" w:colLast="0"/>
      <w:bookmarkEnd w:id="82"/>
      <w:r>
        <w:rPr>
          <w:rFonts w:ascii="Times New Roman" w:eastAsia="Times New Roman" w:hAnsi="Times New Roman" w:cs="Times New Roman"/>
          <w:sz w:val="24"/>
          <w:szCs w:val="24"/>
        </w:rPr>
        <w:t>3.6 Data Analysis Techniques</w:t>
      </w:r>
    </w:p>
    <w:p w14:paraId="2C642443" w14:textId="77777777" w:rsidR="00151F75" w:rsidRDefault="003F020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analysis is the process of organizing the collected data into categories (Kothari, 2008). Data analysis is important for interpreting raw data in order to obtain their meaning and pattern from data (Bell, 2005 cited in </w:t>
      </w:r>
      <w:proofErr w:type="spellStart"/>
      <w:r>
        <w:rPr>
          <w:rFonts w:ascii="Times New Roman" w:eastAsia="Times New Roman" w:hAnsi="Times New Roman" w:cs="Times New Roman"/>
          <w:sz w:val="24"/>
          <w:szCs w:val="24"/>
        </w:rPr>
        <w:t>Udoba</w:t>
      </w:r>
      <w:proofErr w:type="spellEnd"/>
      <w:r>
        <w:rPr>
          <w:rFonts w:ascii="Times New Roman" w:eastAsia="Times New Roman" w:hAnsi="Times New Roman" w:cs="Times New Roman"/>
          <w:sz w:val="24"/>
          <w:szCs w:val="24"/>
        </w:rPr>
        <w:t>, 2014). The aim of data analysis is to transform information or data into an answer to the original research question. In this study, data analysis was done after completion of the process of data collection.</w:t>
      </w:r>
    </w:p>
    <w:p w14:paraId="18CFDC9C" w14:textId="19F75B9B" w:rsidR="00151F75" w:rsidRDefault="003F0203">
      <w:pPr>
        <w:spacing w:line="480" w:lineRule="auto"/>
        <w:jc w:val="both"/>
        <w:rPr>
          <w:rFonts w:ascii="Times New Roman" w:eastAsia="Times New Roman" w:hAnsi="Times New Roman" w:cs="Times New Roman"/>
          <w:sz w:val="24"/>
          <w:szCs w:val="24"/>
        </w:rPr>
      </w:pPr>
      <w:bookmarkStart w:id="83" w:name="_3rdcrjn" w:colFirst="0" w:colLast="0"/>
      <w:bookmarkEnd w:id="83"/>
      <w:r>
        <w:rPr>
          <w:rFonts w:ascii="Times New Roman" w:eastAsia="Times New Roman" w:hAnsi="Times New Roman" w:cs="Times New Roman"/>
          <w:sz w:val="24"/>
          <w:szCs w:val="24"/>
        </w:rPr>
        <w:t xml:space="preserve">Quantitative data was analyzed using descriptive statistics namely: frequencies, percentages and mean. Quantitative data has been presented in tables, figures and charts. Qualitative data has been organized in themes and presented in narratives and direct quotations. A thematic analysis has been used to arrange, organize, break the data units, synthesize and search patterns to be learnt as brought out by the respondents. The researcher has categorized the data into themes according to research objectives and use the thematic analysis through discussion and presented it in form of narratives and direct quotations. According to Orodho (2009), qualitative data analysis will involve coding the data, dividing the text into smaller units (Phrases, sentences or paragraphs), assigning a label to each unit, and then regrouping the codes into themes. Qualitative data sought to understand the experiences and management practices that head teachers face and how to solve the management problems related to transition. The results from </w:t>
      </w:r>
      <w:r>
        <w:rPr>
          <w:rFonts w:ascii="Times New Roman" w:eastAsia="Times New Roman" w:hAnsi="Times New Roman" w:cs="Times New Roman"/>
          <w:sz w:val="24"/>
          <w:szCs w:val="24"/>
        </w:rPr>
        <w:lastRenderedPageBreak/>
        <w:t xml:space="preserve">the observation schedules has been analyzed descriptively along thematic areas and used to provide supporting narratives to the study. </w:t>
      </w:r>
    </w:p>
    <w:p w14:paraId="794EFDF9" w14:textId="77777777" w:rsidR="00151F75" w:rsidRDefault="003F0203">
      <w:pPr>
        <w:pStyle w:val="Heading1"/>
        <w:spacing w:line="480" w:lineRule="auto"/>
        <w:jc w:val="both"/>
        <w:rPr>
          <w:rFonts w:ascii="Times New Roman" w:eastAsia="Times New Roman" w:hAnsi="Times New Roman" w:cs="Times New Roman"/>
          <w:sz w:val="24"/>
          <w:szCs w:val="24"/>
        </w:rPr>
      </w:pPr>
      <w:bookmarkStart w:id="84" w:name="_h0aa9notf50r" w:colFirst="0" w:colLast="0"/>
      <w:bookmarkEnd w:id="84"/>
      <w:r>
        <w:rPr>
          <w:rFonts w:ascii="Times New Roman" w:eastAsia="Times New Roman" w:hAnsi="Times New Roman" w:cs="Times New Roman"/>
          <w:sz w:val="24"/>
          <w:szCs w:val="24"/>
        </w:rPr>
        <w:t>3.7 Logistical and Ethical Considerations</w:t>
      </w:r>
    </w:p>
    <w:p w14:paraId="6672273A" w14:textId="77777777" w:rsidR="00151F75" w:rsidRDefault="003F0203">
      <w:pPr>
        <w:spacing w:line="480" w:lineRule="auto"/>
        <w:jc w:val="both"/>
        <w:rPr>
          <w:rFonts w:ascii="Times New Roman" w:eastAsia="Times New Roman" w:hAnsi="Times New Roman" w:cs="Times New Roman"/>
          <w:sz w:val="24"/>
          <w:szCs w:val="24"/>
        </w:rPr>
      </w:pPr>
      <w:bookmarkStart w:id="85" w:name="_26in1rg" w:colFirst="0" w:colLast="0"/>
      <w:bookmarkEnd w:id="85"/>
      <w:r>
        <w:rPr>
          <w:rFonts w:ascii="Times New Roman" w:eastAsia="Times New Roman" w:hAnsi="Times New Roman" w:cs="Times New Roman"/>
          <w:sz w:val="24"/>
          <w:szCs w:val="24"/>
        </w:rPr>
        <w:t xml:space="preserve">In order to avoid issues that may put the study into disrepute in any way, the researcher has been cautious to put in place all logistical and ethical considerations. The researcher sought letters of introduction to allow progress with relevant approvals. Plans were put in place to ensure that the research study went on as scheduled. The purpose of the study was made very clear in order to ensure that the information given is accurate and honest. Every data collected from the respondents was kept in anonymity for ethical considerations. The researcher employed the services of a research assistant in order for the targets of the research study to be realized in time. The researcher ensured that the assistant fully understood the objectives of the study and all necessary other requirements to make the exercise a success. The purpose of having a research assistant was </w:t>
      </w:r>
      <w:proofErr w:type="spellStart"/>
      <w:r>
        <w:rPr>
          <w:rFonts w:ascii="Times New Roman" w:eastAsia="Times New Roman" w:hAnsi="Times New Roman" w:cs="Times New Roman"/>
          <w:sz w:val="24"/>
          <w:szCs w:val="24"/>
        </w:rPr>
        <w:t>mainlyfor</w:t>
      </w:r>
      <w:proofErr w:type="spellEnd"/>
      <w:r>
        <w:rPr>
          <w:rFonts w:ascii="Times New Roman" w:eastAsia="Times New Roman" w:hAnsi="Times New Roman" w:cs="Times New Roman"/>
          <w:sz w:val="24"/>
          <w:szCs w:val="24"/>
        </w:rPr>
        <w:t xml:space="preserve"> distribution and collection of the questionnaires from the respondents.  The researcher was careful to keep all the data gathered in the field in order to avoid situation in which he will have to reconstruct the information gotten from the field due to loss (Vyhmeister.2001). In this case, the researcher developed a system that was easy to manage the storage of information in consideration of logistical and ethical issues that relates to research.</w:t>
      </w:r>
    </w:p>
    <w:p w14:paraId="4457B9F5" w14:textId="77777777" w:rsidR="00151F75" w:rsidRDefault="00151F75">
      <w:pPr>
        <w:spacing w:line="480" w:lineRule="auto"/>
        <w:ind w:firstLine="408"/>
        <w:jc w:val="both"/>
        <w:rPr>
          <w:rFonts w:ascii="Times New Roman" w:eastAsia="Times New Roman" w:hAnsi="Times New Roman" w:cs="Times New Roman"/>
          <w:sz w:val="24"/>
          <w:szCs w:val="24"/>
        </w:rPr>
      </w:pPr>
    </w:p>
    <w:p w14:paraId="7485B654" w14:textId="77777777" w:rsidR="00151F75" w:rsidRDefault="00151F75">
      <w:pPr>
        <w:spacing w:line="480" w:lineRule="auto"/>
        <w:ind w:firstLine="408"/>
        <w:jc w:val="both"/>
        <w:rPr>
          <w:rFonts w:ascii="Times New Roman" w:eastAsia="Times New Roman" w:hAnsi="Times New Roman" w:cs="Times New Roman"/>
          <w:sz w:val="24"/>
          <w:szCs w:val="24"/>
        </w:rPr>
      </w:pPr>
    </w:p>
    <w:p w14:paraId="48B0BBE9" w14:textId="77777777" w:rsidR="00151F75" w:rsidRDefault="00151F75">
      <w:pPr>
        <w:spacing w:line="480" w:lineRule="auto"/>
        <w:ind w:firstLine="408"/>
        <w:jc w:val="both"/>
        <w:rPr>
          <w:rFonts w:ascii="Times New Roman" w:eastAsia="Times New Roman" w:hAnsi="Times New Roman" w:cs="Times New Roman"/>
          <w:sz w:val="24"/>
          <w:szCs w:val="24"/>
        </w:rPr>
      </w:pPr>
    </w:p>
    <w:p w14:paraId="3F25BC2D" w14:textId="77777777" w:rsidR="00151F75" w:rsidRDefault="00151F75">
      <w:pPr>
        <w:spacing w:line="480" w:lineRule="auto"/>
        <w:ind w:firstLine="408"/>
        <w:jc w:val="both"/>
        <w:rPr>
          <w:rFonts w:ascii="Times New Roman" w:eastAsia="Times New Roman" w:hAnsi="Times New Roman" w:cs="Times New Roman"/>
          <w:sz w:val="24"/>
          <w:szCs w:val="24"/>
        </w:rPr>
      </w:pPr>
    </w:p>
    <w:p w14:paraId="25B0DEB8" w14:textId="77777777" w:rsidR="00151F75" w:rsidRDefault="00151F75">
      <w:pPr>
        <w:spacing w:line="480" w:lineRule="auto"/>
        <w:ind w:firstLine="408"/>
        <w:jc w:val="both"/>
        <w:rPr>
          <w:rFonts w:ascii="Times New Roman" w:eastAsia="Times New Roman" w:hAnsi="Times New Roman" w:cs="Times New Roman"/>
          <w:sz w:val="24"/>
          <w:szCs w:val="24"/>
        </w:rPr>
      </w:pPr>
    </w:p>
    <w:p w14:paraId="77AD5493" w14:textId="77777777" w:rsidR="00905801" w:rsidRDefault="00905801">
      <w:pPr>
        <w:spacing w:line="480" w:lineRule="auto"/>
        <w:ind w:firstLine="408"/>
        <w:jc w:val="both"/>
        <w:rPr>
          <w:rFonts w:ascii="Times New Roman" w:eastAsia="Times New Roman" w:hAnsi="Times New Roman" w:cs="Times New Roman"/>
          <w:sz w:val="24"/>
          <w:szCs w:val="24"/>
        </w:rPr>
      </w:pPr>
    </w:p>
    <w:p w14:paraId="4F928742" w14:textId="77777777" w:rsidR="00905801" w:rsidRDefault="00905801">
      <w:pPr>
        <w:spacing w:line="480" w:lineRule="auto"/>
        <w:ind w:firstLine="408"/>
        <w:jc w:val="both"/>
        <w:rPr>
          <w:rFonts w:ascii="Times New Roman" w:eastAsia="Times New Roman" w:hAnsi="Times New Roman" w:cs="Times New Roman"/>
          <w:sz w:val="24"/>
          <w:szCs w:val="24"/>
        </w:rPr>
      </w:pPr>
    </w:p>
    <w:p w14:paraId="435BD28E" w14:textId="77777777" w:rsidR="00905801" w:rsidRDefault="00905801">
      <w:pPr>
        <w:spacing w:line="480" w:lineRule="auto"/>
        <w:ind w:firstLine="408"/>
        <w:jc w:val="both"/>
        <w:rPr>
          <w:rFonts w:ascii="Times New Roman" w:eastAsia="Times New Roman" w:hAnsi="Times New Roman" w:cs="Times New Roman"/>
          <w:sz w:val="24"/>
          <w:szCs w:val="24"/>
        </w:rPr>
      </w:pPr>
    </w:p>
    <w:p w14:paraId="34A97AC9" w14:textId="77777777" w:rsidR="00905801" w:rsidRDefault="00905801">
      <w:pPr>
        <w:spacing w:line="480" w:lineRule="auto"/>
        <w:ind w:firstLine="408"/>
        <w:jc w:val="both"/>
        <w:rPr>
          <w:rFonts w:ascii="Times New Roman" w:eastAsia="Times New Roman" w:hAnsi="Times New Roman" w:cs="Times New Roman"/>
          <w:sz w:val="24"/>
          <w:szCs w:val="24"/>
        </w:rPr>
      </w:pPr>
    </w:p>
    <w:p w14:paraId="64D84BC1" w14:textId="77777777" w:rsidR="00905801" w:rsidRDefault="00905801">
      <w:pPr>
        <w:spacing w:line="480" w:lineRule="auto"/>
        <w:ind w:firstLine="408"/>
        <w:jc w:val="both"/>
        <w:rPr>
          <w:rFonts w:ascii="Times New Roman" w:eastAsia="Times New Roman" w:hAnsi="Times New Roman" w:cs="Times New Roman"/>
          <w:sz w:val="24"/>
          <w:szCs w:val="24"/>
        </w:rPr>
      </w:pPr>
    </w:p>
    <w:p w14:paraId="58DF2A0A" w14:textId="77777777" w:rsidR="00905801" w:rsidRDefault="00905801">
      <w:pPr>
        <w:spacing w:line="480" w:lineRule="auto"/>
        <w:ind w:firstLine="408"/>
        <w:jc w:val="both"/>
        <w:rPr>
          <w:rFonts w:ascii="Times New Roman" w:eastAsia="Times New Roman" w:hAnsi="Times New Roman" w:cs="Times New Roman"/>
          <w:sz w:val="24"/>
          <w:szCs w:val="24"/>
        </w:rPr>
      </w:pPr>
    </w:p>
    <w:p w14:paraId="045CB64D" w14:textId="77777777" w:rsidR="00905801" w:rsidRDefault="00905801">
      <w:pPr>
        <w:spacing w:line="480" w:lineRule="auto"/>
        <w:ind w:firstLine="408"/>
        <w:jc w:val="both"/>
        <w:rPr>
          <w:rFonts w:ascii="Times New Roman" w:eastAsia="Times New Roman" w:hAnsi="Times New Roman" w:cs="Times New Roman"/>
          <w:sz w:val="24"/>
          <w:szCs w:val="24"/>
        </w:rPr>
      </w:pPr>
    </w:p>
    <w:p w14:paraId="73CA5454" w14:textId="77777777" w:rsidR="00905801" w:rsidRDefault="00905801">
      <w:pPr>
        <w:spacing w:line="480" w:lineRule="auto"/>
        <w:ind w:firstLine="408"/>
        <w:jc w:val="both"/>
        <w:rPr>
          <w:rFonts w:ascii="Times New Roman" w:eastAsia="Times New Roman" w:hAnsi="Times New Roman" w:cs="Times New Roman"/>
          <w:sz w:val="24"/>
          <w:szCs w:val="24"/>
        </w:rPr>
      </w:pPr>
    </w:p>
    <w:p w14:paraId="341208BC" w14:textId="77777777" w:rsidR="00905801" w:rsidRDefault="00905801">
      <w:pPr>
        <w:spacing w:line="480" w:lineRule="auto"/>
        <w:ind w:firstLine="408"/>
        <w:jc w:val="both"/>
        <w:rPr>
          <w:rFonts w:ascii="Times New Roman" w:eastAsia="Times New Roman" w:hAnsi="Times New Roman" w:cs="Times New Roman"/>
          <w:sz w:val="24"/>
          <w:szCs w:val="24"/>
        </w:rPr>
      </w:pPr>
    </w:p>
    <w:p w14:paraId="32E5F5A1" w14:textId="77777777" w:rsidR="00905801" w:rsidRDefault="00905801">
      <w:pPr>
        <w:spacing w:line="480" w:lineRule="auto"/>
        <w:ind w:firstLine="408"/>
        <w:jc w:val="both"/>
        <w:rPr>
          <w:rFonts w:ascii="Times New Roman" w:eastAsia="Times New Roman" w:hAnsi="Times New Roman" w:cs="Times New Roman"/>
          <w:sz w:val="24"/>
          <w:szCs w:val="24"/>
        </w:rPr>
      </w:pPr>
    </w:p>
    <w:p w14:paraId="0D5D008E" w14:textId="77777777" w:rsidR="00151F75" w:rsidRDefault="00151F75">
      <w:pPr>
        <w:spacing w:before="240" w:after="240" w:line="480" w:lineRule="auto"/>
        <w:rPr>
          <w:rFonts w:ascii="Times New Roman" w:eastAsia="Times New Roman" w:hAnsi="Times New Roman" w:cs="Times New Roman"/>
          <w:sz w:val="24"/>
          <w:szCs w:val="24"/>
        </w:rPr>
      </w:pPr>
      <w:bookmarkStart w:id="86" w:name="_ogri5e32q2gb" w:colFirst="0" w:colLast="0"/>
      <w:bookmarkEnd w:id="86"/>
    </w:p>
    <w:p w14:paraId="0C510963" w14:textId="77777777" w:rsidR="007C77C2" w:rsidRDefault="007C77C2">
      <w:pPr>
        <w:spacing w:before="240" w:after="240" w:line="480" w:lineRule="auto"/>
        <w:rPr>
          <w:rFonts w:ascii="Times New Roman" w:eastAsia="Times New Roman" w:hAnsi="Times New Roman" w:cs="Times New Roman"/>
          <w:sz w:val="24"/>
          <w:szCs w:val="24"/>
        </w:rPr>
      </w:pPr>
    </w:p>
    <w:p w14:paraId="1BE1CAFF" w14:textId="77777777" w:rsidR="007C77C2" w:rsidRDefault="007C77C2">
      <w:pPr>
        <w:spacing w:before="240" w:after="240" w:line="480" w:lineRule="auto"/>
        <w:rPr>
          <w:rFonts w:ascii="Times New Roman" w:eastAsia="Times New Roman" w:hAnsi="Times New Roman" w:cs="Times New Roman"/>
          <w:sz w:val="24"/>
          <w:szCs w:val="24"/>
        </w:rPr>
      </w:pPr>
    </w:p>
    <w:p w14:paraId="43EAF48B" w14:textId="77777777" w:rsidR="00151F75" w:rsidRDefault="003F0203" w:rsidP="00905801">
      <w:pPr>
        <w:pStyle w:val="Title"/>
        <w:pBdr>
          <w:bottom w:val="none" w:sz="0" w:space="0" w:color="auto"/>
        </w:pBdr>
        <w:spacing w:before="240" w:after="240" w:line="480" w:lineRule="auto"/>
        <w:jc w:val="center"/>
        <w:rPr>
          <w:rFonts w:ascii="Times New Roman" w:eastAsia="Times New Roman" w:hAnsi="Times New Roman" w:cs="Times New Roman"/>
          <w:sz w:val="28"/>
          <w:szCs w:val="28"/>
        </w:rPr>
      </w:pPr>
      <w:bookmarkStart w:id="87" w:name="_wr9v2omw9xbe" w:colFirst="0" w:colLast="0"/>
      <w:bookmarkEnd w:id="87"/>
      <w:r>
        <w:rPr>
          <w:rFonts w:ascii="Times New Roman" w:eastAsia="Times New Roman" w:hAnsi="Times New Roman" w:cs="Times New Roman"/>
          <w:sz w:val="28"/>
          <w:szCs w:val="28"/>
        </w:rPr>
        <w:t>CHAPTER FOUR</w:t>
      </w:r>
    </w:p>
    <w:p w14:paraId="27B451BD" w14:textId="77777777" w:rsidR="00151F75" w:rsidRDefault="003F0203">
      <w:pPr>
        <w:pStyle w:val="Subtitle"/>
        <w:keepNext/>
        <w:keepLines/>
        <w:spacing w:before="480" w:after="0" w:line="480" w:lineRule="auto"/>
        <w:ind w:left="86" w:right="-86"/>
        <w:jc w:val="center"/>
        <w:rPr>
          <w:rFonts w:ascii="Times New Roman" w:eastAsia="Times New Roman" w:hAnsi="Times New Roman" w:cs="Times New Roman"/>
        </w:rPr>
      </w:pPr>
      <w:bookmarkStart w:id="88" w:name="_35nkun2" w:colFirst="0" w:colLast="0"/>
      <w:bookmarkEnd w:id="88"/>
      <w:r>
        <w:rPr>
          <w:rFonts w:ascii="Times New Roman" w:eastAsia="Times New Roman" w:hAnsi="Times New Roman" w:cs="Times New Roman"/>
        </w:rPr>
        <w:lastRenderedPageBreak/>
        <w:t>DATA ANALYSIS, RESULTS AND INTERPRETATION</w:t>
      </w:r>
    </w:p>
    <w:p w14:paraId="4BB07FF3" w14:textId="77777777"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89" w:name="_4z5d29u6ndhm" w:colFirst="0" w:colLast="0"/>
      <w:bookmarkEnd w:id="89"/>
      <w:r>
        <w:rPr>
          <w:rFonts w:ascii="Times New Roman" w:eastAsia="Times New Roman" w:hAnsi="Times New Roman" w:cs="Times New Roman"/>
          <w:sz w:val="24"/>
          <w:szCs w:val="24"/>
        </w:rPr>
        <w:t>4.0 Introduction</w:t>
      </w:r>
    </w:p>
    <w:p w14:paraId="4D296145" w14:textId="77777777" w:rsidR="00151F75" w:rsidRDefault="003F0203">
      <w:pPr>
        <w:spacing w:after="160" w:line="480" w:lineRule="auto"/>
        <w:jc w:val="both"/>
        <w:rPr>
          <w:rFonts w:ascii="Times New Roman" w:eastAsia="Times New Roman" w:hAnsi="Times New Roman" w:cs="Times New Roman"/>
          <w:color w:val="202124"/>
          <w:sz w:val="24"/>
          <w:szCs w:val="24"/>
        </w:rPr>
      </w:pPr>
      <w:bookmarkStart w:id="90" w:name="_1ksv4uv" w:colFirst="0" w:colLast="0"/>
      <w:bookmarkEnd w:id="90"/>
      <w:r>
        <w:rPr>
          <w:rFonts w:ascii="Times New Roman" w:eastAsia="Times New Roman" w:hAnsi="Times New Roman" w:cs="Times New Roman"/>
          <w:sz w:val="24"/>
          <w:szCs w:val="24"/>
        </w:rPr>
        <w:t xml:space="preserve">This section presents views of the participants who took up the study. It outlines their social demographic characteristics before giving a detailed report on their responses based on the study objectives and questions. The </w:t>
      </w:r>
      <w:proofErr w:type="gramStart"/>
      <w:r>
        <w:rPr>
          <w:rFonts w:ascii="Times New Roman" w:eastAsia="Times New Roman" w:hAnsi="Times New Roman" w:cs="Times New Roman"/>
          <w:sz w:val="24"/>
          <w:szCs w:val="24"/>
        </w:rPr>
        <w:t>researcher  has</w:t>
      </w:r>
      <w:proofErr w:type="gramEnd"/>
      <w:r>
        <w:rPr>
          <w:rFonts w:ascii="Times New Roman" w:eastAsia="Times New Roman" w:hAnsi="Times New Roman" w:cs="Times New Roman"/>
          <w:sz w:val="24"/>
          <w:szCs w:val="24"/>
        </w:rPr>
        <w:t xml:space="preserve"> made some effort to discuss and compare their views, as appropriate.  Findings based on responses from Secondary school principals, primary school head teachers and learners have been qualitatively analyzed with similar responses put together. Responses from the principals and the head teachers were quite similar with negligible difference. Views of learners on the study subject also tied with what the teachers pointed out o although they did not shed much on aspects related to management. The study incorporated a total 174 out of the expected 182 respondents being 29 (19m;9f) secondary school princilas,39 (24m;15f) primary school headteachers and 106 (77m;29 f) learners from secondary school. </w:t>
      </w:r>
    </w:p>
    <w:p w14:paraId="478585A8" w14:textId="77777777"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91" w:name="_1dcaay1sf4fy" w:colFirst="0" w:colLast="0"/>
      <w:bookmarkEnd w:id="91"/>
      <w:r>
        <w:rPr>
          <w:rFonts w:ascii="Times New Roman" w:eastAsia="Times New Roman" w:hAnsi="Times New Roman" w:cs="Times New Roman"/>
          <w:sz w:val="24"/>
          <w:szCs w:val="24"/>
        </w:rPr>
        <w:lastRenderedPageBreak/>
        <w:t>4.1 Social Demographic Characteristics of Teachers</w:t>
      </w:r>
    </w:p>
    <w:p w14:paraId="686565F4" w14:textId="38CE253A" w:rsidR="00151F75" w:rsidRDefault="003F0203">
      <w:pPr>
        <w:keepNext/>
        <w:keepLines/>
        <w:spacing w:before="160" w:after="160" w:line="480" w:lineRule="auto"/>
        <w:ind w:left="432" w:right="-86"/>
        <w:rPr>
          <w:rFonts w:ascii="Times New Roman" w:eastAsia="Times New Roman" w:hAnsi="Times New Roman" w:cs="Times New Roman"/>
          <w:sz w:val="24"/>
          <w:szCs w:val="24"/>
        </w:rPr>
      </w:pPr>
      <w:bookmarkStart w:id="92" w:name="_44sinio" w:colFirst="0" w:colLast="0"/>
      <w:bookmarkEnd w:id="92"/>
      <w:r>
        <w:rPr>
          <w:noProof/>
          <w:lang w:eastAsia="en-US"/>
        </w:rPr>
        <w:drawing>
          <wp:inline distT="0" distB="0" distL="114300" distR="114300" wp14:anchorId="74C3FAE1" wp14:editId="1D7C7064">
            <wp:extent cx="5981700" cy="2844800"/>
            <wp:effectExtent l="0" t="0" r="0" 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981700" cy="2844800"/>
                    </a:xfrm>
                    <a:prstGeom prst="rect">
                      <a:avLst/>
                    </a:prstGeom>
                    <a:ln/>
                  </pic:spPr>
                </pic:pic>
              </a:graphicData>
            </a:graphic>
          </wp:inline>
        </w:drawing>
      </w:r>
      <w:r w:rsidR="00C70925">
        <w:rPr>
          <w:rFonts w:ascii="Times New Roman" w:eastAsia="Times New Roman" w:hAnsi="Times New Roman" w:cs="Times New Roman"/>
          <w:color w:val="202124"/>
          <w:sz w:val="24"/>
          <w:szCs w:val="24"/>
          <w:highlight w:val="white"/>
        </w:rPr>
        <w:t xml:space="preserve">Figure </w:t>
      </w:r>
      <w:r w:rsidR="006A2B0F">
        <w:rPr>
          <w:rFonts w:ascii="Times New Roman" w:eastAsia="Times New Roman" w:hAnsi="Times New Roman" w:cs="Times New Roman"/>
          <w:color w:val="202124"/>
          <w:sz w:val="24"/>
          <w:szCs w:val="24"/>
          <w:highlight w:val="white"/>
        </w:rPr>
        <w:t>3</w:t>
      </w:r>
      <w:r>
        <w:rPr>
          <w:rFonts w:ascii="Times New Roman" w:eastAsia="Times New Roman" w:hAnsi="Times New Roman" w:cs="Times New Roman"/>
          <w:color w:val="202124"/>
          <w:sz w:val="24"/>
          <w:szCs w:val="24"/>
          <w:highlight w:val="white"/>
        </w:rPr>
        <w:t>:</w:t>
      </w:r>
      <w:r>
        <w:rPr>
          <w:rFonts w:ascii="Times New Roman" w:eastAsia="Times New Roman" w:hAnsi="Times New Roman" w:cs="Times New Roman"/>
          <w:sz w:val="24"/>
          <w:szCs w:val="24"/>
        </w:rPr>
        <w:t xml:space="preserve"> Social Demographic Characteristics of Respondents</w:t>
      </w:r>
    </w:p>
    <w:p w14:paraId="77E85F35" w14:textId="1FF636C5" w:rsidR="00531474" w:rsidRPr="007C77C2" w:rsidRDefault="00531474">
      <w:pPr>
        <w:keepNext/>
        <w:keepLines/>
        <w:spacing w:before="160" w:after="160" w:line="480" w:lineRule="auto"/>
        <w:ind w:left="432" w:right="-86"/>
        <w:rPr>
          <w:rFonts w:ascii="Times New Roman" w:eastAsia="Times New Roman" w:hAnsi="Times New Roman" w:cs="Times New Roman"/>
          <w:b/>
          <w:color w:val="FF0000"/>
          <w:sz w:val="24"/>
          <w:szCs w:val="24"/>
        </w:rPr>
      </w:pPr>
      <w:r w:rsidRPr="007C77C2">
        <w:rPr>
          <w:rFonts w:ascii="Times New Roman" w:eastAsia="Times New Roman" w:hAnsi="Times New Roman" w:cs="Times New Roman"/>
          <w:b/>
          <w:color w:val="FF0000"/>
          <w:sz w:val="24"/>
          <w:szCs w:val="24"/>
        </w:rPr>
        <w:t>Source</w:t>
      </w:r>
    </w:p>
    <w:p w14:paraId="15053F60" w14:textId="77777777" w:rsidR="00151F75" w:rsidRDefault="003F0203">
      <w:pPr>
        <w:keepNext/>
        <w:keepLines/>
        <w:spacing w:before="160" w:after="160" w:line="480" w:lineRule="auto"/>
        <w:ind w:left="432" w:right="-8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total of 28 (14f;14m) principals and 39(24f,15m)- headteachers took up the survey. Majority of the principals were above 41 years of age while headteachers in the age catergory31-40 were the most.  There were 10 teachers with a </w:t>
      </w:r>
      <w:proofErr w:type="spellStart"/>
      <w:r>
        <w:rPr>
          <w:rFonts w:ascii="Times New Roman" w:eastAsia="Times New Roman" w:hAnsi="Times New Roman" w:cs="Times New Roman"/>
          <w:sz w:val="24"/>
          <w:szCs w:val="24"/>
        </w:rPr>
        <w:t>Masters</w:t>
      </w:r>
      <w:proofErr w:type="spellEnd"/>
      <w:r>
        <w:rPr>
          <w:rFonts w:ascii="Times New Roman" w:eastAsia="Times New Roman" w:hAnsi="Times New Roman" w:cs="Times New Roman"/>
          <w:sz w:val="24"/>
          <w:szCs w:val="24"/>
        </w:rPr>
        <w:t xml:space="preserve"> Degree qualification.  Bachelor of Education was the most qualification for both the principals and the headteachers. All principals had over 5 years’ experience in teaching majority of whom have been in service for over 20 years. Most head teachers had served for 10 years, with a few serving between 1-5 years.  The teachers have served for their current institutions for an average of 8 years.</w:t>
      </w:r>
    </w:p>
    <w:p w14:paraId="055CF16A" w14:textId="77777777" w:rsidR="00151F75" w:rsidRDefault="003F0203">
      <w:pPr>
        <w:pStyle w:val="Heading1"/>
        <w:keepNext/>
        <w:keepLines/>
        <w:spacing w:before="160" w:after="160" w:line="480" w:lineRule="auto"/>
        <w:ind w:left="432" w:right="-86"/>
        <w:jc w:val="both"/>
        <w:rPr>
          <w:rFonts w:ascii="Times New Roman" w:eastAsia="Times New Roman" w:hAnsi="Times New Roman" w:cs="Times New Roman"/>
          <w:sz w:val="24"/>
          <w:szCs w:val="24"/>
        </w:rPr>
      </w:pPr>
      <w:bookmarkStart w:id="93" w:name="_vsz7stdynjkf" w:colFirst="0" w:colLast="0"/>
      <w:bookmarkEnd w:id="93"/>
      <w:r>
        <w:rPr>
          <w:rFonts w:ascii="Times New Roman" w:eastAsia="Times New Roman" w:hAnsi="Times New Roman" w:cs="Times New Roman"/>
          <w:sz w:val="24"/>
          <w:szCs w:val="24"/>
        </w:rPr>
        <w:t>4.1.1 Social Demographic Characteristics of Learners</w:t>
      </w:r>
    </w:p>
    <w:p w14:paraId="59A61113" w14:textId="77777777" w:rsidR="00151F75" w:rsidRDefault="003F0203">
      <w:pPr>
        <w:spacing w:after="160" w:line="480" w:lineRule="auto"/>
        <w:rPr>
          <w:rFonts w:ascii="Times New Roman" w:eastAsia="Times New Roman" w:hAnsi="Times New Roman" w:cs="Times New Roman"/>
          <w:color w:val="202124"/>
          <w:sz w:val="24"/>
          <w:szCs w:val="24"/>
          <w:highlight w:val="white"/>
        </w:rPr>
      </w:pPr>
      <w:r>
        <w:rPr>
          <w:rFonts w:ascii="Times New Roman" w:eastAsia="Times New Roman" w:hAnsi="Times New Roman" w:cs="Times New Roman"/>
          <w:color w:val="202124"/>
          <w:sz w:val="24"/>
          <w:szCs w:val="24"/>
          <w:highlight w:val="white"/>
        </w:rPr>
        <w:t>A total of 106 learners were engaged in the study. They included 29female and 77male. Majority (93%) of them were 16 years.</w:t>
      </w:r>
    </w:p>
    <w:p w14:paraId="52E9EE20" w14:textId="77777777" w:rsidR="00151F75" w:rsidRDefault="003F0203">
      <w:pPr>
        <w:spacing w:after="160" w:line="480" w:lineRule="auto"/>
        <w:rPr>
          <w:rFonts w:ascii="Times New Roman" w:eastAsia="Times New Roman" w:hAnsi="Times New Roman" w:cs="Times New Roman"/>
          <w:color w:val="202124"/>
          <w:sz w:val="24"/>
          <w:szCs w:val="24"/>
          <w:highlight w:val="white"/>
        </w:rPr>
      </w:pPr>
      <w:r>
        <w:rPr>
          <w:noProof/>
          <w:lang w:eastAsia="en-US"/>
        </w:rPr>
        <w:lastRenderedPageBreak/>
        <w:drawing>
          <wp:inline distT="0" distB="0" distL="114300" distR="114300" wp14:anchorId="49F08079" wp14:editId="2A7D7B20">
            <wp:extent cx="5633085" cy="2755900"/>
            <wp:effectExtent l="0" t="0" r="0" b="0"/>
            <wp:docPr id="1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2"/>
                    <a:srcRect/>
                    <a:stretch>
                      <a:fillRect/>
                    </a:stretch>
                  </pic:blipFill>
                  <pic:spPr>
                    <a:xfrm>
                      <a:off x="0" y="0"/>
                      <a:ext cx="5633085" cy="2755900"/>
                    </a:xfrm>
                    <a:prstGeom prst="rect">
                      <a:avLst/>
                    </a:prstGeom>
                    <a:ln/>
                  </pic:spPr>
                </pic:pic>
              </a:graphicData>
            </a:graphic>
          </wp:inline>
        </w:drawing>
      </w:r>
    </w:p>
    <w:p w14:paraId="736134DD" w14:textId="09073E34" w:rsidR="00151F75" w:rsidRDefault="003F0203">
      <w:pPr>
        <w:spacing w:after="160" w:line="480" w:lineRule="auto"/>
        <w:rPr>
          <w:rFonts w:ascii="Times New Roman" w:eastAsia="Times New Roman" w:hAnsi="Times New Roman" w:cs="Times New Roman"/>
          <w:sz w:val="24"/>
          <w:szCs w:val="24"/>
        </w:rPr>
      </w:pPr>
      <w:bookmarkStart w:id="94" w:name="_2jxsxqh" w:colFirst="0" w:colLast="0"/>
      <w:bookmarkEnd w:id="94"/>
      <w:r>
        <w:rPr>
          <w:rFonts w:ascii="Times New Roman" w:eastAsia="Times New Roman" w:hAnsi="Times New Roman" w:cs="Times New Roman"/>
          <w:color w:val="202124"/>
          <w:sz w:val="24"/>
          <w:szCs w:val="24"/>
          <w:highlight w:val="white"/>
        </w:rPr>
        <w:t xml:space="preserve">Figure </w:t>
      </w:r>
      <w:r w:rsidR="006A2B0F">
        <w:rPr>
          <w:rFonts w:ascii="Times New Roman" w:eastAsia="Times New Roman" w:hAnsi="Times New Roman" w:cs="Times New Roman"/>
          <w:color w:val="202124"/>
          <w:sz w:val="24"/>
          <w:szCs w:val="24"/>
          <w:highlight w:val="white"/>
        </w:rPr>
        <w:t>4</w:t>
      </w:r>
      <w:r>
        <w:rPr>
          <w:rFonts w:ascii="Times New Roman" w:eastAsia="Times New Roman" w:hAnsi="Times New Roman" w:cs="Times New Roman"/>
          <w:color w:val="202124"/>
          <w:sz w:val="24"/>
          <w:szCs w:val="24"/>
          <w:highlight w:val="white"/>
        </w:rPr>
        <w:t>:</w:t>
      </w:r>
      <w:r>
        <w:rPr>
          <w:rFonts w:ascii="Times New Roman" w:eastAsia="Times New Roman" w:hAnsi="Times New Roman" w:cs="Times New Roman"/>
          <w:sz w:val="24"/>
          <w:szCs w:val="24"/>
        </w:rPr>
        <w:t xml:space="preserve"> Social Demographic Characteristics of Learners</w:t>
      </w:r>
    </w:p>
    <w:p w14:paraId="66CCD309" w14:textId="689D5C3C" w:rsidR="00531474" w:rsidRPr="00531474" w:rsidRDefault="00531474">
      <w:pPr>
        <w:spacing w:after="160" w:line="480" w:lineRule="auto"/>
        <w:rPr>
          <w:rFonts w:ascii="Times New Roman" w:eastAsia="Times New Roman" w:hAnsi="Times New Roman" w:cs="Times New Roman"/>
          <w:color w:val="FF0000"/>
          <w:sz w:val="24"/>
          <w:szCs w:val="24"/>
          <w:highlight w:val="white"/>
        </w:rPr>
      </w:pPr>
      <w:r w:rsidRPr="00531474">
        <w:rPr>
          <w:rFonts w:ascii="Times New Roman" w:eastAsia="Times New Roman" w:hAnsi="Times New Roman" w:cs="Times New Roman"/>
          <w:color w:val="FF0000"/>
          <w:sz w:val="24"/>
          <w:szCs w:val="24"/>
        </w:rPr>
        <w:t>Source</w:t>
      </w:r>
    </w:p>
    <w:p w14:paraId="7335EA0F" w14:textId="77777777" w:rsidR="00151F75" w:rsidRDefault="003F0203">
      <w:pPr>
        <w:pStyle w:val="Heading1"/>
        <w:spacing w:line="480" w:lineRule="auto"/>
        <w:rPr>
          <w:rFonts w:ascii="Times New Roman" w:eastAsia="Times New Roman" w:hAnsi="Times New Roman" w:cs="Times New Roman"/>
          <w:sz w:val="24"/>
          <w:szCs w:val="24"/>
        </w:rPr>
      </w:pPr>
      <w:bookmarkStart w:id="95" w:name="_pvv7b7wus2u6" w:colFirst="0" w:colLast="0"/>
      <w:bookmarkEnd w:id="95"/>
      <w:r>
        <w:rPr>
          <w:rFonts w:ascii="Times New Roman" w:eastAsia="Times New Roman" w:hAnsi="Times New Roman" w:cs="Times New Roman"/>
          <w:sz w:val="24"/>
          <w:szCs w:val="24"/>
        </w:rPr>
        <w:t xml:space="preserve">4.2 Availability of teaching and learning materials.  </w:t>
      </w:r>
    </w:p>
    <w:p w14:paraId="76613150"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Among the key factors investigated to be influencing transition was the status of teaching and learning materials in the schools under study. Asked which of the materials were being used in the schools the teachers noted an assortment including Chalk board/chalk, Course books White board/mark pen Supplementary books Charts </w:t>
      </w:r>
      <w:proofErr w:type="gramStart"/>
      <w:r>
        <w:rPr>
          <w:rFonts w:ascii="Times New Roman" w:eastAsia="Times New Roman" w:hAnsi="Times New Roman" w:cs="Times New Roman"/>
          <w:sz w:val="24"/>
          <w:szCs w:val="24"/>
        </w:rPr>
        <w:t>and  Pens</w:t>
      </w:r>
      <w:proofErr w:type="gramEnd"/>
      <w:r>
        <w:rPr>
          <w:rFonts w:ascii="Times New Roman" w:eastAsia="Times New Roman" w:hAnsi="Times New Roman" w:cs="Times New Roman"/>
          <w:sz w:val="24"/>
          <w:szCs w:val="24"/>
        </w:rPr>
        <w:t xml:space="preserve">. The findings further established that materials such as the whiteboard, charts, teachers </w:t>
      </w:r>
      <w:proofErr w:type="gramStart"/>
      <w:r>
        <w:rPr>
          <w:rFonts w:ascii="Times New Roman" w:eastAsia="Times New Roman" w:hAnsi="Times New Roman" w:cs="Times New Roman"/>
          <w:sz w:val="24"/>
          <w:szCs w:val="24"/>
        </w:rPr>
        <w:t>guides</w:t>
      </w:r>
      <w:proofErr w:type="gramEnd"/>
      <w:r>
        <w:rPr>
          <w:rFonts w:ascii="Times New Roman" w:eastAsia="Times New Roman" w:hAnsi="Times New Roman" w:cs="Times New Roman"/>
          <w:sz w:val="24"/>
          <w:szCs w:val="24"/>
        </w:rPr>
        <w:t xml:space="preserve">, and reference books were unavailable despite being of equal necessity for teaching and learning. On further probing, the researcher noted </w:t>
      </w:r>
      <w:proofErr w:type="gramStart"/>
      <w:r>
        <w:rPr>
          <w:rFonts w:ascii="Times New Roman" w:eastAsia="Times New Roman" w:hAnsi="Times New Roman" w:cs="Times New Roman"/>
          <w:sz w:val="24"/>
          <w:szCs w:val="24"/>
        </w:rPr>
        <w:t>that  there</w:t>
      </w:r>
      <w:proofErr w:type="gramEnd"/>
      <w:r>
        <w:rPr>
          <w:rFonts w:ascii="Times New Roman" w:eastAsia="Times New Roman" w:hAnsi="Times New Roman" w:cs="Times New Roman"/>
          <w:sz w:val="24"/>
          <w:szCs w:val="24"/>
        </w:rPr>
        <w:t xml:space="preserve"> was some preference for use of course books (government approved reference materials) by most of the teachers, as opposed to supplementary books.</w:t>
      </w:r>
    </w:p>
    <w:p w14:paraId="09ADD19D" w14:textId="77777777" w:rsidR="00151F75" w:rsidRDefault="003F0203">
      <w:pPr>
        <w:spacing w:after="0" w:line="480" w:lineRule="auto"/>
      </w:pPr>
      <w:r>
        <w:rPr>
          <w:noProof/>
          <w:lang w:eastAsia="en-US"/>
        </w:rPr>
        <w:lastRenderedPageBreak/>
        <w:drawing>
          <wp:inline distT="0" distB="0" distL="114300" distR="114300" wp14:anchorId="2AE933F2" wp14:editId="4F7AA307">
            <wp:extent cx="5740400" cy="2997200"/>
            <wp:effectExtent l="0" t="0" r="0" b="0"/>
            <wp:docPr id="1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5740400" cy="2997200"/>
                    </a:xfrm>
                    <a:prstGeom prst="rect">
                      <a:avLst/>
                    </a:prstGeom>
                    <a:ln/>
                  </pic:spPr>
                </pic:pic>
              </a:graphicData>
            </a:graphic>
          </wp:inline>
        </w:drawing>
      </w:r>
    </w:p>
    <w:p w14:paraId="6C4F17C6" w14:textId="1AD7792A" w:rsidR="00151F75" w:rsidRDefault="003F0203">
      <w:pPr>
        <w:spacing w:after="0" w:line="480" w:lineRule="auto"/>
        <w:rPr>
          <w:rFonts w:ascii="Times New Roman" w:eastAsia="Cambria" w:hAnsi="Times New Roman" w:cs="Times New Roman"/>
          <w:sz w:val="24"/>
          <w:szCs w:val="24"/>
        </w:rPr>
      </w:pPr>
      <w:r w:rsidRPr="00F36B51">
        <w:rPr>
          <w:rFonts w:ascii="Times New Roman" w:eastAsia="Cambria" w:hAnsi="Times New Roman" w:cs="Times New Roman"/>
          <w:sz w:val="24"/>
          <w:szCs w:val="24"/>
        </w:rPr>
        <w:t xml:space="preserve">Figure </w:t>
      </w:r>
      <w:r w:rsidR="000A3AEE" w:rsidRPr="00F36B51">
        <w:rPr>
          <w:rFonts w:ascii="Times New Roman" w:eastAsia="Cambria" w:hAnsi="Times New Roman" w:cs="Times New Roman"/>
          <w:sz w:val="24"/>
          <w:szCs w:val="24"/>
        </w:rPr>
        <w:t>5</w:t>
      </w:r>
      <w:r w:rsidRPr="00F36B51">
        <w:rPr>
          <w:rFonts w:ascii="Times New Roman" w:eastAsia="Cambria" w:hAnsi="Times New Roman" w:cs="Times New Roman"/>
          <w:sz w:val="24"/>
          <w:szCs w:val="24"/>
        </w:rPr>
        <w:t>: Learning materials available in school</w:t>
      </w:r>
    </w:p>
    <w:p w14:paraId="37F9D542" w14:textId="1F179571" w:rsidR="00531474" w:rsidRPr="00F36B51" w:rsidRDefault="00531474">
      <w:pPr>
        <w:spacing w:after="0" w:line="480" w:lineRule="auto"/>
        <w:rPr>
          <w:rFonts w:ascii="Times New Roman" w:eastAsia="Cambria" w:hAnsi="Times New Roman" w:cs="Times New Roman"/>
          <w:sz w:val="24"/>
          <w:szCs w:val="24"/>
        </w:rPr>
      </w:pPr>
      <w:r>
        <w:rPr>
          <w:rFonts w:ascii="Times New Roman" w:eastAsia="Cambria" w:hAnsi="Times New Roman" w:cs="Times New Roman"/>
          <w:sz w:val="24"/>
          <w:szCs w:val="24"/>
        </w:rPr>
        <w:t>S</w:t>
      </w:r>
      <w:r w:rsidRPr="00531474">
        <w:rPr>
          <w:rFonts w:ascii="Times New Roman" w:eastAsia="Cambria" w:hAnsi="Times New Roman" w:cs="Times New Roman"/>
          <w:color w:val="FF0000"/>
          <w:sz w:val="24"/>
          <w:szCs w:val="24"/>
        </w:rPr>
        <w:t>ource</w:t>
      </w:r>
    </w:p>
    <w:p w14:paraId="314FF96C" w14:textId="77777777" w:rsidR="00151F75" w:rsidRDefault="003F0203">
      <w:pPr>
        <w:pStyle w:val="Heading1"/>
        <w:spacing w:line="480" w:lineRule="auto"/>
        <w:rPr>
          <w:rFonts w:ascii="Times New Roman" w:eastAsia="Times New Roman" w:hAnsi="Times New Roman" w:cs="Times New Roman"/>
          <w:sz w:val="24"/>
          <w:szCs w:val="24"/>
        </w:rPr>
      </w:pPr>
      <w:bookmarkStart w:id="96" w:name="_ui63vxsnkx1p" w:colFirst="0" w:colLast="0"/>
      <w:bookmarkEnd w:id="96"/>
      <w:r>
        <w:rPr>
          <w:rFonts w:ascii="Times New Roman" w:eastAsia="Times New Roman" w:hAnsi="Times New Roman" w:cs="Times New Roman"/>
          <w:sz w:val="24"/>
          <w:szCs w:val="24"/>
        </w:rPr>
        <w:t xml:space="preserve">4.2.1   Institution provision of learning materials.  </w:t>
      </w:r>
    </w:p>
    <w:p w14:paraId="64206CB0" w14:textId="5964B3CD" w:rsidR="00151F75" w:rsidRDefault="003F0203" w:rsidP="00531474">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established the kinds of materials available in schools, the researcher went further to find out on whether the institutions make any efforts to avail such materials. Evidence from the study, as provided by the principals and headteachers noted glaring gaps in terms of the role of the institution in providing teaching and learning materials. As presented in figure 4 below, more than three quarters (22 out of 28 -79%) of the principals indicated that their institutions provide the materials.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comparing this finding to the head teachers, a different trend was noted at the with barely a third (11 out of 39-28%) of the headteachers acknowledging that their institutions do provide these materials. On further probing, the researcher learnt that </w:t>
      </w:r>
      <w:proofErr w:type="spellStart"/>
      <w:r>
        <w:rPr>
          <w:rFonts w:ascii="Times New Roman" w:eastAsia="Times New Roman" w:hAnsi="Times New Roman" w:cs="Times New Roman"/>
          <w:sz w:val="24"/>
          <w:szCs w:val="24"/>
        </w:rPr>
        <w:t>inspite</w:t>
      </w:r>
      <w:proofErr w:type="spellEnd"/>
      <w:r>
        <w:rPr>
          <w:rFonts w:ascii="Times New Roman" w:eastAsia="Times New Roman" w:hAnsi="Times New Roman" w:cs="Times New Roman"/>
          <w:sz w:val="24"/>
          <w:szCs w:val="24"/>
        </w:rPr>
        <w:t xml:space="preserve"> of the provision of school funds by government under the free primary education policy, the current </w:t>
      </w:r>
      <w:r>
        <w:rPr>
          <w:rFonts w:ascii="Times New Roman" w:eastAsia="Times New Roman" w:hAnsi="Times New Roman" w:cs="Times New Roman"/>
          <w:sz w:val="24"/>
          <w:szCs w:val="24"/>
        </w:rPr>
        <w:lastRenderedPageBreak/>
        <w:t>attention has largely been on CBC than the 8-8-4 system making most public schools go without these essential materials..</w:t>
      </w:r>
    </w:p>
    <w:p w14:paraId="4AF68E94" w14:textId="77777777" w:rsidR="00151F75" w:rsidRDefault="003F0203">
      <w:pPr>
        <w:spacing w:after="0" w:line="480" w:lineRule="auto"/>
        <w:rPr>
          <w:rFonts w:ascii="Cambria" w:eastAsia="Cambria" w:hAnsi="Cambria" w:cs="Cambria"/>
        </w:rPr>
      </w:pPr>
      <w:r>
        <w:rPr>
          <w:noProof/>
          <w:lang w:eastAsia="en-US"/>
        </w:rPr>
        <w:drawing>
          <wp:inline distT="0" distB="0" distL="114300" distR="114300" wp14:anchorId="2ECD34C3" wp14:editId="116DE1ED">
            <wp:extent cx="4813300" cy="2692400"/>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4813300" cy="2692400"/>
                    </a:xfrm>
                    <a:prstGeom prst="rect">
                      <a:avLst/>
                    </a:prstGeom>
                    <a:ln/>
                  </pic:spPr>
                </pic:pic>
              </a:graphicData>
            </a:graphic>
          </wp:inline>
        </w:drawing>
      </w:r>
    </w:p>
    <w:p w14:paraId="6FC89A28" w14:textId="004E7AD5" w:rsidR="00151F75" w:rsidRDefault="003F0203">
      <w:pPr>
        <w:spacing w:after="0" w:line="480" w:lineRule="auto"/>
        <w:rPr>
          <w:rFonts w:ascii="Times New Roman" w:eastAsia="Cambria" w:hAnsi="Times New Roman" w:cs="Times New Roman"/>
          <w:sz w:val="24"/>
          <w:szCs w:val="24"/>
        </w:rPr>
      </w:pPr>
      <w:r w:rsidRPr="00F36B51">
        <w:rPr>
          <w:rFonts w:ascii="Times New Roman" w:eastAsia="Cambria" w:hAnsi="Times New Roman" w:cs="Times New Roman"/>
          <w:sz w:val="24"/>
          <w:szCs w:val="24"/>
        </w:rPr>
        <w:t xml:space="preserve">Figure </w:t>
      </w:r>
      <w:r w:rsidR="00F10E54" w:rsidRPr="00F36B51">
        <w:rPr>
          <w:rFonts w:ascii="Times New Roman" w:eastAsia="Cambria" w:hAnsi="Times New Roman" w:cs="Times New Roman"/>
          <w:sz w:val="24"/>
          <w:szCs w:val="24"/>
        </w:rPr>
        <w:t>6</w:t>
      </w:r>
      <w:r w:rsidRPr="00F36B51">
        <w:rPr>
          <w:rFonts w:ascii="Times New Roman" w:eastAsia="Cambria" w:hAnsi="Times New Roman" w:cs="Times New Roman"/>
          <w:sz w:val="24"/>
          <w:szCs w:val="24"/>
        </w:rPr>
        <w:t xml:space="preserve">: Institutional provision of learning materials </w:t>
      </w:r>
    </w:p>
    <w:p w14:paraId="12AE45FE" w14:textId="563485B2" w:rsidR="00531474" w:rsidRPr="00531474" w:rsidRDefault="00531474">
      <w:pPr>
        <w:spacing w:after="0" w:line="480" w:lineRule="auto"/>
        <w:rPr>
          <w:rFonts w:ascii="Times New Roman" w:eastAsia="Cambria" w:hAnsi="Times New Roman" w:cs="Times New Roman"/>
          <w:color w:val="FF0000"/>
          <w:sz w:val="24"/>
          <w:szCs w:val="24"/>
        </w:rPr>
      </w:pPr>
      <w:r w:rsidRPr="00531474">
        <w:rPr>
          <w:rFonts w:ascii="Times New Roman" w:eastAsia="Cambria" w:hAnsi="Times New Roman" w:cs="Times New Roman"/>
          <w:color w:val="FF0000"/>
          <w:sz w:val="24"/>
          <w:szCs w:val="24"/>
        </w:rPr>
        <w:t>Source</w:t>
      </w:r>
    </w:p>
    <w:p w14:paraId="7DCEDAED" w14:textId="77777777" w:rsidR="00151F75" w:rsidRDefault="003F0203">
      <w:pPr>
        <w:pStyle w:val="Heading1"/>
        <w:spacing w:line="480" w:lineRule="auto"/>
        <w:rPr>
          <w:rFonts w:ascii="Times New Roman" w:eastAsia="Times New Roman" w:hAnsi="Times New Roman" w:cs="Times New Roman"/>
          <w:sz w:val="24"/>
          <w:szCs w:val="24"/>
        </w:rPr>
      </w:pPr>
      <w:bookmarkStart w:id="97" w:name="_qauvbs9qavif" w:colFirst="0" w:colLast="0"/>
      <w:bookmarkEnd w:id="97"/>
      <w:r>
        <w:rPr>
          <w:rFonts w:ascii="Times New Roman" w:eastAsia="Times New Roman" w:hAnsi="Times New Roman" w:cs="Times New Roman"/>
          <w:sz w:val="24"/>
          <w:szCs w:val="24"/>
        </w:rPr>
        <w:t xml:space="preserve">4.2.2    Cost of learning materials.  </w:t>
      </w:r>
    </w:p>
    <w:p w14:paraId="03B1B39B"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 further went on to find out on the cost of buying the materials. The general feeling was that the materials were essentially expensive with a majority of the respondents quoting their cost at between 5000-8000kes. Apparently, the principals seemed most affected, tying this to the fact that they may not be (fully) getting government funding towards procurement of teaching/learning materials.</w:t>
      </w:r>
    </w:p>
    <w:p w14:paraId="7325DAF0" w14:textId="77777777" w:rsidR="00663C74" w:rsidRDefault="00663C74">
      <w:pPr>
        <w:spacing w:after="0" w:line="480" w:lineRule="auto"/>
        <w:jc w:val="both"/>
        <w:rPr>
          <w:rFonts w:ascii="Times New Roman" w:eastAsia="Times New Roman" w:hAnsi="Times New Roman" w:cs="Times New Roman"/>
          <w:sz w:val="24"/>
          <w:szCs w:val="24"/>
        </w:rPr>
      </w:pPr>
    </w:p>
    <w:p w14:paraId="5343FE60" w14:textId="77777777" w:rsidR="00151F75" w:rsidRDefault="003F0203">
      <w:pPr>
        <w:spacing w:after="0" w:line="480" w:lineRule="auto"/>
        <w:rPr>
          <w:rFonts w:ascii="Cambria" w:eastAsia="Cambria" w:hAnsi="Cambria" w:cs="Cambria"/>
        </w:rPr>
      </w:pPr>
      <w:r>
        <w:rPr>
          <w:noProof/>
          <w:lang w:eastAsia="en-US"/>
        </w:rPr>
        <w:lastRenderedPageBreak/>
        <w:drawing>
          <wp:inline distT="0" distB="0" distL="114300" distR="114300" wp14:anchorId="3F8106B5" wp14:editId="53EB1DC7">
            <wp:extent cx="4584700" cy="2755900"/>
            <wp:effectExtent l="0" t="0" r="0" b="0"/>
            <wp:docPr id="2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5"/>
                    <a:srcRect/>
                    <a:stretch>
                      <a:fillRect/>
                    </a:stretch>
                  </pic:blipFill>
                  <pic:spPr>
                    <a:xfrm>
                      <a:off x="0" y="0"/>
                      <a:ext cx="4584700" cy="2755900"/>
                    </a:xfrm>
                    <a:prstGeom prst="rect">
                      <a:avLst/>
                    </a:prstGeom>
                    <a:ln/>
                  </pic:spPr>
                </pic:pic>
              </a:graphicData>
            </a:graphic>
          </wp:inline>
        </w:drawing>
      </w:r>
    </w:p>
    <w:p w14:paraId="72828423" w14:textId="43A100F3" w:rsidR="00151F75" w:rsidRDefault="003F0203">
      <w:pPr>
        <w:spacing w:after="0" w:line="480" w:lineRule="auto"/>
        <w:rPr>
          <w:rFonts w:ascii="Times New Roman" w:eastAsia="Cambria" w:hAnsi="Times New Roman" w:cs="Times New Roman"/>
          <w:sz w:val="24"/>
          <w:szCs w:val="24"/>
        </w:rPr>
      </w:pPr>
      <w:r w:rsidRPr="00F36B51">
        <w:rPr>
          <w:rFonts w:ascii="Times New Roman" w:eastAsia="Cambria" w:hAnsi="Times New Roman" w:cs="Times New Roman"/>
          <w:sz w:val="24"/>
          <w:szCs w:val="24"/>
        </w:rPr>
        <w:t xml:space="preserve">Figure </w:t>
      </w:r>
      <w:r w:rsidR="00F10E54" w:rsidRPr="00F36B51">
        <w:rPr>
          <w:rFonts w:ascii="Times New Roman" w:eastAsia="Cambria" w:hAnsi="Times New Roman" w:cs="Times New Roman"/>
          <w:sz w:val="24"/>
          <w:szCs w:val="24"/>
        </w:rPr>
        <w:t>7</w:t>
      </w:r>
      <w:r w:rsidRPr="00F36B51">
        <w:rPr>
          <w:rFonts w:ascii="Times New Roman" w:eastAsia="Cambria" w:hAnsi="Times New Roman" w:cs="Times New Roman"/>
          <w:sz w:val="24"/>
          <w:szCs w:val="24"/>
        </w:rPr>
        <w:t xml:space="preserve">:  Cost of learning materials by </w:t>
      </w:r>
      <w:r w:rsidR="00531474" w:rsidRPr="00F36B51">
        <w:rPr>
          <w:rFonts w:ascii="Times New Roman" w:eastAsia="Cambria" w:hAnsi="Times New Roman" w:cs="Times New Roman"/>
          <w:sz w:val="24"/>
          <w:szCs w:val="24"/>
        </w:rPr>
        <w:t>Head teachers</w:t>
      </w:r>
      <w:r w:rsidRPr="00F36B51">
        <w:rPr>
          <w:rFonts w:ascii="Times New Roman" w:eastAsia="Cambria" w:hAnsi="Times New Roman" w:cs="Times New Roman"/>
          <w:sz w:val="24"/>
          <w:szCs w:val="24"/>
        </w:rPr>
        <w:t xml:space="preserve"> and Principals</w:t>
      </w:r>
    </w:p>
    <w:p w14:paraId="53719850" w14:textId="6BFA0A3E" w:rsidR="00531474" w:rsidRPr="00531474" w:rsidRDefault="00531474">
      <w:pPr>
        <w:spacing w:after="0" w:line="480" w:lineRule="auto"/>
        <w:rPr>
          <w:rFonts w:ascii="Times New Roman" w:eastAsia="Cambria" w:hAnsi="Times New Roman" w:cs="Times New Roman"/>
          <w:color w:val="FF0000"/>
          <w:sz w:val="24"/>
          <w:szCs w:val="24"/>
        </w:rPr>
      </w:pPr>
      <w:r w:rsidRPr="00531474">
        <w:rPr>
          <w:rFonts w:ascii="Times New Roman" w:eastAsia="Cambria" w:hAnsi="Times New Roman" w:cs="Times New Roman"/>
          <w:color w:val="FF0000"/>
          <w:sz w:val="24"/>
          <w:szCs w:val="24"/>
        </w:rPr>
        <w:t>Source</w:t>
      </w:r>
    </w:p>
    <w:p w14:paraId="141415B3" w14:textId="77777777" w:rsidR="00151F75" w:rsidRDefault="003F0203">
      <w:pPr>
        <w:pStyle w:val="Heading1"/>
        <w:rPr>
          <w:rFonts w:ascii="Times New Roman" w:eastAsia="Times New Roman" w:hAnsi="Times New Roman" w:cs="Times New Roman"/>
          <w:sz w:val="24"/>
          <w:szCs w:val="24"/>
        </w:rPr>
      </w:pPr>
      <w:bookmarkStart w:id="98" w:name="_4hg8dupksi7x" w:colFirst="0" w:colLast="0"/>
      <w:bookmarkEnd w:id="98"/>
      <w:r>
        <w:rPr>
          <w:rFonts w:ascii="Times New Roman" w:eastAsia="Times New Roman" w:hAnsi="Times New Roman" w:cs="Times New Roman"/>
          <w:sz w:val="24"/>
          <w:szCs w:val="24"/>
        </w:rPr>
        <w:t>4.2.3 Cost of acquiring materials for learners</w:t>
      </w:r>
    </w:p>
    <w:p w14:paraId="6191258E" w14:textId="77777777" w:rsidR="00151F75" w:rsidRDefault="003F0203">
      <w:pPr>
        <w:spacing w:after="0" w:line="480" w:lineRule="auto"/>
        <w:jc w:val="both"/>
        <w:rPr>
          <w:rFonts w:ascii="Cambria" w:eastAsia="Cambria" w:hAnsi="Cambria" w:cs="Cambria"/>
        </w:rPr>
      </w:pPr>
      <w:r>
        <w:rPr>
          <w:rFonts w:ascii="Cambria" w:eastAsia="Cambria" w:hAnsi="Cambria" w:cs="Cambria"/>
        </w:rPr>
        <w:t>A further corroboration done on the cost of acquiring materials by the learners noted a similar trend. More than half of the learners argued that the materials were expensive with an additional third of them noting that the materials were very expensive.</w:t>
      </w:r>
    </w:p>
    <w:p w14:paraId="185A94E6" w14:textId="77777777" w:rsidR="00151F75" w:rsidRDefault="00151F75">
      <w:pPr>
        <w:spacing w:after="0" w:line="480" w:lineRule="auto"/>
        <w:rPr>
          <w:rFonts w:ascii="Cambria" w:eastAsia="Cambria" w:hAnsi="Cambria" w:cs="Cambria"/>
        </w:rPr>
      </w:pPr>
    </w:p>
    <w:p w14:paraId="660F0D00" w14:textId="77777777" w:rsidR="00151F75" w:rsidRDefault="003F0203">
      <w:pPr>
        <w:spacing w:after="0" w:line="480" w:lineRule="auto"/>
        <w:rPr>
          <w:rFonts w:ascii="Cambria" w:eastAsia="Cambria" w:hAnsi="Cambria" w:cs="Cambria"/>
        </w:rPr>
      </w:pPr>
      <w:r>
        <w:rPr>
          <w:noProof/>
          <w:lang w:eastAsia="en-US"/>
        </w:rPr>
        <w:drawing>
          <wp:inline distT="0" distB="0" distL="114300" distR="114300" wp14:anchorId="7DE234D4" wp14:editId="6A11AB8A">
            <wp:extent cx="4337685" cy="2383155"/>
            <wp:effectExtent l="0" t="0" r="0" b="0"/>
            <wp:docPr id="19" name="image9.png" descr="cost of aquiring"/>
            <wp:cNvGraphicFramePr/>
            <a:graphic xmlns:a="http://schemas.openxmlformats.org/drawingml/2006/main">
              <a:graphicData uri="http://schemas.openxmlformats.org/drawingml/2006/picture">
                <pic:pic xmlns:pic="http://schemas.openxmlformats.org/drawingml/2006/picture">
                  <pic:nvPicPr>
                    <pic:cNvPr id="0" name="image9.png" descr="cost of aquiring"/>
                    <pic:cNvPicPr preferRelativeResize="0"/>
                  </pic:nvPicPr>
                  <pic:blipFill>
                    <a:blip r:embed="rId16"/>
                    <a:srcRect/>
                    <a:stretch>
                      <a:fillRect/>
                    </a:stretch>
                  </pic:blipFill>
                  <pic:spPr>
                    <a:xfrm>
                      <a:off x="0" y="0"/>
                      <a:ext cx="4337685" cy="2383155"/>
                    </a:xfrm>
                    <a:prstGeom prst="rect">
                      <a:avLst/>
                    </a:prstGeom>
                    <a:ln/>
                  </pic:spPr>
                </pic:pic>
              </a:graphicData>
            </a:graphic>
          </wp:inline>
        </w:drawing>
      </w:r>
    </w:p>
    <w:p w14:paraId="6A72A3D8" w14:textId="473B3AFA" w:rsidR="00151F75" w:rsidRDefault="003F0203">
      <w:pPr>
        <w:spacing w:after="0" w:line="480" w:lineRule="auto"/>
        <w:rPr>
          <w:rFonts w:ascii="Times New Roman" w:eastAsia="Cambria" w:hAnsi="Times New Roman" w:cs="Times New Roman"/>
        </w:rPr>
      </w:pPr>
      <w:r w:rsidRPr="00F36B51">
        <w:rPr>
          <w:rFonts w:ascii="Times New Roman" w:eastAsia="Cambria" w:hAnsi="Times New Roman" w:cs="Times New Roman"/>
        </w:rPr>
        <w:t xml:space="preserve">Figure </w:t>
      </w:r>
      <w:r w:rsidR="00386C48" w:rsidRPr="00F36B51">
        <w:rPr>
          <w:rFonts w:ascii="Times New Roman" w:eastAsia="Cambria" w:hAnsi="Times New Roman" w:cs="Times New Roman"/>
        </w:rPr>
        <w:t>8</w:t>
      </w:r>
      <w:r w:rsidRPr="00F36B51">
        <w:rPr>
          <w:rFonts w:ascii="Times New Roman" w:eastAsia="Cambria" w:hAnsi="Times New Roman" w:cs="Times New Roman"/>
        </w:rPr>
        <w:t>:  Cost of learning materials by learners</w:t>
      </w:r>
    </w:p>
    <w:p w14:paraId="5E531C2A" w14:textId="1B2772F3" w:rsidR="00531474" w:rsidRPr="00531474" w:rsidRDefault="00531474">
      <w:pPr>
        <w:spacing w:after="0" w:line="480" w:lineRule="auto"/>
        <w:rPr>
          <w:rFonts w:ascii="Times New Roman" w:eastAsia="Cambria" w:hAnsi="Times New Roman" w:cs="Times New Roman"/>
          <w:color w:val="FF0000"/>
        </w:rPr>
      </w:pPr>
      <w:r w:rsidRPr="00531474">
        <w:rPr>
          <w:rFonts w:ascii="Times New Roman" w:eastAsia="Cambria" w:hAnsi="Times New Roman" w:cs="Times New Roman"/>
          <w:color w:val="FF0000"/>
        </w:rPr>
        <w:lastRenderedPageBreak/>
        <w:t>Source</w:t>
      </w:r>
    </w:p>
    <w:p w14:paraId="4B04966C" w14:textId="77777777" w:rsidR="00151F75" w:rsidRDefault="003F0203">
      <w:pPr>
        <w:pStyle w:val="Heading1"/>
        <w:spacing w:line="480" w:lineRule="auto"/>
        <w:rPr>
          <w:rFonts w:ascii="Times New Roman" w:eastAsia="Times New Roman" w:hAnsi="Times New Roman" w:cs="Times New Roman"/>
          <w:sz w:val="24"/>
          <w:szCs w:val="24"/>
        </w:rPr>
      </w:pPr>
      <w:bookmarkStart w:id="99" w:name="_bijj4q6a1qen" w:colFirst="0" w:colLast="0"/>
      <w:bookmarkEnd w:id="99"/>
      <w:r>
        <w:rPr>
          <w:rFonts w:ascii="Times New Roman" w:eastAsia="Times New Roman" w:hAnsi="Times New Roman" w:cs="Times New Roman"/>
          <w:sz w:val="24"/>
          <w:szCs w:val="24"/>
        </w:rPr>
        <w:t>4.3 Effect of Parents finances on school Access</w:t>
      </w:r>
    </w:p>
    <w:p w14:paraId="0A0B77DE" w14:textId="77777777" w:rsidR="00151F75" w:rsidRDefault="003F02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Evidence from the study noted that finance had little effect on school accessibility. The implication here is that regardless of the financial position of the parents access to school is somewhat guaranteed. Perhaps this could be argued from the fact that the Government has applauded free primary school education and compulsory transition to secondary school.  The advent of FPE policy as constituted under the ministry </w:t>
      </w:r>
      <w:proofErr w:type="spellStart"/>
      <w:r>
        <w:rPr>
          <w:rFonts w:ascii="Times New Roman" w:eastAsia="Times New Roman" w:hAnsi="Times New Roman" w:cs="Times New Roman"/>
          <w:sz w:val="24"/>
          <w:szCs w:val="24"/>
        </w:rPr>
        <w:t>ofe</w:t>
      </w:r>
      <w:proofErr w:type="spellEnd"/>
      <w:r>
        <w:rPr>
          <w:rFonts w:ascii="Times New Roman" w:eastAsia="Times New Roman" w:hAnsi="Times New Roman" w:cs="Times New Roman"/>
          <w:sz w:val="24"/>
          <w:szCs w:val="24"/>
        </w:rPr>
        <w:t xml:space="preserve"> education witnessed mass enrolments in public schools. Similarly, beginning last year, the Government had commissioned the Ministry of interior to make sure that all children who completed primary school are enrolled to secondary. Although this is the position by most of the headteachers and principals as presented in the illustration below, upon access (enrolment in school), parents may be called on to provide for some levies, materials. </w:t>
      </w:r>
    </w:p>
    <w:p w14:paraId="75022FD3" w14:textId="77777777" w:rsidR="00151F75" w:rsidRDefault="003F0203">
      <w:pPr>
        <w:spacing w:before="240" w:after="240" w:line="480" w:lineRule="auto"/>
        <w:ind w:left="520"/>
        <w:jc w:val="center"/>
        <w:rPr>
          <w:rFonts w:ascii="Times New Roman" w:eastAsia="Times New Roman" w:hAnsi="Times New Roman" w:cs="Times New Roman"/>
          <w:sz w:val="24"/>
          <w:szCs w:val="24"/>
        </w:rPr>
      </w:pPr>
      <w:r>
        <w:rPr>
          <w:noProof/>
          <w:color w:val="000000"/>
          <w:lang w:eastAsia="en-US"/>
        </w:rPr>
        <w:drawing>
          <wp:inline distT="0" distB="0" distL="114300" distR="114300" wp14:anchorId="42EEB728" wp14:editId="5AF55431">
            <wp:extent cx="5612765" cy="2749550"/>
            <wp:effectExtent l="0" t="0" r="0" b="0"/>
            <wp:docPr id="22" name="image19.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Chart, bar chart&#10;&#10;Description automatically generated"/>
                    <pic:cNvPicPr preferRelativeResize="0"/>
                  </pic:nvPicPr>
                  <pic:blipFill>
                    <a:blip r:embed="rId17"/>
                    <a:srcRect/>
                    <a:stretch>
                      <a:fillRect/>
                    </a:stretch>
                  </pic:blipFill>
                  <pic:spPr>
                    <a:xfrm>
                      <a:off x="0" y="0"/>
                      <a:ext cx="5612765" cy="2749550"/>
                    </a:xfrm>
                    <a:prstGeom prst="rect">
                      <a:avLst/>
                    </a:prstGeom>
                    <a:ln/>
                  </pic:spPr>
                </pic:pic>
              </a:graphicData>
            </a:graphic>
          </wp:inline>
        </w:drawing>
      </w:r>
    </w:p>
    <w:p w14:paraId="6FF1A9FC" w14:textId="6185E03B" w:rsidR="00151F75" w:rsidRDefault="003F0203">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386C48">
        <w:rPr>
          <w:rFonts w:ascii="Times New Roman" w:eastAsia="Times New Roman" w:hAnsi="Times New Roman" w:cs="Times New Roman"/>
          <w:sz w:val="24"/>
          <w:szCs w:val="24"/>
        </w:rPr>
        <w:t>9</w:t>
      </w:r>
      <w:r>
        <w:rPr>
          <w:rFonts w:ascii="Times New Roman" w:eastAsia="Times New Roman" w:hAnsi="Times New Roman" w:cs="Times New Roman"/>
          <w:sz w:val="24"/>
          <w:szCs w:val="24"/>
        </w:rPr>
        <w:t>: Effect of Parents finances on school Access</w:t>
      </w:r>
    </w:p>
    <w:p w14:paraId="67F80F8C" w14:textId="2D883B2E" w:rsidR="00386C48" w:rsidRPr="00531474" w:rsidRDefault="00531474">
      <w:pPr>
        <w:spacing w:before="240" w:after="240" w:line="480" w:lineRule="auto"/>
        <w:rPr>
          <w:rFonts w:ascii="Times New Roman" w:eastAsia="Times New Roman" w:hAnsi="Times New Roman" w:cs="Times New Roman"/>
          <w:color w:val="FF0000"/>
          <w:sz w:val="24"/>
          <w:szCs w:val="24"/>
        </w:rPr>
      </w:pPr>
      <w:r w:rsidRPr="00531474">
        <w:rPr>
          <w:rFonts w:ascii="Times New Roman" w:eastAsia="Times New Roman" w:hAnsi="Times New Roman" w:cs="Times New Roman"/>
          <w:color w:val="FF0000"/>
          <w:sz w:val="24"/>
          <w:szCs w:val="24"/>
        </w:rPr>
        <w:lastRenderedPageBreak/>
        <w:t>Source</w:t>
      </w:r>
    </w:p>
    <w:p w14:paraId="25131DF6" w14:textId="77777777" w:rsidR="00151F75" w:rsidRDefault="003F0203">
      <w:pPr>
        <w:pStyle w:val="Heading1"/>
        <w:spacing w:before="240" w:after="240" w:line="480" w:lineRule="auto"/>
        <w:ind w:left="520"/>
        <w:rPr>
          <w:rFonts w:ascii="Times New Roman" w:eastAsia="Times New Roman" w:hAnsi="Times New Roman" w:cs="Times New Roman"/>
          <w:sz w:val="24"/>
          <w:szCs w:val="24"/>
        </w:rPr>
      </w:pPr>
      <w:bookmarkStart w:id="100" w:name="_4p18xzxcttxa" w:colFirst="0" w:colLast="0"/>
      <w:bookmarkEnd w:id="100"/>
      <w:r>
        <w:rPr>
          <w:rFonts w:ascii="Times New Roman" w:eastAsia="Times New Roman" w:hAnsi="Times New Roman" w:cs="Times New Roman"/>
          <w:sz w:val="24"/>
          <w:szCs w:val="24"/>
        </w:rPr>
        <w:t xml:space="preserve">4.4 Parents’ interest in their children’s learning </w:t>
      </w:r>
    </w:p>
    <w:p w14:paraId="6971321E" w14:textId="77777777" w:rsidR="00151F75" w:rsidRDefault="003F0203">
      <w:pPr>
        <w:spacing w:before="240" w:after="240" w:line="480" w:lineRule="auto"/>
        <w:ind w:lef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Discussions from the study painted a wanting picture on the interest of parents in the education of their children. As presented in the illustration both the headteachers and principals were in agreement on the low interest by the parents in the education of their children. There were however some efforts in providing learning accessories whilst visiting learners in the school was least practiced by parents, as reported by the principals and headteachers.</w:t>
      </w:r>
    </w:p>
    <w:p w14:paraId="369C9B3D" w14:textId="77777777" w:rsidR="00151F75" w:rsidRDefault="00151F75">
      <w:pPr>
        <w:spacing w:before="240" w:after="240" w:line="480" w:lineRule="auto"/>
        <w:ind w:left="520"/>
        <w:rPr>
          <w:rFonts w:ascii="Times New Roman" w:eastAsia="Times New Roman" w:hAnsi="Times New Roman" w:cs="Times New Roman"/>
          <w:sz w:val="24"/>
          <w:szCs w:val="24"/>
        </w:rPr>
      </w:pPr>
    </w:p>
    <w:p w14:paraId="30FC540B" w14:textId="45189E69" w:rsidR="00151F75" w:rsidRDefault="003F0203">
      <w:pPr>
        <w:spacing w:before="240" w:after="240" w:line="480" w:lineRule="auto"/>
        <w:ind w:left="520"/>
        <w:jc w:val="center"/>
        <w:rPr>
          <w:rFonts w:ascii="Times New Roman" w:eastAsia="Times New Roman" w:hAnsi="Times New Roman" w:cs="Times New Roman"/>
          <w:sz w:val="24"/>
          <w:szCs w:val="24"/>
        </w:rPr>
      </w:pPr>
      <w:r>
        <w:rPr>
          <w:noProof/>
          <w:color w:val="000000"/>
          <w:lang w:eastAsia="en-US"/>
        </w:rPr>
        <w:drawing>
          <wp:inline distT="0" distB="0" distL="114300" distR="114300" wp14:anchorId="10ABD3C4" wp14:editId="2AE7B243">
            <wp:extent cx="5732145" cy="3350260"/>
            <wp:effectExtent l="0" t="0" r="0" b="0"/>
            <wp:docPr id="21" name="image25.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Chart, bar chart&#10;&#10;Description automatically generated"/>
                    <pic:cNvPicPr preferRelativeResize="0"/>
                  </pic:nvPicPr>
                  <pic:blipFill>
                    <a:blip r:embed="rId18"/>
                    <a:srcRect/>
                    <a:stretch>
                      <a:fillRect/>
                    </a:stretch>
                  </pic:blipFill>
                  <pic:spPr>
                    <a:xfrm>
                      <a:off x="0" y="0"/>
                      <a:ext cx="5732145" cy="3350260"/>
                    </a:xfrm>
                    <a:prstGeom prst="rect">
                      <a:avLst/>
                    </a:prstGeom>
                    <a:ln/>
                  </pic:spPr>
                </pic:pic>
              </a:graphicData>
            </a:graphic>
          </wp:inline>
        </w:drawing>
      </w:r>
      <w:r w:rsidR="006B2266">
        <w:rPr>
          <w:rFonts w:ascii="Times New Roman" w:eastAsia="Times New Roman" w:hAnsi="Times New Roman" w:cs="Times New Roman"/>
          <w:sz w:val="24"/>
          <w:szCs w:val="24"/>
        </w:rPr>
        <w:t xml:space="preserve">Figure </w:t>
      </w:r>
      <w:r w:rsidR="00386C48">
        <w:rPr>
          <w:rFonts w:ascii="Times New Roman" w:eastAsia="Times New Roman" w:hAnsi="Times New Roman" w:cs="Times New Roman"/>
          <w:sz w:val="24"/>
          <w:szCs w:val="24"/>
        </w:rPr>
        <w:t>10</w:t>
      </w:r>
      <w:r w:rsidR="006B22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Parents’ Interest in their Children Learning</w:t>
      </w:r>
    </w:p>
    <w:p w14:paraId="3138D321" w14:textId="1897BE4E" w:rsidR="00531474" w:rsidRPr="00531474" w:rsidRDefault="00531474">
      <w:pPr>
        <w:spacing w:before="240" w:after="240" w:line="480" w:lineRule="auto"/>
        <w:ind w:left="520"/>
        <w:jc w:val="center"/>
        <w:rPr>
          <w:rFonts w:ascii="Times New Roman" w:eastAsia="Times New Roman" w:hAnsi="Times New Roman" w:cs="Times New Roman"/>
          <w:color w:val="FF0000"/>
          <w:sz w:val="24"/>
          <w:szCs w:val="24"/>
        </w:rPr>
      </w:pPr>
      <w:r w:rsidRPr="00531474">
        <w:rPr>
          <w:rFonts w:ascii="Times New Roman" w:eastAsia="Times New Roman" w:hAnsi="Times New Roman" w:cs="Times New Roman"/>
          <w:color w:val="FF0000"/>
          <w:sz w:val="24"/>
          <w:szCs w:val="24"/>
        </w:rPr>
        <w:t>Source</w:t>
      </w:r>
    </w:p>
    <w:p w14:paraId="5B30FE84" w14:textId="77777777" w:rsidR="00151F75" w:rsidRDefault="003F0203">
      <w:pPr>
        <w:pStyle w:val="Heading1"/>
        <w:spacing w:before="240" w:after="240" w:line="480" w:lineRule="auto"/>
        <w:ind w:left="520"/>
        <w:rPr>
          <w:rFonts w:ascii="Times New Roman" w:eastAsia="Times New Roman" w:hAnsi="Times New Roman" w:cs="Times New Roman"/>
          <w:sz w:val="24"/>
          <w:szCs w:val="24"/>
        </w:rPr>
      </w:pPr>
      <w:bookmarkStart w:id="101" w:name="_2ahv09lqwq92" w:colFirst="0" w:colLast="0"/>
      <w:bookmarkEnd w:id="101"/>
      <w:r>
        <w:rPr>
          <w:rFonts w:ascii="Times New Roman" w:eastAsia="Times New Roman" w:hAnsi="Times New Roman" w:cs="Times New Roman"/>
          <w:sz w:val="24"/>
          <w:szCs w:val="24"/>
        </w:rPr>
        <w:lastRenderedPageBreak/>
        <w:t>4.5 Influence of School distance on Transition</w:t>
      </w:r>
    </w:p>
    <w:p w14:paraId="01A0E39A" w14:textId="77777777" w:rsidR="00151F75" w:rsidRDefault="003F0203">
      <w:pPr>
        <w:spacing w:before="240" w:after="240" w:line="480" w:lineRule="auto"/>
        <w:ind w:left="5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the headteachers and principals were in agreement that distance to and </w:t>
      </w:r>
      <w:proofErr w:type="spellStart"/>
      <w:r>
        <w:rPr>
          <w:rFonts w:ascii="Times New Roman" w:eastAsia="Times New Roman" w:hAnsi="Times New Roman" w:cs="Times New Roman"/>
          <w:sz w:val="24"/>
          <w:szCs w:val="24"/>
        </w:rPr>
        <w:t>form</w:t>
      </w:r>
      <w:proofErr w:type="spellEnd"/>
      <w:r>
        <w:rPr>
          <w:rFonts w:ascii="Times New Roman" w:eastAsia="Times New Roman" w:hAnsi="Times New Roman" w:cs="Times New Roman"/>
          <w:sz w:val="24"/>
          <w:szCs w:val="24"/>
        </w:rPr>
        <w:t xml:space="preserve"> school has a big influence on learner’s transition. Leaners tracking looking distances as witnessed in some cases, where a learner would do an average of 5 kilometers in a day, are likely to get tired, dose in class, hate school and develop  truancy which automatically develops to drop out, if unchecked.</w:t>
      </w:r>
    </w:p>
    <w:p w14:paraId="14482FAA" w14:textId="77777777" w:rsidR="00151F75" w:rsidRDefault="003F0203">
      <w:pPr>
        <w:spacing w:before="240" w:after="240" w:line="480" w:lineRule="auto"/>
        <w:ind w:left="520"/>
        <w:rPr>
          <w:color w:val="000000"/>
        </w:rPr>
      </w:pPr>
      <w:r>
        <w:rPr>
          <w:noProof/>
          <w:lang w:eastAsia="en-US"/>
        </w:rPr>
        <w:drawing>
          <wp:inline distT="0" distB="0" distL="114300" distR="114300" wp14:anchorId="15AE86B0" wp14:editId="6371D950">
            <wp:extent cx="4572000" cy="2743200"/>
            <wp:effectExtent l="0" t="0" r="0" b="0"/>
            <wp:docPr id="2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9"/>
                    <a:srcRect/>
                    <a:stretch>
                      <a:fillRect/>
                    </a:stretch>
                  </pic:blipFill>
                  <pic:spPr>
                    <a:xfrm>
                      <a:off x="0" y="0"/>
                      <a:ext cx="4572000" cy="2743200"/>
                    </a:xfrm>
                    <a:prstGeom prst="rect">
                      <a:avLst/>
                    </a:prstGeom>
                    <a:ln/>
                  </pic:spPr>
                </pic:pic>
              </a:graphicData>
            </a:graphic>
          </wp:inline>
        </w:drawing>
      </w:r>
    </w:p>
    <w:p w14:paraId="6B07DAB6" w14:textId="5C81EFC5" w:rsidR="00151F75" w:rsidRPr="00531474" w:rsidRDefault="003F0203" w:rsidP="006B2266">
      <w:pPr>
        <w:spacing w:before="240" w:after="240" w:line="480" w:lineRule="auto"/>
        <w:ind w:left="520"/>
        <w:rPr>
          <w:rFonts w:ascii="Times New Roman" w:hAnsi="Times New Roman" w:cs="Times New Roman"/>
          <w:color w:val="FF0000"/>
          <w:sz w:val="24"/>
          <w:szCs w:val="24"/>
        </w:rPr>
      </w:pPr>
      <w:r w:rsidRPr="001D7A41">
        <w:rPr>
          <w:rFonts w:ascii="Times New Roman" w:hAnsi="Times New Roman" w:cs="Times New Roman"/>
          <w:color w:val="000000"/>
          <w:sz w:val="24"/>
          <w:szCs w:val="24"/>
        </w:rPr>
        <w:t xml:space="preserve">Figure </w:t>
      </w:r>
      <w:r w:rsidR="006B2266" w:rsidRPr="001D7A41">
        <w:rPr>
          <w:rFonts w:ascii="Times New Roman" w:hAnsi="Times New Roman" w:cs="Times New Roman"/>
          <w:color w:val="000000"/>
          <w:sz w:val="24"/>
          <w:szCs w:val="24"/>
        </w:rPr>
        <w:t>11</w:t>
      </w:r>
      <w:r w:rsidRPr="001D7A41">
        <w:rPr>
          <w:rFonts w:ascii="Times New Roman" w:hAnsi="Times New Roman" w:cs="Times New Roman"/>
          <w:color w:val="000000"/>
          <w:sz w:val="24"/>
          <w:szCs w:val="24"/>
        </w:rPr>
        <w:t>: Influence of school distance on Transition</w:t>
      </w:r>
    </w:p>
    <w:p w14:paraId="1A6F6ED9" w14:textId="4AAB85CC" w:rsidR="00531474" w:rsidRPr="00531474" w:rsidRDefault="00531474" w:rsidP="006B2266">
      <w:pPr>
        <w:spacing w:before="240" w:after="240" w:line="480" w:lineRule="auto"/>
        <w:ind w:left="520"/>
        <w:rPr>
          <w:rFonts w:ascii="Times New Roman" w:hAnsi="Times New Roman" w:cs="Times New Roman"/>
          <w:color w:val="FF0000"/>
          <w:sz w:val="24"/>
          <w:szCs w:val="24"/>
        </w:rPr>
      </w:pPr>
      <w:r w:rsidRPr="00531474">
        <w:rPr>
          <w:rFonts w:ascii="Times New Roman" w:hAnsi="Times New Roman" w:cs="Times New Roman"/>
          <w:color w:val="FF0000"/>
          <w:sz w:val="24"/>
          <w:szCs w:val="24"/>
        </w:rPr>
        <w:t>Source</w:t>
      </w:r>
    </w:p>
    <w:p w14:paraId="7FD8394C" w14:textId="77777777" w:rsidR="006B2266" w:rsidRDefault="006B2266" w:rsidP="006B2266">
      <w:pPr>
        <w:spacing w:before="240" w:after="240" w:line="480" w:lineRule="auto"/>
        <w:ind w:left="520"/>
        <w:rPr>
          <w:color w:val="000000"/>
        </w:rPr>
      </w:pPr>
    </w:p>
    <w:p w14:paraId="251B058F" w14:textId="77777777" w:rsidR="006B2266" w:rsidRDefault="006B2266" w:rsidP="006B2266">
      <w:pPr>
        <w:spacing w:before="240" w:after="240" w:line="480" w:lineRule="auto"/>
        <w:ind w:left="520"/>
        <w:rPr>
          <w:color w:val="000000"/>
        </w:rPr>
      </w:pPr>
    </w:p>
    <w:p w14:paraId="18B0F6A0" w14:textId="77777777" w:rsidR="006B2266" w:rsidRDefault="006B2266" w:rsidP="006B2266">
      <w:pPr>
        <w:spacing w:before="240" w:after="240" w:line="480" w:lineRule="auto"/>
        <w:ind w:left="520"/>
        <w:rPr>
          <w:color w:val="000000"/>
        </w:rPr>
      </w:pPr>
    </w:p>
    <w:p w14:paraId="57F20A07" w14:textId="77777777" w:rsidR="006B2266" w:rsidRDefault="006B2266" w:rsidP="006B2266">
      <w:pPr>
        <w:spacing w:before="240" w:after="240" w:line="480" w:lineRule="auto"/>
        <w:ind w:left="520"/>
        <w:rPr>
          <w:color w:val="000000"/>
        </w:rPr>
      </w:pPr>
    </w:p>
    <w:p w14:paraId="7B778754" w14:textId="77777777" w:rsidR="006B2266" w:rsidRDefault="006B2266" w:rsidP="006B2266">
      <w:pPr>
        <w:spacing w:before="240" w:after="240" w:line="480" w:lineRule="auto"/>
        <w:ind w:left="520"/>
        <w:rPr>
          <w:color w:val="000000"/>
        </w:rPr>
      </w:pPr>
    </w:p>
    <w:p w14:paraId="338FAB16" w14:textId="77777777" w:rsidR="006B2266" w:rsidRDefault="006B2266" w:rsidP="006B2266">
      <w:pPr>
        <w:spacing w:before="240" w:after="240" w:line="480" w:lineRule="auto"/>
        <w:ind w:left="520"/>
        <w:rPr>
          <w:color w:val="000000"/>
        </w:rPr>
      </w:pPr>
    </w:p>
    <w:p w14:paraId="29A3315A" w14:textId="77777777" w:rsidR="006B2266" w:rsidRDefault="006B2266" w:rsidP="006B2266">
      <w:pPr>
        <w:spacing w:before="240" w:after="240" w:line="480" w:lineRule="auto"/>
        <w:ind w:left="520"/>
        <w:rPr>
          <w:color w:val="000000"/>
        </w:rPr>
      </w:pPr>
    </w:p>
    <w:p w14:paraId="74A912AC" w14:textId="77777777" w:rsidR="006B2266" w:rsidRPr="006B2266" w:rsidRDefault="006B2266" w:rsidP="006B2266">
      <w:pPr>
        <w:spacing w:before="240" w:after="240" w:line="480" w:lineRule="auto"/>
        <w:ind w:left="520"/>
        <w:rPr>
          <w:color w:val="000000"/>
        </w:rPr>
      </w:pPr>
    </w:p>
    <w:p w14:paraId="3F97C457" w14:textId="77777777" w:rsidR="00151F75" w:rsidRDefault="003F0203">
      <w:pPr>
        <w:pStyle w:val="Heading1"/>
        <w:spacing w:before="240" w:after="240" w:line="480" w:lineRule="auto"/>
        <w:ind w:left="520"/>
        <w:rPr>
          <w:rFonts w:ascii="Times New Roman" w:eastAsia="Times New Roman" w:hAnsi="Times New Roman" w:cs="Times New Roman"/>
          <w:sz w:val="24"/>
          <w:szCs w:val="24"/>
        </w:rPr>
      </w:pPr>
      <w:bookmarkStart w:id="102" w:name="_a25kclchmgub" w:colFirst="0" w:colLast="0"/>
      <w:bookmarkEnd w:id="102"/>
      <w:r>
        <w:rPr>
          <w:rFonts w:ascii="Times New Roman" w:eastAsia="Times New Roman" w:hAnsi="Times New Roman" w:cs="Times New Roman"/>
          <w:sz w:val="24"/>
          <w:szCs w:val="24"/>
        </w:rPr>
        <w:t>4.5 Factors affecting learning and Transition</w:t>
      </w:r>
    </w:p>
    <w:p w14:paraId="3C5424DB" w14:textId="77777777" w:rsidR="00151F75" w:rsidRDefault="003F0203">
      <w:pPr>
        <w:spacing w:before="240" w:after="240" w:line="480" w:lineRule="auto"/>
        <w:ind w:left="520"/>
        <w:rPr>
          <w:color w:val="000000"/>
        </w:rPr>
      </w:pPr>
      <w:r>
        <w:rPr>
          <w:noProof/>
          <w:color w:val="000000"/>
          <w:lang w:eastAsia="en-US"/>
        </w:rPr>
        <w:drawing>
          <wp:inline distT="0" distB="0" distL="114300" distR="114300" wp14:anchorId="21AAC7ED" wp14:editId="2FC49E39">
            <wp:extent cx="5210175" cy="3040380"/>
            <wp:effectExtent l="0" t="0" r="0" b="0"/>
            <wp:docPr id="23" name="image27.png" descr="Chart, waterfall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7.png" descr="Chart, waterfall chart&#10;&#10;Description automatically generated"/>
                    <pic:cNvPicPr preferRelativeResize="0"/>
                  </pic:nvPicPr>
                  <pic:blipFill>
                    <a:blip r:embed="rId20"/>
                    <a:srcRect/>
                    <a:stretch>
                      <a:fillRect/>
                    </a:stretch>
                  </pic:blipFill>
                  <pic:spPr>
                    <a:xfrm>
                      <a:off x="0" y="0"/>
                      <a:ext cx="5210175" cy="3040380"/>
                    </a:xfrm>
                    <a:prstGeom prst="rect">
                      <a:avLst/>
                    </a:prstGeom>
                    <a:ln/>
                  </pic:spPr>
                </pic:pic>
              </a:graphicData>
            </a:graphic>
          </wp:inline>
        </w:drawing>
      </w:r>
    </w:p>
    <w:p w14:paraId="0316CAF1" w14:textId="11195787" w:rsidR="00151F75" w:rsidRDefault="003F0203">
      <w:pPr>
        <w:spacing w:before="240" w:after="240" w:line="480" w:lineRule="auto"/>
        <w:ind w:left="520"/>
        <w:rPr>
          <w:rFonts w:ascii="Times New Roman" w:hAnsi="Times New Roman" w:cs="Times New Roman"/>
          <w:color w:val="000000"/>
          <w:sz w:val="24"/>
          <w:szCs w:val="24"/>
        </w:rPr>
      </w:pPr>
      <w:r w:rsidRPr="001D7A41">
        <w:rPr>
          <w:rFonts w:ascii="Times New Roman" w:hAnsi="Times New Roman" w:cs="Times New Roman"/>
          <w:color w:val="000000"/>
          <w:sz w:val="24"/>
          <w:szCs w:val="24"/>
        </w:rPr>
        <w:t>Figure 1</w:t>
      </w:r>
      <w:r w:rsidR="006B2266" w:rsidRPr="001D7A41">
        <w:rPr>
          <w:rFonts w:ascii="Times New Roman" w:hAnsi="Times New Roman" w:cs="Times New Roman"/>
          <w:color w:val="000000"/>
          <w:sz w:val="24"/>
          <w:szCs w:val="24"/>
        </w:rPr>
        <w:t>2</w:t>
      </w:r>
      <w:r w:rsidRPr="001D7A41">
        <w:rPr>
          <w:rFonts w:ascii="Times New Roman" w:hAnsi="Times New Roman" w:cs="Times New Roman"/>
          <w:color w:val="000000"/>
          <w:sz w:val="24"/>
          <w:szCs w:val="24"/>
        </w:rPr>
        <w:t>:</w:t>
      </w:r>
      <w:r w:rsidR="006B2266" w:rsidRPr="001D7A41">
        <w:rPr>
          <w:rFonts w:ascii="Times New Roman" w:hAnsi="Times New Roman" w:cs="Times New Roman"/>
          <w:color w:val="000000"/>
          <w:sz w:val="24"/>
          <w:szCs w:val="24"/>
        </w:rPr>
        <w:t xml:space="preserve"> </w:t>
      </w:r>
      <w:r w:rsidRPr="001D7A41">
        <w:rPr>
          <w:rFonts w:ascii="Times New Roman" w:hAnsi="Times New Roman" w:cs="Times New Roman"/>
          <w:color w:val="000000"/>
          <w:sz w:val="24"/>
          <w:szCs w:val="24"/>
        </w:rPr>
        <w:t>Factors affecting learning and transition</w:t>
      </w:r>
    </w:p>
    <w:p w14:paraId="14990EF2" w14:textId="5ED7DE13" w:rsidR="00531474" w:rsidRPr="00531474" w:rsidRDefault="00531474">
      <w:pPr>
        <w:spacing w:before="240" w:after="240" w:line="480" w:lineRule="auto"/>
        <w:ind w:left="520"/>
        <w:rPr>
          <w:rFonts w:ascii="Times New Roman" w:hAnsi="Times New Roman" w:cs="Times New Roman"/>
          <w:color w:val="FF0000"/>
          <w:sz w:val="24"/>
          <w:szCs w:val="24"/>
        </w:rPr>
      </w:pPr>
      <w:r w:rsidRPr="00531474">
        <w:rPr>
          <w:rFonts w:ascii="Times New Roman" w:hAnsi="Times New Roman" w:cs="Times New Roman"/>
          <w:color w:val="FF0000"/>
          <w:sz w:val="24"/>
          <w:szCs w:val="24"/>
        </w:rPr>
        <w:t>Source</w:t>
      </w:r>
    </w:p>
    <w:p w14:paraId="7CDCA217" w14:textId="1342E2DC" w:rsidR="00151F75" w:rsidRPr="000A2D77" w:rsidRDefault="003F0203" w:rsidP="000A2D77">
      <w:pPr>
        <w:spacing w:before="240" w:after="240" w:line="480" w:lineRule="auto"/>
        <w:ind w:left="520"/>
        <w:jc w:val="both"/>
        <w:rPr>
          <w:color w:val="000000"/>
        </w:rPr>
      </w:pPr>
      <w:r>
        <w:rPr>
          <w:rFonts w:ascii="Times New Roman" w:eastAsia="Times New Roman" w:hAnsi="Times New Roman" w:cs="Times New Roman"/>
          <w:sz w:val="24"/>
          <w:szCs w:val="24"/>
        </w:rPr>
        <w:t xml:space="preserve">Evidence from the study noted that thus learners track some long distances which expose them to adversities including being rained bad weather, wild animals and </w:t>
      </w:r>
      <w:proofErr w:type="gramStart"/>
      <w:r>
        <w:rPr>
          <w:rFonts w:ascii="Times New Roman" w:eastAsia="Times New Roman" w:hAnsi="Times New Roman" w:cs="Times New Roman"/>
          <w:sz w:val="24"/>
          <w:szCs w:val="24"/>
        </w:rPr>
        <w:t>strangers  who</w:t>
      </w:r>
      <w:proofErr w:type="gramEnd"/>
      <w:r>
        <w:rPr>
          <w:rFonts w:ascii="Times New Roman" w:eastAsia="Times New Roman" w:hAnsi="Times New Roman" w:cs="Times New Roman"/>
          <w:sz w:val="24"/>
          <w:szCs w:val="24"/>
        </w:rPr>
        <w:t xml:space="preserve"> take may undue advantage of their innocence and naivety, subjecting them to possible harm and exploitation. Learners going through this </w:t>
      </w:r>
      <w:r>
        <w:rPr>
          <w:rFonts w:ascii="Times New Roman" w:eastAsia="Times New Roman" w:hAnsi="Times New Roman" w:cs="Times New Roman"/>
          <w:sz w:val="24"/>
          <w:szCs w:val="24"/>
        </w:rPr>
        <w:lastRenderedPageBreak/>
        <w:t>experience usually get tired of school, return home late most of the times and are highly prone to drop out, non- transition</w:t>
      </w:r>
      <w:bookmarkStart w:id="103" w:name="_ndi8dy1hcdrh" w:colFirst="0" w:colLast="0"/>
      <w:bookmarkStart w:id="104" w:name="_xrqhgcub9lxl" w:colFirst="0" w:colLast="0"/>
      <w:bookmarkStart w:id="105" w:name="_q900rizhx8yj" w:colFirst="0" w:colLast="0"/>
      <w:bookmarkEnd w:id="103"/>
      <w:bookmarkEnd w:id="104"/>
      <w:bookmarkEnd w:id="105"/>
      <w:r w:rsidR="000A2D77">
        <w:rPr>
          <w:rFonts w:ascii="Times New Roman" w:eastAsia="Times New Roman" w:hAnsi="Times New Roman" w:cs="Times New Roman"/>
          <w:sz w:val="24"/>
          <w:szCs w:val="24"/>
        </w:rPr>
        <w:t>.</w:t>
      </w:r>
    </w:p>
    <w:p w14:paraId="63892829" w14:textId="77777777" w:rsidR="000A2D77" w:rsidRDefault="000A2D77">
      <w:pPr>
        <w:pStyle w:val="Heading1"/>
        <w:spacing w:before="240" w:after="240" w:line="480" w:lineRule="auto"/>
        <w:ind w:left="520"/>
        <w:rPr>
          <w:rFonts w:ascii="Times New Roman" w:eastAsia="Times New Roman" w:hAnsi="Times New Roman" w:cs="Times New Roman"/>
          <w:sz w:val="24"/>
          <w:szCs w:val="24"/>
        </w:rPr>
      </w:pPr>
      <w:bookmarkStart w:id="106" w:name="_uk2xc646is5y" w:colFirst="0" w:colLast="0"/>
      <w:bookmarkEnd w:id="106"/>
    </w:p>
    <w:p w14:paraId="068DEE5B" w14:textId="77777777" w:rsidR="000A2D77" w:rsidRDefault="000A2D77">
      <w:pPr>
        <w:pStyle w:val="Heading1"/>
        <w:spacing w:before="240" w:after="240" w:line="480" w:lineRule="auto"/>
        <w:ind w:left="520"/>
        <w:rPr>
          <w:rFonts w:ascii="Times New Roman" w:eastAsia="Times New Roman" w:hAnsi="Times New Roman" w:cs="Times New Roman"/>
          <w:sz w:val="24"/>
          <w:szCs w:val="24"/>
        </w:rPr>
      </w:pPr>
    </w:p>
    <w:p w14:paraId="5ED87BB4" w14:textId="77777777" w:rsidR="000A2D77" w:rsidRDefault="000A2D77">
      <w:pPr>
        <w:pStyle w:val="Heading1"/>
        <w:spacing w:before="240" w:after="240" w:line="480" w:lineRule="auto"/>
        <w:ind w:left="520"/>
        <w:rPr>
          <w:rFonts w:ascii="Times New Roman" w:eastAsia="Times New Roman" w:hAnsi="Times New Roman" w:cs="Times New Roman"/>
          <w:sz w:val="24"/>
          <w:szCs w:val="24"/>
        </w:rPr>
      </w:pPr>
    </w:p>
    <w:p w14:paraId="4922EE5E" w14:textId="77777777" w:rsidR="000A2D77" w:rsidRDefault="000A2D77" w:rsidP="00543E33">
      <w:pPr>
        <w:pStyle w:val="Heading1"/>
        <w:spacing w:before="240" w:after="240" w:line="480" w:lineRule="auto"/>
        <w:rPr>
          <w:rFonts w:ascii="Times New Roman" w:eastAsia="Times New Roman" w:hAnsi="Times New Roman" w:cs="Times New Roman"/>
          <w:sz w:val="24"/>
          <w:szCs w:val="24"/>
        </w:rPr>
      </w:pPr>
    </w:p>
    <w:p w14:paraId="37434A76" w14:textId="7E7AD3F9" w:rsidR="00151F75" w:rsidRDefault="003F0203">
      <w:pPr>
        <w:pStyle w:val="Heading1"/>
        <w:spacing w:before="240" w:after="240" w:line="480" w:lineRule="auto"/>
        <w:ind w:left="520"/>
        <w:rPr>
          <w:rFonts w:ascii="Times New Roman" w:eastAsia="Times New Roman" w:hAnsi="Times New Roman" w:cs="Times New Roman"/>
          <w:sz w:val="24"/>
          <w:szCs w:val="24"/>
        </w:rPr>
      </w:pPr>
      <w:r>
        <w:rPr>
          <w:rFonts w:ascii="Times New Roman" w:eastAsia="Times New Roman" w:hAnsi="Times New Roman" w:cs="Times New Roman"/>
          <w:sz w:val="24"/>
          <w:szCs w:val="24"/>
        </w:rPr>
        <w:t>4.6 Mode of earning and effect on Education</w:t>
      </w:r>
    </w:p>
    <w:p w14:paraId="2B8C5F52" w14:textId="77777777" w:rsidR="00151F75" w:rsidRDefault="003F0203">
      <w:pPr>
        <w:spacing w:before="240" w:after="240" w:line="480" w:lineRule="auto"/>
        <w:ind w:left="520"/>
        <w:rPr>
          <w:color w:val="000000"/>
        </w:rPr>
      </w:pPr>
      <w:r>
        <w:rPr>
          <w:noProof/>
          <w:color w:val="000000"/>
          <w:lang w:eastAsia="en-US"/>
        </w:rPr>
        <w:drawing>
          <wp:inline distT="0" distB="0" distL="114300" distR="114300" wp14:anchorId="24F6C35B" wp14:editId="29B13AF3">
            <wp:extent cx="5349240" cy="3048000"/>
            <wp:effectExtent l="0" t="0" r="0" b="0"/>
            <wp:docPr id="24" name="image26.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6.png" descr="Chart, bar chart&#10;&#10;Description automatically generated"/>
                    <pic:cNvPicPr preferRelativeResize="0"/>
                  </pic:nvPicPr>
                  <pic:blipFill>
                    <a:blip r:embed="rId21"/>
                    <a:srcRect/>
                    <a:stretch>
                      <a:fillRect/>
                    </a:stretch>
                  </pic:blipFill>
                  <pic:spPr>
                    <a:xfrm>
                      <a:off x="0" y="0"/>
                      <a:ext cx="5349240" cy="3048000"/>
                    </a:xfrm>
                    <a:prstGeom prst="rect">
                      <a:avLst/>
                    </a:prstGeom>
                    <a:ln/>
                  </pic:spPr>
                </pic:pic>
              </a:graphicData>
            </a:graphic>
          </wp:inline>
        </w:drawing>
      </w:r>
    </w:p>
    <w:p w14:paraId="43318715" w14:textId="5595FD19" w:rsidR="00151F75" w:rsidRDefault="001D7A41">
      <w:pPr>
        <w:spacing w:before="240" w:after="240" w:line="480" w:lineRule="auto"/>
        <w:ind w:left="520"/>
        <w:rPr>
          <w:rFonts w:ascii="Times New Roman" w:hAnsi="Times New Roman" w:cs="Times New Roman"/>
          <w:color w:val="000000"/>
          <w:sz w:val="24"/>
          <w:szCs w:val="24"/>
        </w:rPr>
      </w:pPr>
      <w:r w:rsidRPr="001D7A41">
        <w:rPr>
          <w:rFonts w:ascii="Times New Roman" w:hAnsi="Times New Roman" w:cs="Times New Roman"/>
          <w:color w:val="000000"/>
          <w:sz w:val="24"/>
          <w:szCs w:val="24"/>
        </w:rPr>
        <w:t>Figure 13</w:t>
      </w:r>
      <w:r w:rsidR="003F0203" w:rsidRPr="001D7A41">
        <w:rPr>
          <w:rFonts w:ascii="Times New Roman" w:hAnsi="Times New Roman" w:cs="Times New Roman"/>
          <w:color w:val="000000"/>
          <w:sz w:val="24"/>
          <w:szCs w:val="24"/>
        </w:rPr>
        <w:t>: Mode of earning and effect on Education</w:t>
      </w:r>
    </w:p>
    <w:p w14:paraId="39FD93AC" w14:textId="1E726D79" w:rsidR="00531474" w:rsidRPr="00531474" w:rsidRDefault="00531474">
      <w:pPr>
        <w:spacing w:before="240" w:after="240" w:line="480" w:lineRule="auto"/>
        <w:ind w:left="520"/>
        <w:rPr>
          <w:rFonts w:ascii="Times New Roman" w:hAnsi="Times New Roman" w:cs="Times New Roman"/>
          <w:color w:val="FF0000"/>
          <w:sz w:val="24"/>
          <w:szCs w:val="24"/>
        </w:rPr>
      </w:pPr>
      <w:r w:rsidRPr="00531474">
        <w:rPr>
          <w:rFonts w:ascii="Times New Roman" w:hAnsi="Times New Roman" w:cs="Times New Roman"/>
          <w:color w:val="FF0000"/>
          <w:sz w:val="24"/>
          <w:szCs w:val="24"/>
        </w:rPr>
        <w:t>Source</w:t>
      </w:r>
    </w:p>
    <w:p w14:paraId="5E18169B" w14:textId="6A09CA0C" w:rsidR="00151F75" w:rsidRPr="00322449" w:rsidRDefault="003F0203">
      <w:pPr>
        <w:spacing w:before="240" w:after="240" w:line="480" w:lineRule="auto"/>
        <w:ind w:left="520"/>
        <w:jc w:val="both"/>
        <w:rPr>
          <w:rFonts w:ascii="Times New Roman" w:eastAsia="Times New Roman" w:hAnsi="Times New Roman" w:cs="Times New Roman"/>
          <w:sz w:val="24"/>
          <w:szCs w:val="24"/>
        </w:rPr>
      </w:pPr>
      <w:r w:rsidRPr="00322449">
        <w:rPr>
          <w:rFonts w:ascii="Times New Roman" w:hAnsi="Times New Roman" w:cs="Times New Roman"/>
          <w:color w:val="000000"/>
          <w:sz w:val="24"/>
          <w:szCs w:val="24"/>
        </w:rPr>
        <w:t xml:space="preserve">Asked whether the mode of earning of the parents has any effect of the education of their children, both the </w:t>
      </w:r>
      <w:r w:rsidR="00531474" w:rsidRPr="00322449">
        <w:rPr>
          <w:rFonts w:ascii="Times New Roman" w:hAnsi="Times New Roman" w:cs="Times New Roman"/>
          <w:color w:val="000000"/>
          <w:sz w:val="24"/>
          <w:szCs w:val="24"/>
        </w:rPr>
        <w:t>head teachers</w:t>
      </w:r>
      <w:r w:rsidRPr="00322449">
        <w:rPr>
          <w:rFonts w:ascii="Times New Roman" w:hAnsi="Times New Roman" w:cs="Times New Roman"/>
          <w:color w:val="000000"/>
          <w:sz w:val="24"/>
          <w:szCs w:val="24"/>
        </w:rPr>
        <w:t xml:space="preserve"> and </w:t>
      </w:r>
      <w:r w:rsidR="00531474" w:rsidRPr="00322449">
        <w:rPr>
          <w:rFonts w:ascii="Times New Roman" w:hAnsi="Times New Roman" w:cs="Times New Roman"/>
          <w:color w:val="000000"/>
          <w:sz w:val="24"/>
          <w:szCs w:val="24"/>
        </w:rPr>
        <w:t>principals</w:t>
      </w:r>
      <w:r w:rsidRPr="00322449">
        <w:rPr>
          <w:rFonts w:ascii="Times New Roman" w:hAnsi="Times New Roman" w:cs="Times New Roman"/>
          <w:color w:val="000000"/>
          <w:sz w:val="24"/>
          <w:szCs w:val="24"/>
        </w:rPr>
        <w:t xml:space="preserve"> were in agreement that it </w:t>
      </w:r>
      <w:r w:rsidRPr="00322449">
        <w:rPr>
          <w:rFonts w:ascii="Times New Roman" w:hAnsi="Times New Roman" w:cs="Times New Roman"/>
          <w:color w:val="000000"/>
          <w:sz w:val="24"/>
          <w:szCs w:val="24"/>
        </w:rPr>
        <w:lastRenderedPageBreak/>
        <w:t xml:space="preserve">does affect. Parents in the area of study largely </w:t>
      </w:r>
      <w:r w:rsidR="00531474" w:rsidRPr="00322449">
        <w:rPr>
          <w:rFonts w:ascii="Times New Roman" w:hAnsi="Times New Roman" w:cs="Times New Roman"/>
          <w:color w:val="000000"/>
          <w:sz w:val="24"/>
          <w:szCs w:val="24"/>
        </w:rPr>
        <w:t>survive</w:t>
      </w:r>
      <w:r w:rsidRPr="00322449">
        <w:rPr>
          <w:rFonts w:ascii="Times New Roman" w:hAnsi="Times New Roman" w:cs="Times New Roman"/>
          <w:color w:val="000000"/>
          <w:sz w:val="24"/>
          <w:szCs w:val="24"/>
        </w:rPr>
        <w:t xml:space="preserve"> on </w:t>
      </w:r>
      <w:r w:rsidR="00531474" w:rsidRPr="00322449">
        <w:rPr>
          <w:rFonts w:ascii="Times New Roman" w:hAnsi="Times New Roman" w:cs="Times New Roman"/>
          <w:color w:val="000000"/>
          <w:sz w:val="24"/>
          <w:szCs w:val="24"/>
        </w:rPr>
        <w:t>nomadic</w:t>
      </w:r>
      <w:r w:rsidRPr="00322449">
        <w:rPr>
          <w:rFonts w:ascii="Times New Roman" w:hAnsi="Times New Roman" w:cs="Times New Roman"/>
          <w:color w:val="000000"/>
          <w:sz w:val="24"/>
          <w:szCs w:val="24"/>
        </w:rPr>
        <w:t xml:space="preserve"> livestock </w:t>
      </w:r>
      <w:proofErr w:type="spellStart"/>
      <w:r w:rsidRPr="00322449">
        <w:rPr>
          <w:rFonts w:ascii="Times New Roman" w:hAnsi="Times New Roman" w:cs="Times New Roman"/>
          <w:color w:val="000000"/>
          <w:sz w:val="24"/>
          <w:szCs w:val="24"/>
        </w:rPr>
        <w:t>husbandlry</w:t>
      </w:r>
      <w:proofErr w:type="spellEnd"/>
      <w:r w:rsidRPr="00322449">
        <w:rPr>
          <w:rFonts w:ascii="Times New Roman" w:hAnsi="Times New Roman" w:cs="Times New Roman"/>
          <w:color w:val="000000"/>
          <w:sz w:val="24"/>
          <w:szCs w:val="24"/>
        </w:rPr>
        <w:t xml:space="preserve"> </w:t>
      </w:r>
      <w:r w:rsidR="00531474" w:rsidRPr="00322449">
        <w:rPr>
          <w:rFonts w:ascii="Times New Roman" w:hAnsi="Times New Roman" w:cs="Times New Roman"/>
          <w:color w:val="000000"/>
          <w:sz w:val="24"/>
          <w:szCs w:val="24"/>
        </w:rPr>
        <w:t>which</w:t>
      </w:r>
      <w:r w:rsidRPr="00322449">
        <w:rPr>
          <w:rFonts w:ascii="Times New Roman" w:hAnsi="Times New Roman" w:cs="Times New Roman"/>
          <w:color w:val="000000"/>
          <w:sz w:val="24"/>
          <w:szCs w:val="24"/>
        </w:rPr>
        <w:t xml:space="preserve"> is </w:t>
      </w:r>
      <w:r w:rsidR="00531474" w:rsidRPr="00322449">
        <w:rPr>
          <w:rFonts w:ascii="Times New Roman" w:hAnsi="Times New Roman" w:cs="Times New Roman"/>
          <w:color w:val="000000"/>
          <w:sz w:val="24"/>
          <w:szCs w:val="24"/>
        </w:rPr>
        <w:t>susceptible</w:t>
      </w:r>
      <w:r w:rsidRPr="00322449">
        <w:rPr>
          <w:rFonts w:ascii="Times New Roman" w:hAnsi="Times New Roman" w:cs="Times New Roman"/>
          <w:color w:val="000000"/>
          <w:sz w:val="24"/>
          <w:szCs w:val="24"/>
        </w:rPr>
        <w:t xml:space="preserve"> to bad weather especially considering the long dry spell that has been witnessed regionally. Other modes of </w:t>
      </w:r>
      <w:r w:rsidR="00531474" w:rsidRPr="00322449">
        <w:rPr>
          <w:rFonts w:ascii="Times New Roman" w:hAnsi="Times New Roman" w:cs="Times New Roman"/>
          <w:color w:val="000000"/>
          <w:sz w:val="24"/>
          <w:szCs w:val="24"/>
        </w:rPr>
        <w:t>earning</w:t>
      </w:r>
      <w:r w:rsidRPr="00322449">
        <w:rPr>
          <w:rFonts w:ascii="Times New Roman" w:hAnsi="Times New Roman" w:cs="Times New Roman"/>
          <w:color w:val="000000"/>
          <w:sz w:val="24"/>
          <w:szCs w:val="24"/>
        </w:rPr>
        <w:t xml:space="preserve"> include petty </w:t>
      </w:r>
      <w:r w:rsidR="00531474" w:rsidRPr="00322449">
        <w:rPr>
          <w:rFonts w:ascii="Times New Roman" w:hAnsi="Times New Roman" w:cs="Times New Roman"/>
          <w:color w:val="000000"/>
          <w:sz w:val="24"/>
          <w:szCs w:val="24"/>
        </w:rPr>
        <w:t>businesses</w:t>
      </w:r>
      <w:r w:rsidRPr="00322449">
        <w:rPr>
          <w:rFonts w:ascii="Times New Roman" w:hAnsi="Times New Roman" w:cs="Times New Roman"/>
          <w:color w:val="000000"/>
          <w:sz w:val="24"/>
          <w:szCs w:val="24"/>
        </w:rPr>
        <w:t xml:space="preserve">, </w:t>
      </w:r>
      <w:proofErr w:type="spellStart"/>
      <w:r w:rsidRPr="00322449">
        <w:rPr>
          <w:rFonts w:ascii="Times New Roman" w:hAnsi="Times New Roman" w:cs="Times New Roman"/>
          <w:color w:val="000000"/>
          <w:sz w:val="24"/>
          <w:szCs w:val="24"/>
        </w:rPr>
        <w:t>boda</w:t>
      </w:r>
      <w:proofErr w:type="spellEnd"/>
      <w:r w:rsidRPr="00322449">
        <w:rPr>
          <w:rFonts w:ascii="Times New Roman" w:hAnsi="Times New Roman" w:cs="Times New Roman"/>
          <w:color w:val="000000"/>
          <w:sz w:val="24"/>
          <w:szCs w:val="24"/>
        </w:rPr>
        <w:t xml:space="preserve"> </w:t>
      </w:r>
      <w:proofErr w:type="spellStart"/>
      <w:r w:rsidRPr="00322449">
        <w:rPr>
          <w:rFonts w:ascii="Times New Roman" w:hAnsi="Times New Roman" w:cs="Times New Roman"/>
          <w:color w:val="000000"/>
          <w:sz w:val="24"/>
          <w:szCs w:val="24"/>
        </w:rPr>
        <w:t>boda</w:t>
      </w:r>
      <w:proofErr w:type="spellEnd"/>
      <w:r w:rsidRPr="00322449">
        <w:rPr>
          <w:rFonts w:ascii="Times New Roman" w:hAnsi="Times New Roman" w:cs="Times New Roman"/>
          <w:color w:val="000000"/>
          <w:sz w:val="24"/>
          <w:szCs w:val="24"/>
        </w:rPr>
        <w:t xml:space="preserve"> riding and casual work at flower farms and the EPZs in the area. These forms are not only </w:t>
      </w:r>
      <w:r w:rsidR="00D630CE" w:rsidRPr="00322449">
        <w:rPr>
          <w:rFonts w:ascii="Times New Roman" w:hAnsi="Times New Roman" w:cs="Times New Roman"/>
          <w:color w:val="000000"/>
          <w:sz w:val="24"/>
          <w:szCs w:val="24"/>
        </w:rPr>
        <w:t>sustainable</w:t>
      </w:r>
      <w:r w:rsidRPr="00322449">
        <w:rPr>
          <w:rFonts w:ascii="Times New Roman" w:hAnsi="Times New Roman" w:cs="Times New Roman"/>
          <w:color w:val="000000"/>
          <w:sz w:val="24"/>
          <w:szCs w:val="24"/>
        </w:rPr>
        <w:t xml:space="preserve"> but do not remunerate the parents enough to support education of their </w:t>
      </w:r>
      <w:r w:rsidR="00D630CE" w:rsidRPr="00322449">
        <w:rPr>
          <w:rFonts w:ascii="Times New Roman" w:hAnsi="Times New Roman" w:cs="Times New Roman"/>
          <w:color w:val="000000"/>
          <w:sz w:val="24"/>
          <w:szCs w:val="24"/>
        </w:rPr>
        <w:t>children</w:t>
      </w:r>
      <w:r w:rsidRPr="00322449">
        <w:rPr>
          <w:rFonts w:ascii="Times New Roman" w:hAnsi="Times New Roman" w:cs="Times New Roman"/>
          <w:color w:val="000000"/>
          <w:sz w:val="24"/>
          <w:szCs w:val="24"/>
        </w:rPr>
        <w:t>.</w:t>
      </w:r>
    </w:p>
    <w:p w14:paraId="66865F61" w14:textId="77777777" w:rsidR="00151F75" w:rsidRDefault="00151F75" w:rsidP="00D630CE">
      <w:pPr>
        <w:pStyle w:val="Heading1"/>
        <w:spacing w:before="240" w:after="240" w:line="480" w:lineRule="auto"/>
        <w:rPr>
          <w:rFonts w:ascii="Times New Roman" w:eastAsia="Times New Roman" w:hAnsi="Times New Roman" w:cs="Times New Roman"/>
          <w:sz w:val="24"/>
          <w:szCs w:val="24"/>
        </w:rPr>
      </w:pPr>
      <w:bookmarkStart w:id="107" w:name="_w8s9u4u6j9g3" w:colFirst="0" w:colLast="0"/>
      <w:bookmarkStart w:id="108" w:name="_9c80fv452q8a" w:colFirst="0" w:colLast="0"/>
      <w:bookmarkEnd w:id="107"/>
      <w:bookmarkEnd w:id="108"/>
    </w:p>
    <w:p w14:paraId="1FE7EE3B" w14:textId="77777777" w:rsidR="00543E33" w:rsidRDefault="00543E33" w:rsidP="00543E33"/>
    <w:p w14:paraId="1FAB1CA3" w14:textId="77777777" w:rsidR="00543E33" w:rsidRPr="00543E33" w:rsidRDefault="00543E33" w:rsidP="00543E33"/>
    <w:p w14:paraId="4C05F0CB" w14:textId="77777777" w:rsidR="00151F75" w:rsidRDefault="003F0203">
      <w:pPr>
        <w:pStyle w:val="Heading1"/>
        <w:spacing w:before="240" w:after="240" w:line="480" w:lineRule="auto"/>
        <w:ind w:left="520"/>
        <w:rPr>
          <w:rFonts w:ascii="Times New Roman" w:eastAsia="Times New Roman" w:hAnsi="Times New Roman" w:cs="Times New Roman"/>
          <w:sz w:val="24"/>
          <w:szCs w:val="24"/>
        </w:rPr>
      </w:pPr>
      <w:bookmarkStart w:id="109" w:name="_v2o4uitlunl" w:colFirst="0" w:colLast="0"/>
      <w:bookmarkEnd w:id="109"/>
      <w:r>
        <w:rPr>
          <w:rFonts w:ascii="Times New Roman" w:eastAsia="Times New Roman" w:hAnsi="Times New Roman" w:cs="Times New Roman"/>
          <w:sz w:val="24"/>
          <w:szCs w:val="24"/>
        </w:rPr>
        <w:t>4.7 Parents ability to pay school fees</w:t>
      </w:r>
    </w:p>
    <w:p w14:paraId="1AF36C72" w14:textId="77777777" w:rsidR="00151F75" w:rsidRDefault="003F0203">
      <w:pPr>
        <w:spacing w:before="240" w:after="240" w:line="480" w:lineRule="auto"/>
        <w:ind w:lef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form the research showed some sense of struggle by parents to pay for their children’s’ school fees. Most of the principals were of the opinion that majority of the parents were able to pay the school fees perhaps also based on the fewer number of children they would send home for school fees. However, the head teachers brought up the issue as a major concern noting that it is a common occurrence.</w:t>
      </w:r>
    </w:p>
    <w:p w14:paraId="07941CF2" w14:textId="77777777" w:rsidR="00151F75" w:rsidRDefault="003F0203">
      <w:pPr>
        <w:spacing w:before="240" w:after="240" w:line="480" w:lineRule="auto"/>
        <w:ind w:left="520"/>
        <w:jc w:val="center"/>
        <w:rPr>
          <w:rFonts w:ascii="Times New Roman" w:eastAsia="Times New Roman" w:hAnsi="Times New Roman" w:cs="Times New Roman"/>
          <w:sz w:val="24"/>
          <w:szCs w:val="24"/>
        </w:rPr>
      </w:pPr>
      <w:r>
        <w:rPr>
          <w:noProof/>
          <w:color w:val="000000"/>
          <w:lang w:eastAsia="en-US"/>
        </w:rPr>
        <w:lastRenderedPageBreak/>
        <w:drawing>
          <wp:inline distT="0" distB="0" distL="114300" distR="114300" wp14:anchorId="0F2F3B4C" wp14:editId="22027CDF">
            <wp:extent cx="5733415" cy="2901315"/>
            <wp:effectExtent l="0" t="0" r="0" b="0"/>
            <wp:docPr id="26" name="image28.png" descr="Chart, bar chart, waterfall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8.png" descr="Chart, bar chart, waterfall chart&#10;&#10;Description automatically generated"/>
                    <pic:cNvPicPr preferRelativeResize="0"/>
                  </pic:nvPicPr>
                  <pic:blipFill>
                    <a:blip r:embed="rId22"/>
                    <a:srcRect/>
                    <a:stretch>
                      <a:fillRect/>
                    </a:stretch>
                  </pic:blipFill>
                  <pic:spPr>
                    <a:xfrm>
                      <a:off x="0" y="0"/>
                      <a:ext cx="5733415" cy="2901315"/>
                    </a:xfrm>
                    <a:prstGeom prst="rect">
                      <a:avLst/>
                    </a:prstGeom>
                    <a:ln/>
                  </pic:spPr>
                </pic:pic>
              </a:graphicData>
            </a:graphic>
          </wp:inline>
        </w:drawing>
      </w:r>
    </w:p>
    <w:p w14:paraId="582726FC" w14:textId="02AF0037" w:rsidR="00151F75" w:rsidRDefault="003F0203">
      <w:pPr>
        <w:spacing w:before="240" w:after="240" w:line="480" w:lineRule="auto"/>
        <w:ind w:left="520"/>
        <w:rPr>
          <w:rFonts w:ascii="Times New Roman" w:hAnsi="Times New Roman" w:cs="Times New Roman"/>
          <w:color w:val="000000"/>
          <w:sz w:val="24"/>
          <w:szCs w:val="24"/>
        </w:rPr>
      </w:pPr>
      <w:r w:rsidRPr="00513B7D">
        <w:rPr>
          <w:rFonts w:ascii="Times New Roman" w:hAnsi="Times New Roman" w:cs="Times New Roman"/>
          <w:color w:val="000000"/>
          <w:sz w:val="24"/>
          <w:szCs w:val="24"/>
        </w:rPr>
        <w:t>Figure 1</w:t>
      </w:r>
      <w:r w:rsidR="00513B7D">
        <w:rPr>
          <w:rFonts w:ascii="Times New Roman" w:hAnsi="Times New Roman" w:cs="Times New Roman"/>
          <w:color w:val="000000"/>
          <w:sz w:val="24"/>
          <w:szCs w:val="24"/>
        </w:rPr>
        <w:t>4</w:t>
      </w:r>
      <w:r w:rsidRPr="00513B7D">
        <w:rPr>
          <w:rFonts w:ascii="Times New Roman" w:hAnsi="Times New Roman" w:cs="Times New Roman"/>
          <w:color w:val="000000"/>
          <w:sz w:val="24"/>
          <w:szCs w:val="24"/>
        </w:rPr>
        <w:t xml:space="preserve">: </w:t>
      </w:r>
      <w:r w:rsidR="0053515D" w:rsidRPr="00513B7D">
        <w:rPr>
          <w:rFonts w:ascii="Times New Roman" w:hAnsi="Times New Roman" w:cs="Times New Roman"/>
          <w:color w:val="000000"/>
          <w:sz w:val="24"/>
          <w:szCs w:val="24"/>
        </w:rPr>
        <w:t>Situations</w:t>
      </w:r>
      <w:r w:rsidRPr="00513B7D">
        <w:rPr>
          <w:rFonts w:ascii="Times New Roman" w:hAnsi="Times New Roman" w:cs="Times New Roman"/>
          <w:color w:val="000000"/>
          <w:sz w:val="24"/>
          <w:szCs w:val="24"/>
        </w:rPr>
        <w:t xml:space="preserve"> of parents; inability to pay school fees</w:t>
      </w:r>
    </w:p>
    <w:p w14:paraId="4B0FD041" w14:textId="190D9AEF" w:rsidR="00531474" w:rsidRPr="00531474" w:rsidRDefault="00531474">
      <w:pPr>
        <w:spacing w:before="240" w:after="240" w:line="480" w:lineRule="auto"/>
        <w:ind w:left="520"/>
        <w:rPr>
          <w:rFonts w:ascii="Times New Roman" w:hAnsi="Times New Roman" w:cs="Times New Roman"/>
          <w:color w:val="FF0000"/>
          <w:sz w:val="24"/>
          <w:szCs w:val="24"/>
        </w:rPr>
      </w:pPr>
      <w:r w:rsidRPr="00531474">
        <w:rPr>
          <w:rFonts w:ascii="Times New Roman" w:hAnsi="Times New Roman" w:cs="Times New Roman"/>
          <w:color w:val="FF0000"/>
          <w:sz w:val="24"/>
          <w:szCs w:val="24"/>
        </w:rPr>
        <w:t>Source</w:t>
      </w:r>
    </w:p>
    <w:p w14:paraId="1430B100" w14:textId="77777777" w:rsidR="00151F75" w:rsidRDefault="003F0203">
      <w:pPr>
        <w:pStyle w:val="Heading1"/>
        <w:spacing w:before="240" w:after="240" w:line="480" w:lineRule="auto"/>
        <w:rPr>
          <w:rFonts w:ascii="Times New Roman" w:eastAsia="Times New Roman" w:hAnsi="Times New Roman" w:cs="Times New Roman"/>
          <w:sz w:val="24"/>
          <w:szCs w:val="24"/>
        </w:rPr>
      </w:pPr>
      <w:bookmarkStart w:id="110" w:name="_63hqusg8hcbh" w:colFirst="0" w:colLast="0"/>
      <w:bookmarkStart w:id="111" w:name="_vt02cwvhqgm8" w:colFirst="0" w:colLast="0"/>
      <w:bookmarkEnd w:id="110"/>
      <w:bookmarkEnd w:id="111"/>
      <w:r>
        <w:rPr>
          <w:rFonts w:ascii="Times New Roman" w:eastAsia="Times New Roman" w:hAnsi="Times New Roman" w:cs="Times New Roman"/>
          <w:sz w:val="24"/>
          <w:szCs w:val="24"/>
        </w:rPr>
        <w:t xml:space="preserve">4.8 Culture and Effect on Learning </w:t>
      </w:r>
    </w:p>
    <w:p w14:paraId="2B02FDDB" w14:textId="77777777"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community of study is deeply cultured, traditional ceremonies and festivals are common. These are often matched with practices such as female genital mutilation, early and childhood marriages which further exacerbate the plight of the girl child.  These practices largely affect the education and transition of children; as children take time away to attend to the cultural activities, among them never return to school\.Those who get married or pregnancy are rarely rescued and efforts on school re-entry are minimal in the area of study.</w:t>
      </w:r>
    </w:p>
    <w:p w14:paraId="2CD17E85" w14:textId="77777777" w:rsidR="00151F75" w:rsidRDefault="003F0203">
      <w:pPr>
        <w:spacing w:before="240" w:after="240" w:line="480" w:lineRule="auto"/>
        <w:ind w:left="520"/>
        <w:jc w:val="center"/>
        <w:rPr>
          <w:rFonts w:ascii="Times New Roman" w:eastAsia="Times New Roman" w:hAnsi="Times New Roman" w:cs="Times New Roman"/>
          <w:sz w:val="24"/>
          <w:szCs w:val="24"/>
        </w:rPr>
      </w:pPr>
      <w:r>
        <w:rPr>
          <w:noProof/>
          <w:color w:val="000000"/>
          <w:lang w:eastAsia="en-US"/>
        </w:rPr>
        <w:lastRenderedPageBreak/>
        <w:drawing>
          <wp:inline distT="0" distB="0" distL="114300" distR="114300" wp14:anchorId="547D3B92" wp14:editId="63633198">
            <wp:extent cx="5730875" cy="3286760"/>
            <wp:effectExtent l="0" t="0" r="0" b="0"/>
            <wp:docPr id="27" name="image23.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3.png" descr="Chart, bar chart&#10;&#10;Description automatically generated"/>
                    <pic:cNvPicPr preferRelativeResize="0"/>
                  </pic:nvPicPr>
                  <pic:blipFill>
                    <a:blip r:embed="rId23"/>
                    <a:srcRect/>
                    <a:stretch>
                      <a:fillRect/>
                    </a:stretch>
                  </pic:blipFill>
                  <pic:spPr>
                    <a:xfrm>
                      <a:off x="0" y="0"/>
                      <a:ext cx="5730875" cy="3286760"/>
                    </a:xfrm>
                    <a:prstGeom prst="rect">
                      <a:avLst/>
                    </a:prstGeom>
                    <a:ln/>
                  </pic:spPr>
                </pic:pic>
              </a:graphicData>
            </a:graphic>
          </wp:inline>
        </w:drawing>
      </w:r>
    </w:p>
    <w:p w14:paraId="7BEF847D" w14:textId="7A31D0A1" w:rsidR="00151F75" w:rsidRDefault="003F0203">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1</w:t>
      </w:r>
      <w:r w:rsidR="001F3031">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Culture and Effect on Learning </w:t>
      </w:r>
    </w:p>
    <w:p w14:paraId="435454A9" w14:textId="0A7F2735" w:rsidR="00531474" w:rsidRPr="00531474" w:rsidRDefault="00531474">
      <w:pPr>
        <w:spacing w:before="240" w:after="240" w:line="480" w:lineRule="auto"/>
        <w:rPr>
          <w:rFonts w:ascii="Times New Roman" w:eastAsia="Times New Roman" w:hAnsi="Times New Roman" w:cs="Times New Roman"/>
          <w:b/>
          <w:sz w:val="24"/>
          <w:szCs w:val="24"/>
        </w:rPr>
      </w:pPr>
      <w:proofErr w:type="gramStart"/>
      <w:r w:rsidRPr="00531474">
        <w:rPr>
          <w:rFonts w:ascii="Times New Roman" w:eastAsia="Times New Roman" w:hAnsi="Times New Roman" w:cs="Times New Roman"/>
          <w:color w:val="FF0000"/>
          <w:sz w:val="24"/>
          <w:szCs w:val="24"/>
        </w:rPr>
        <w:t>Source</w:t>
      </w:r>
      <w:r w:rsidRPr="00531474">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w:t>
      </w:r>
      <w:proofErr w:type="gramEnd"/>
    </w:p>
    <w:p w14:paraId="4A70B818" w14:textId="77777777" w:rsidR="00151F75" w:rsidRDefault="003F0203">
      <w:pPr>
        <w:pStyle w:val="Heading1"/>
        <w:spacing w:before="240" w:after="240" w:line="480" w:lineRule="auto"/>
        <w:ind w:left="520"/>
        <w:rPr>
          <w:rFonts w:ascii="Times New Roman" w:eastAsia="Times New Roman" w:hAnsi="Times New Roman" w:cs="Times New Roman"/>
          <w:sz w:val="24"/>
          <w:szCs w:val="24"/>
        </w:rPr>
      </w:pPr>
      <w:bookmarkStart w:id="112" w:name="_y6iypker7lwf" w:colFirst="0" w:colLast="0"/>
      <w:bookmarkStart w:id="113" w:name="_n8qzcip8le02" w:colFirst="0" w:colLast="0"/>
      <w:bookmarkStart w:id="114" w:name="_imnynw3sryvn" w:colFirst="0" w:colLast="0"/>
      <w:bookmarkEnd w:id="112"/>
      <w:bookmarkEnd w:id="113"/>
      <w:bookmarkEnd w:id="114"/>
      <w:r>
        <w:rPr>
          <w:rFonts w:ascii="Times New Roman" w:eastAsia="Times New Roman" w:hAnsi="Times New Roman" w:cs="Times New Roman"/>
          <w:sz w:val="24"/>
          <w:szCs w:val="24"/>
        </w:rPr>
        <w:t>4.9 Use of peer role models</w:t>
      </w:r>
    </w:p>
    <w:p w14:paraId="615358A5" w14:textId="77777777" w:rsidR="00151F75" w:rsidRDefault="003F0203">
      <w:pPr>
        <w:spacing w:before="240" w:after="240" w:line="480" w:lineRule="auto"/>
        <w:ind w:left="5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Peer role models have been proven to be very influential in many matters and this of education and transition is indifferent. The community under study need to invest on role-modelling as a way to encourage other learners to seek education and transcend to higher levels. The headteacher and principals report this practice as a rare one despite the merits it can accrue on a community.</w:t>
      </w:r>
    </w:p>
    <w:p w14:paraId="557C894F" w14:textId="77777777" w:rsidR="00151F75" w:rsidRDefault="003F0203">
      <w:pPr>
        <w:spacing w:before="240" w:after="240" w:line="480" w:lineRule="auto"/>
        <w:ind w:left="520"/>
        <w:jc w:val="center"/>
        <w:rPr>
          <w:rFonts w:ascii="Times New Roman" w:eastAsia="Times New Roman" w:hAnsi="Times New Roman" w:cs="Times New Roman"/>
          <w:sz w:val="24"/>
          <w:szCs w:val="24"/>
        </w:rPr>
      </w:pPr>
      <w:r>
        <w:rPr>
          <w:noProof/>
          <w:color w:val="000000"/>
          <w:lang w:eastAsia="en-US"/>
        </w:rPr>
        <w:lastRenderedPageBreak/>
        <w:drawing>
          <wp:inline distT="0" distB="0" distL="114300" distR="114300" wp14:anchorId="6F728116" wp14:editId="16CF2646">
            <wp:extent cx="5728970" cy="3122930"/>
            <wp:effectExtent l="0" t="0" r="0" b="0"/>
            <wp:docPr id="28" name="image24.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4.png" descr="Chart, bar chart&#10;&#10;Description automatically generated"/>
                    <pic:cNvPicPr preferRelativeResize="0"/>
                  </pic:nvPicPr>
                  <pic:blipFill>
                    <a:blip r:embed="rId24"/>
                    <a:srcRect/>
                    <a:stretch>
                      <a:fillRect/>
                    </a:stretch>
                  </pic:blipFill>
                  <pic:spPr>
                    <a:xfrm>
                      <a:off x="0" y="0"/>
                      <a:ext cx="5728970" cy="3122930"/>
                    </a:xfrm>
                    <a:prstGeom prst="rect">
                      <a:avLst/>
                    </a:prstGeom>
                    <a:ln/>
                  </pic:spPr>
                </pic:pic>
              </a:graphicData>
            </a:graphic>
          </wp:inline>
        </w:drawing>
      </w:r>
    </w:p>
    <w:p w14:paraId="25AC6D99" w14:textId="69E89284" w:rsidR="00151F75" w:rsidRDefault="003F0203">
      <w:pPr>
        <w:spacing w:before="240" w:after="240" w:line="480" w:lineRule="auto"/>
        <w:ind w:left="520"/>
        <w:rPr>
          <w:rFonts w:ascii="Times New Roman" w:eastAsia="Times New Roman" w:hAnsi="Times New Roman" w:cs="Times New Roman"/>
          <w:sz w:val="24"/>
          <w:szCs w:val="24"/>
        </w:rPr>
      </w:pPr>
      <w:r>
        <w:rPr>
          <w:rFonts w:ascii="Times New Roman" w:eastAsia="Times New Roman" w:hAnsi="Times New Roman" w:cs="Times New Roman"/>
          <w:sz w:val="24"/>
          <w:szCs w:val="24"/>
        </w:rPr>
        <w:t>Figure 1</w:t>
      </w:r>
      <w:r w:rsidR="00F36B51">
        <w:rPr>
          <w:rFonts w:ascii="Times New Roman" w:eastAsia="Times New Roman" w:hAnsi="Times New Roman" w:cs="Times New Roman"/>
          <w:sz w:val="24"/>
          <w:szCs w:val="24"/>
        </w:rPr>
        <w:t>6</w:t>
      </w:r>
      <w:r>
        <w:rPr>
          <w:rFonts w:ascii="Times New Roman" w:eastAsia="Times New Roman" w:hAnsi="Times New Roman" w:cs="Times New Roman"/>
          <w:sz w:val="24"/>
          <w:szCs w:val="24"/>
        </w:rPr>
        <w:t>: Use of peer role models</w:t>
      </w:r>
    </w:p>
    <w:p w14:paraId="62F54E83" w14:textId="77777777" w:rsidR="00151F75" w:rsidRDefault="00151F75">
      <w:pPr>
        <w:spacing w:before="240" w:after="240" w:line="480" w:lineRule="auto"/>
        <w:ind w:left="520"/>
        <w:jc w:val="center"/>
        <w:rPr>
          <w:rFonts w:ascii="Times New Roman" w:eastAsia="Times New Roman" w:hAnsi="Times New Roman" w:cs="Times New Roman"/>
          <w:sz w:val="24"/>
          <w:szCs w:val="24"/>
        </w:rPr>
      </w:pPr>
    </w:p>
    <w:p w14:paraId="77D1DFD0" w14:textId="77777777" w:rsidR="00151F75" w:rsidRDefault="00151F75">
      <w:pPr>
        <w:spacing w:before="240" w:after="240" w:line="480" w:lineRule="auto"/>
        <w:ind w:left="520"/>
        <w:jc w:val="center"/>
        <w:rPr>
          <w:rFonts w:ascii="Times New Roman" w:eastAsia="Times New Roman" w:hAnsi="Times New Roman" w:cs="Times New Roman"/>
          <w:sz w:val="24"/>
          <w:szCs w:val="24"/>
        </w:rPr>
      </w:pPr>
    </w:p>
    <w:p w14:paraId="72AE4E83" w14:textId="77777777" w:rsidR="006E762D" w:rsidRDefault="006E762D">
      <w:pPr>
        <w:spacing w:before="240" w:after="240" w:line="480" w:lineRule="auto"/>
        <w:ind w:left="520"/>
        <w:jc w:val="center"/>
        <w:rPr>
          <w:rFonts w:ascii="Times New Roman" w:eastAsia="Times New Roman" w:hAnsi="Times New Roman" w:cs="Times New Roman"/>
          <w:sz w:val="24"/>
          <w:szCs w:val="24"/>
        </w:rPr>
      </w:pPr>
    </w:p>
    <w:p w14:paraId="2406E104" w14:textId="77777777" w:rsidR="006E762D" w:rsidRDefault="006E762D">
      <w:pPr>
        <w:spacing w:before="240" w:after="240" w:line="480" w:lineRule="auto"/>
        <w:ind w:left="520"/>
        <w:jc w:val="center"/>
        <w:rPr>
          <w:rFonts w:ascii="Times New Roman" w:eastAsia="Times New Roman" w:hAnsi="Times New Roman" w:cs="Times New Roman"/>
          <w:sz w:val="24"/>
          <w:szCs w:val="24"/>
        </w:rPr>
      </w:pPr>
    </w:p>
    <w:p w14:paraId="36F31FCF" w14:textId="77777777" w:rsidR="006E762D" w:rsidRDefault="006E762D">
      <w:pPr>
        <w:spacing w:before="240" w:after="240" w:line="480" w:lineRule="auto"/>
        <w:ind w:left="520"/>
        <w:jc w:val="center"/>
        <w:rPr>
          <w:rFonts w:ascii="Times New Roman" w:eastAsia="Times New Roman" w:hAnsi="Times New Roman" w:cs="Times New Roman"/>
          <w:sz w:val="24"/>
          <w:szCs w:val="24"/>
        </w:rPr>
      </w:pPr>
    </w:p>
    <w:p w14:paraId="28181B5F" w14:textId="77777777" w:rsidR="006E762D" w:rsidRDefault="006E762D">
      <w:pPr>
        <w:spacing w:before="240" w:after="240" w:line="480" w:lineRule="auto"/>
        <w:ind w:left="520"/>
        <w:jc w:val="center"/>
        <w:rPr>
          <w:rFonts w:ascii="Times New Roman" w:eastAsia="Times New Roman" w:hAnsi="Times New Roman" w:cs="Times New Roman"/>
          <w:sz w:val="24"/>
          <w:szCs w:val="24"/>
        </w:rPr>
      </w:pPr>
    </w:p>
    <w:p w14:paraId="3FDED6D1" w14:textId="77777777" w:rsidR="006E762D" w:rsidRDefault="006E762D">
      <w:pPr>
        <w:spacing w:before="240" w:after="240" w:line="480" w:lineRule="auto"/>
        <w:ind w:left="520"/>
        <w:jc w:val="center"/>
        <w:rPr>
          <w:rFonts w:ascii="Times New Roman" w:eastAsia="Times New Roman" w:hAnsi="Times New Roman" w:cs="Times New Roman"/>
          <w:sz w:val="24"/>
          <w:szCs w:val="24"/>
        </w:rPr>
      </w:pPr>
    </w:p>
    <w:p w14:paraId="498421CD" w14:textId="77777777" w:rsidR="00151F75" w:rsidRDefault="00151F75">
      <w:pPr>
        <w:spacing w:before="240" w:after="240" w:line="480" w:lineRule="auto"/>
        <w:rPr>
          <w:rFonts w:ascii="Times New Roman" w:eastAsia="Times New Roman" w:hAnsi="Times New Roman" w:cs="Times New Roman"/>
          <w:sz w:val="24"/>
          <w:szCs w:val="24"/>
        </w:rPr>
      </w:pPr>
      <w:bookmarkStart w:id="115" w:name="_z337ya" w:colFirst="0" w:colLast="0"/>
      <w:bookmarkEnd w:id="115"/>
    </w:p>
    <w:p w14:paraId="7B7EAC30" w14:textId="77777777" w:rsidR="00B94E59" w:rsidRDefault="00B94E59">
      <w:pPr>
        <w:spacing w:before="240" w:after="240" w:line="480" w:lineRule="auto"/>
        <w:rPr>
          <w:rFonts w:ascii="Times New Roman" w:eastAsia="Times New Roman" w:hAnsi="Times New Roman" w:cs="Times New Roman"/>
          <w:sz w:val="24"/>
          <w:szCs w:val="24"/>
        </w:rPr>
      </w:pPr>
    </w:p>
    <w:p w14:paraId="736DCFD8" w14:textId="77777777" w:rsidR="00B94E59" w:rsidRPr="00B02DF1" w:rsidRDefault="003F0203" w:rsidP="00B94E59">
      <w:pPr>
        <w:pStyle w:val="Title"/>
        <w:pBdr>
          <w:bottom w:val="none" w:sz="0" w:space="0" w:color="auto"/>
        </w:pBdr>
        <w:spacing w:before="240" w:after="240" w:line="480" w:lineRule="auto"/>
        <w:jc w:val="center"/>
        <w:rPr>
          <w:rFonts w:ascii="Times New Roman" w:eastAsia="Times New Roman" w:hAnsi="Times New Roman" w:cs="Times New Roman"/>
          <w:b/>
          <w:sz w:val="28"/>
          <w:szCs w:val="28"/>
        </w:rPr>
      </w:pPr>
      <w:bookmarkStart w:id="116" w:name="_zf9vthpa87uk" w:colFirst="0" w:colLast="0"/>
      <w:bookmarkEnd w:id="116"/>
      <w:r w:rsidRPr="00B02DF1">
        <w:rPr>
          <w:rFonts w:ascii="Times New Roman" w:eastAsia="Times New Roman" w:hAnsi="Times New Roman" w:cs="Times New Roman"/>
          <w:b/>
          <w:sz w:val="28"/>
          <w:szCs w:val="28"/>
        </w:rPr>
        <w:lastRenderedPageBreak/>
        <w:t>CHAPTER FIVE</w:t>
      </w:r>
      <w:bookmarkStart w:id="117" w:name="_3j2qqm3" w:colFirst="0" w:colLast="0"/>
      <w:bookmarkEnd w:id="117"/>
    </w:p>
    <w:p w14:paraId="6A6BDE08" w14:textId="77777777" w:rsidR="00B94E59" w:rsidRPr="00B02DF1" w:rsidRDefault="003F0203" w:rsidP="00B94E59">
      <w:pPr>
        <w:pStyle w:val="Title"/>
        <w:pBdr>
          <w:bottom w:val="none" w:sz="0" w:space="0" w:color="auto"/>
        </w:pBdr>
        <w:spacing w:before="240" w:after="240" w:line="480" w:lineRule="auto"/>
        <w:jc w:val="center"/>
        <w:rPr>
          <w:rFonts w:ascii="Times New Roman" w:eastAsia="Times New Roman" w:hAnsi="Times New Roman" w:cs="Times New Roman"/>
          <w:b/>
          <w:sz w:val="24"/>
          <w:szCs w:val="24"/>
        </w:rPr>
      </w:pPr>
      <w:r w:rsidRPr="00B02DF1">
        <w:rPr>
          <w:rFonts w:ascii="Times New Roman" w:eastAsia="Times New Roman" w:hAnsi="Times New Roman" w:cs="Times New Roman"/>
          <w:b/>
          <w:sz w:val="24"/>
          <w:szCs w:val="24"/>
        </w:rPr>
        <w:t>SUMMARY, CONCLUSION AND RECOMMENDATIONS</w:t>
      </w:r>
      <w:bookmarkStart w:id="118" w:name="_qhqwed90kekx" w:colFirst="0" w:colLast="0"/>
      <w:bookmarkEnd w:id="118"/>
    </w:p>
    <w:p w14:paraId="59F3D3BF" w14:textId="77777777" w:rsidR="006E762D" w:rsidRDefault="003F0203" w:rsidP="00B02DF1">
      <w:pPr>
        <w:pStyle w:val="Title"/>
        <w:pBdr>
          <w:bottom w:val="none" w:sz="0" w:space="0" w:color="auto"/>
        </w:pBdr>
        <w:spacing w:before="240" w:after="240" w:line="480" w:lineRule="auto"/>
        <w:rPr>
          <w:rFonts w:ascii="Times New Roman" w:eastAsia="Times New Roman" w:hAnsi="Times New Roman" w:cs="Times New Roman"/>
          <w:sz w:val="24"/>
          <w:szCs w:val="24"/>
        </w:rPr>
      </w:pPr>
      <w:r w:rsidRPr="00B02DF1">
        <w:rPr>
          <w:rFonts w:ascii="Times New Roman" w:eastAsia="Times New Roman" w:hAnsi="Times New Roman" w:cs="Times New Roman"/>
          <w:b/>
          <w:sz w:val="24"/>
          <w:szCs w:val="24"/>
        </w:rPr>
        <w:t>5.0 Introduction</w:t>
      </w:r>
    </w:p>
    <w:p w14:paraId="7A7C2E05" w14:textId="1CFBCFF1" w:rsidR="00151F75" w:rsidRDefault="003F0203" w:rsidP="006E762D">
      <w:pPr>
        <w:pStyle w:val="Title"/>
        <w:pBdr>
          <w:bottom w:val="none" w:sz="0" w:space="0" w:color="auto"/>
        </w:pBd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presents a summary of the key findings and conclusion. A set of recommendations are also provided based on the views of the respondents on how to address the gaps identified in the study. The recomme</w:t>
      </w:r>
      <w:r w:rsidR="006E762D">
        <w:rPr>
          <w:rFonts w:ascii="Times New Roman" w:eastAsia="Times New Roman" w:hAnsi="Times New Roman" w:cs="Times New Roman"/>
          <w:sz w:val="24"/>
          <w:szCs w:val="24"/>
        </w:rPr>
        <w:t xml:space="preserve">ndations are also guided by the </w:t>
      </w:r>
      <w:r>
        <w:rPr>
          <w:rFonts w:ascii="Times New Roman" w:eastAsia="Times New Roman" w:hAnsi="Times New Roman" w:cs="Times New Roman"/>
          <w:sz w:val="24"/>
          <w:szCs w:val="24"/>
        </w:rPr>
        <w:t>literature reviewed leveraging authorities on the subject under study. While the researcher has made efforts to as much as possible provide suggestions that may improve on the situation, his views may not be exhaustive and thus public opinions on how best the gaps sighted in the area of study are always encouraged.</w:t>
      </w:r>
    </w:p>
    <w:p w14:paraId="702C520C" w14:textId="77777777"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119" w:name="_k5jj74c7vbu" w:colFirst="0" w:colLast="0"/>
      <w:bookmarkStart w:id="120" w:name="_zihlat8empu8" w:colFirst="0" w:colLast="0"/>
      <w:bookmarkStart w:id="121" w:name="_j4mjv4k1ot0y" w:colFirst="0" w:colLast="0"/>
      <w:bookmarkStart w:id="122" w:name="_y6d5vdmorunt" w:colFirst="0" w:colLast="0"/>
      <w:bookmarkStart w:id="123" w:name="_chkbfx3uqzik" w:colFirst="0" w:colLast="0"/>
      <w:bookmarkStart w:id="124" w:name="_aohnzk4laguk" w:colFirst="0" w:colLast="0"/>
      <w:bookmarkStart w:id="125" w:name="_nqcuuhjhfj94" w:colFirst="0" w:colLast="0"/>
      <w:bookmarkStart w:id="126" w:name="_ffk5lqwh2cpf" w:colFirst="0" w:colLast="0"/>
      <w:bookmarkStart w:id="127" w:name="_m4c7weia0d1e" w:colFirst="0" w:colLast="0"/>
      <w:bookmarkStart w:id="128" w:name="_54iokffxt8hg" w:colFirst="0" w:colLast="0"/>
      <w:bookmarkEnd w:id="119"/>
      <w:bookmarkEnd w:id="120"/>
      <w:bookmarkEnd w:id="121"/>
      <w:bookmarkEnd w:id="122"/>
      <w:bookmarkEnd w:id="123"/>
      <w:bookmarkEnd w:id="124"/>
      <w:bookmarkEnd w:id="125"/>
      <w:bookmarkEnd w:id="126"/>
      <w:bookmarkEnd w:id="127"/>
      <w:bookmarkEnd w:id="128"/>
      <w:r>
        <w:rPr>
          <w:rFonts w:ascii="Times New Roman" w:eastAsia="Times New Roman" w:hAnsi="Times New Roman" w:cs="Times New Roman"/>
          <w:sz w:val="24"/>
          <w:szCs w:val="24"/>
        </w:rPr>
        <w:t>5.1 Summary of Findings</w:t>
      </w:r>
    </w:p>
    <w:p w14:paraId="6F54809B" w14:textId="77777777" w:rsidR="00151F75" w:rsidRDefault="003F0203">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consideration of the literature reviewed on the study subject and findings from the study based on information and comments provided by the respondents the following were key:</w:t>
      </w:r>
    </w:p>
    <w:p w14:paraId="17D6AA08" w14:textId="3E03B2F5" w:rsidR="00151F75" w:rsidRDefault="00B02DF1">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5.1.1 </w:t>
      </w:r>
      <w:r w:rsidR="003F0203">
        <w:rPr>
          <w:rFonts w:ascii="Times New Roman" w:eastAsia="Times New Roman" w:hAnsi="Times New Roman" w:cs="Times New Roman"/>
          <w:b/>
          <w:sz w:val="24"/>
          <w:szCs w:val="24"/>
        </w:rPr>
        <w:t>Availability of teaching and learning Materials</w:t>
      </w:r>
    </w:p>
    <w:p w14:paraId="2145A1CA" w14:textId="3B574FAF" w:rsidR="00151F75" w:rsidRDefault="003F0203">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was a notable gap on the availability of teaching and learning Materials in the schools </w:t>
      </w:r>
      <w:r w:rsidR="000822EC">
        <w:rPr>
          <w:rFonts w:ascii="Times New Roman" w:eastAsia="Times New Roman" w:hAnsi="Times New Roman" w:cs="Times New Roman"/>
          <w:sz w:val="24"/>
          <w:szCs w:val="24"/>
        </w:rPr>
        <w:t>under study</w:t>
      </w:r>
      <w:r>
        <w:rPr>
          <w:rFonts w:ascii="Times New Roman" w:eastAsia="Times New Roman" w:hAnsi="Times New Roman" w:cs="Times New Roman"/>
          <w:sz w:val="24"/>
          <w:szCs w:val="24"/>
        </w:rPr>
        <w:t xml:space="preserve">. Although some of the basic materials such as chalkboard were the most available, important resources such as </w:t>
      </w:r>
      <w:r w:rsidR="000822EC">
        <w:rPr>
          <w:rFonts w:ascii="Times New Roman" w:eastAsia="Times New Roman" w:hAnsi="Times New Roman" w:cs="Times New Roman"/>
          <w:sz w:val="24"/>
          <w:szCs w:val="24"/>
        </w:rPr>
        <w:t>reference</w:t>
      </w:r>
      <w:r>
        <w:rPr>
          <w:rFonts w:ascii="Times New Roman" w:eastAsia="Times New Roman" w:hAnsi="Times New Roman" w:cs="Times New Roman"/>
          <w:sz w:val="24"/>
          <w:szCs w:val="24"/>
        </w:rPr>
        <w:t xml:space="preserve"> books, </w:t>
      </w:r>
      <w:proofErr w:type="gramStart"/>
      <w:r>
        <w:rPr>
          <w:rFonts w:ascii="Times New Roman" w:eastAsia="Times New Roman" w:hAnsi="Times New Roman" w:cs="Times New Roman"/>
          <w:sz w:val="24"/>
          <w:szCs w:val="24"/>
        </w:rPr>
        <w:t>teachers</w:t>
      </w:r>
      <w:proofErr w:type="gramEnd"/>
      <w:r>
        <w:rPr>
          <w:rFonts w:ascii="Times New Roman" w:eastAsia="Times New Roman" w:hAnsi="Times New Roman" w:cs="Times New Roman"/>
          <w:sz w:val="24"/>
          <w:szCs w:val="24"/>
        </w:rPr>
        <w:t xml:space="preserve"> guides were lacking. A further comparison between the status of the materials </w:t>
      </w:r>
      <w:r w:rsidR="000822EC">
        <w:rPr>
          <w:rFonts w:ascii="Times New Roman" w:eastAsia="Times New Roman" w:hAnsi="Times New Roman" w:cs="Times New Roman"/>
          <w:sz w:val="24"/>
          <w:szCs w:val="24"/>
        </w:rPr>
        <w:t>in primary</w:t>
      </w:r>
      <w:r>
        <w:rPr>
          <w:rFonts w:ascii="Times New Roman" w:eastAsia="Times New Roman" w:hAnsi="Times New Roman" w:cs="Times New Roman"/>
          <w:sz w:val="24"/>
          <w:szCs w:val="24"/>
        </w:rPr>
        <w:t xml:space="preserve"> and secondary schools noted the latter to be the most affected. Additionally the </w:t>
      </w:r>
      <w:r w:rsidR="000822EC">
        <w:rPr>
          <w:rFonts w:ascii="Times New Roman" w:eastAsia="Times New Roman" w:hAnsi="Times New Roman" w:cs="Times New Roman"/>
          <w:sz w:val="24"/>
          <w:szCs w:val="24"/>
        </w:rPr>
        <w:t>non-provision</w:t>
      </w:r>
      <w:r>
        <w:rPr>
          <w:rFonts w:ascii="Times New Roman" w:eastAsia="Times New Roman" w:hAnsi="Times New Roman" w:cs="Times New Roman"/>
          <w:sz w:val="24"/>
          <w:szCs w:val="24"/>
        </w:rPr>
        <w:t xml:space="preserve"> of these materials by the institutions as well as the </w:t>
      </w:r>
      <w:proofErr w:type="gramStart"/>
      <w:r>
        <w:rPr>
          <w:rFonts w:ascii="Times New Roman" w:eastAsia="Times New Roman" w:hAnsi="Times New Roman" w:cs="Times New Roman"/>
          <w:sz w:val="24"/>
          <w:szCs w:val="24"/>
        </w:rPr>
        <w:t>huge  cost</w:t>
      </w:r>
      <w:proofErr w:type="gramEnd"/>
      <w:r>
        <w:rPr>
          <w:rFonts w:ascii="Times New Roman" w:eastAsia="Times New Roman" w:hAnsi="Times New Roman" w:cs="Times New Roman"/>
          <w:sz w:val="24"/>
          <w:szCs w:val="24"/>
        </w:rPr>
        <w:t xml:space="preserve"> of acquiring </w:t>
      </w:r>
      <w:r>
        <w:rPr>
          <w:rFonts w:ascii="Times New Roman" w:eastAsia="Times New Roman" w:hAnsi="Times New Roman" w:cs="Times New Roman"/>
          <w:sz w:val="24"/>
          <w:szCs w:val="24"/>
        </w:rPr>
        <w:lastRenderedPageBreak/>
        <w:t>them was evident. Views of learners on the subject further affirmed the high costs of acquiring the materials.</w:t>
      </w:r>
    </w:p>
    <w:p w14:paraId="075C94A8" w14:textId="2EF530CE" w:rsidR="00151F75" w:rsidRDefault="00B02DF1">
      <w:pPr>
        <w:keepNext/>
        <w:keepLines/>
        <w:spacing w:before="160" w:after="160" w:line="480" w:lineRule="auto"/>
        <w:ind w:right="-8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5.1.2 </w:t>
      </w:r>
      <w:r w:rsidR="003F0203">
        <w:rPr>
          <w:rFonts w:ascii="Times New Roman" w:eastAsia="Times New Roman" w:hAnsi="Times New Roman" w:cs="Times New Roman"/>
          <w:b/>
          <w:sz w:val="24"/>
          <w:szCs w:val="24"/>
        </w:rPr>
        <w:t>Financial ability of parents and access of school by their Children</w:t>
      </w:r>
    </w:p>
    <w:p w14:paraId="05BFB572" w14:textId="77777777" w:rsidR="00151F75" w:rsidRDefault="003F0203">
      <w:pPr>
        <w:keepNext/>
        <w:keepLines/>
        <w:spacing w:before="160" w:after="160" w:line="480" w:lineRule="auto"/>
        <w:ind w:right="-8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Poverty was established to greatly influence school access and transition of learners in the area of study. Coming from predominantly livestock keeping communities, learners in the study area rely heavily on their parents’ proceeds from the animals. This being the main source of livelihood has however been greatly affected by the climatic conditions as well as the COVID pandemic. For instance, farmers who sell out their animals to butcheries and eateries including night joints and recreational areas have had their business drop tremendously cause of the government COVID protocols (inhibiting free associations) and the curfew limiting the time such business would remain open. The survey further established that there were little chances of getting support from the community with school levies, related expenses. This could partly because the community is homogenous in their financial capabilities. Additionally, these leaners are often pulled out of class (and my eventually drop) as they are required to work, to supplement family income.</w:t>
      </w:r>
    </w:p>
    <w:p w14:paraId="26A083AC" w14:textId="3D0626A6" w:rsidR="00151F75" w:rsidRDefault="00B02DF1">
      <w:pPr>
        <w:keepNext/>
        <w:keepLines/>
        <w:spacing w:before="160" w:after="160" w:line="480" w:lineRule="auto"/>
        <w:ind w:right="-8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5.1.3 </w:t>
      </w:r>
      <w:r w:rsidR="003F0203">
        <w:rPr>
          <w:rFonts w:ascii="Times New Roman" w:eastAsia="Times New Roman" w:hAnsi="Times New Roman" w:cs="Times New Roman"/>
          <w:b/>
          <w:sz w:val="24"/>
          <w:szCs w:val="24"/>
        </w:rPr>
        <w:t>Parents and guardians interest on the learner’s performance</w:t>
      </w:r>
    </w:p>
    <w:p w14:paraId="76E82C3B"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Parents and guardians interest on the education and academic performance of their children was noted to be wanting. Asked whether the parents   visit the learners in the school   checking on their performance, encourage them to work hard, provide them with learning accessories or interacting with the teachers, the respondents noted that very few parents do any of the said.    Needless to say, the success of    learners being a combined effort between the teacher, the parent and the learner themselves, this </w:t>
      </w:r>
      <w:r>
        <w:rPr>
          <w:rFonts w:ascii="Times New Roman" w:eastAsia="Times New Roman" w:hAnsi="Times New Roman" w:cs="Times New Roman"/>
          <w:sz w:val="24"/>
          <w:szCs w:val="24"/>
        </w:rPr>
        <w:lastRenderedPageBreak/>
        <w:t xml:space="preserve">missing link (of parents’ interest in participation of their children’s’ education) could be a motivator to not only poor academic performance but ultimate non transition of the learners.                   </w:t>
      </w:r>
    </w:p>
    <w:p w14:paraId="43F5CFF7" w14:textId="46F0B2A4" w:rsidR="00151F75" w:rsidRDefault="00B02DF1">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5.1.4 </w:t>
      </w:r>
      <w:r w:rsidR="003F0203">
        <w:rPr>
          <w:rFonts w:ascii="Times New Roman" w:eastAsia="Times New Roman" w:hAnsi="Times New Roman" w:cs="Times New Roman"/>
          <w:b/>
          <w:sz w:val="24"/>
          <w:szCs w:val="24"/>
        </w:rPr>
        <w:t xml:space="preserve">Distance to and from school; majority of the schools in the study area are </w:t>
      </w:r>
      <w:r w:rsidR="003F0203">
        <w:rPr>
          <w:rFonts w:ascii="Times New Roman" w:eastAsia="Times New Roman" w:hAnsi="Times New Roman" w:cs="Times New Roman"/>
          <w:sz w:val="24"/>
          <w:szCs w:val="24"/>
        </w:rPr>
        <w:t xml:space="preserve">day schools with very few, Boarding and Mixed day and boarding schools. Additionally, they are distant from the residences of most of the learners as they are mostly established in open and large grounds away from the human settlements.  This thus requires the pupils to track some long distances which further expose them to adversities including being rained bad weather, wild animals and </w:t>
      </w:r>
      <w:r>
        <w:rPr>
          <w:rFonts w:ascii="Times New Roman" w:eastAsia="Times New Roman" w:hAnsi="Times New Roman" w:cs="Times New Roman"/>
          <w:sz w:val="24"/>
          <w:szCs w:val="24"/>
        </w:rPr>
        <w:t>strangers who</w:t>
      </w:r>
      <w:r w:rsidR="003F0203">
        <w:rPr>
          <w:rFonts w:ascii="Times New Roman" w:eastAsia="Times New Roman" w:hAnsi="Times New Roman" w:cs="Times New Roman"/>
          <w:sz w:val="24"/>
          <w:szCs w:val="24"/>
        </w:rPr>
        <w:t xml:space="preserve"> take may undue advantage of their innocence and naivety, subjecting them to possible harm and exploitation. Learners going through this experience usually get tired of school, return home late most of the times and are highly prone to drop out, non- transition. </w:t>
      </w:r>
    </w:p>
    <w:p w14:paraId="48380C60" w14:textId="1B02256E" w:rsidR="00151F75" w:rsidRDefault="00B02DF1">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5.1.5 </w:t>
      </w:r>
      <w:r w:rsidR="003F0203">
        <w:rPr>
          <w:rFonts w:ascii="Times New Roman" w:eastAsia="Times New Roman" w:hAnsi="Times New Roman" w:cs="Times New Roman"/>
          <w:b/>
          <w:sz w:val="24"/>
          <w:szCs w:val="24"/>
        </w:rPr>
        <w:t>Cultural factors and their effect on Education/transition</w:t>
      </w:r>
      <w:r w:rsidR="003F0203">
        <w:rPr>
          <w:rFonts w:ascii="Times New Roman" w:eastAsia="Times New Roman" w:hAnsi="Times New Roman" w:cs="Times New Roman"/>
          <w:sz w:val="24"/>
          <w:szCs w:val="24"/>
        </w:rPr>
        <w:t xml:space="preserve">: </w:t>
      </w:r>
    </w:p>
    <w:p w14:paraId="293F89F4"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Teenage pregnancies, early marriages, gender discrimination, FGM, traditional ceremonies and traditions apathy for education were seen to greatly affect education and transition. The fact that the community of study is deeply rooted in culture further aggravated the situation.  </w:t>
      </w:r>
    </w:p>
    <w:p w14:paraId="059C2FA2" w14:textId="58CD9E94" w:rsidR="00151F75" w:rsidRDefault="003F0203">
      <w:pPr>
        <w:tabs>
          <w:tab w:val="left" w:pos="1578"/>
        </w:tabs>
        <w:spacing w:line="480" w:lineRule="auto"/>
        <w:jc w:val="both"/>
        <w:rPr>
          <w:rFonts w:ascii="Times New Roman" w:eastAsia="Times New Roman" w:hAnsi="Times New Roman" w:cs="Times New Roman"/>
          <w:sz w:val="24"/>
          <w:szCs w:val="24"/>
        </w:rPr>
      </w:pPr>
      <w:bookmarkStart w:id="129" w:name="_1y810tw" w:colFirst="0" w:colLast="0"/>
      <w:bookmarkEnd w:id="129"/>
      <w:r>
        <w:rPr>
          <w:rFonts w:ascii="Times New Roman" w:eastAsia="Times New Roman" w:hAnsi="Times New Roman" w:cs="Times New Roman"/>
          <w:b/>
          <w:sz w:val="24"/>
          <w:szCs w:val="24"/>
        </w:rPr>
        <w:t xml:space="preserve">Use of peer role </w:t>
      </w:r>
      <w:r w:rsidR="00B02DF1">
        <w:rPr>
          <w:rFonts w:ascii="Times New Roman" w:eastAsia="Times New Roman" w:hAnsi="Times New Roman" w:cs="Times New Roman"/>
          <w:b/>
          <w:sz w:val="24"/>
          <w:szCs w:val="24"/>
        </w:rPr>
        <w:t>models:</w:t>
      </w:r>
      <w:r w:rsidR="00B02DF1">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a way to encourage other leaners, peers who have excelled academically are used to motivate others. This is practice that is not common in the community under study may inhibit positive encouragement on learning and thus transition.</w:t>
      </w:r>
    </w:p>
    <w:p w14:paraId="53DC1319" w14:textId="63496ECD"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130" w:name="_q0iew5cmjek4" w:colFirst="0" w:colLast="0"/>
      <w:bookmarkEnd w:id="130"/>
      <w:r>
        <w:rPr>
          <w:rFonts w:ascii="Times New Roman" w:eastAsia="Times New Roman" w:hAnsi="Times New Roman" w:cs="Times New Roman"/>
          <w:sz w:val="24"/>
          <w:szCs w:val="24"/>
        </w:rPr>
        <w:lastRenderedPageBreak/>
        <w:t>5.2</w:t>
      </w:r>
      <w:r w:rsidR="00B02D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Conclusion</w:t>
      </w:r>
    </w:p>
    <w:p w14:paraId="3CD5773B" w14:textId="77777777" w:rsidR="00151F75" w:rsidRDefault="003F0203">
      <w:pPr>
        <w:keepNext/>
        <w:keepLines/>
        <w:spacing w:before="160" w:after="160" w:line="480" w:lineRule="auto"/>
        <w:ind w:right="-86"/>
        <w:jc w:val="both"/>
        <w:rPr>
          <w:rFonts w:ascii="Times New Roman" w:eastAsia="Times New Roman" w:hAnsi="Times New Roman" w:cs="Times New Roman"/>
          <w:sz w:val="24"/>
          <w:szCs w:val="24"/>
        </w:rPr>
      </w:pPr>
      <w:bookmarkStart w:id="131" w:name="_4i7ojhp" w:colFirst="0" w:colLast="0"/>
      <w:bookmarkEnd w:id="131"/>
      <w:r>
        <w:rPr>
          <w:rFonts w:ascii="Times New Roman" w:eastAsia="Times New Roman" w:hAnsi="Times New Roman" w:cs="Times New Roman"/>
          <w:sz w:val="24"/>
          <w:szCs w:val="24"/>
        </w:rPr>
        <w:t>In conclusion, the study was able to establish the challenges of school transition as set in the sample size and study area. The objectives of the study as well as the questions set therein have been to a large extent been addressed by the study.</w:t>
      </w:r>
    </w:p>
    <w:p w14:paraId="644BE168" w14:textId="77777777"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132" w:name="_u85j4ghqi35j" w:colFirst="0" w:colLast="0"/>
      <w:bookmarkEnd w:id="132"/>
      <w:r>
        <w:rPr>
          <w:rFonts w:ascii="Times New Roman" w:eastAsia="Times New Roman" w:hAnsi="Times New Roman" w:cs="Times New Roman"/>
          <w:sz w:val="24"/>
          <w:szCs w:val="24"/>
        </w:rPr>
        <w:t>5.3 Recommendations</w:t>
      </w:r>
    </w:p>
    <w:p w14:paraId="4E133DDA" w14:textId="77777777"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address the challenges sighted in the study and in cognizant to the suggestions provided by the respondents, the study recommends the following</w:t>
      </w:r>
    </w:p>
    <w:p w14:paraId="5338C3B0" w14:textId="73C37ADE" w:rsidR="00151F75" w:rsidRDefault="00B02DF1">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5.3.1 </w:t>
      </w:r>
      <w:r w:rsidR="003F0203">
        <w:rPr>
          <w:rFonts w:ascii="Times New Roman" w:eastAsia="Times New Roman" w:hAnsi="Times New Roman" w:cs="Times New Roman"/>
          <w:b/>
          <w:sz w:val="24"/>
          <w:szCs w:val="24"/>
        </w:rPr>
        <w:t xml:space="preserve">Community sensitization on </w:t>
      </w:r>
      <w:r>
        <w:rPr>
          <w:rFonts w:ascii="Times New Roman" w:eastAsia="Times New Roman" w:hAnsi="Times New Roman" w:cs="Times New Roman"/>
          <w:b/>
          <w:sz w:val="24"/>
          <w:szCs w:val="24"/>
        </w:rPr>
        <w:t xml:space="preserve">Education. </w:t>
      </w:r>
      <w:r w:rsidR="003F0203">
        <w:rPr>
          <w:rFonts w:ascii="Times New Roman" w:eastAsia="Times New Roman" w:hAnsi="Times New Roman" w:cs="Times New Roman"/>
          <w:sz w:val="24"/>
          <w:szCs w:val="24"/>
        </w:rPr>
        <w:t>There is need for community sensitization on education and specifically the role of parents in educating their children. Whilst the researcher acknowledges the various gaps that may inhibit learning and transition, he feels that community attitude especially that of parents on the education of their children is paramount and comes out as priority one.</w:t>
      </w:r>
    </w:p>
    <w:p w14:paraId="43B81B91" w14:textId="04796736" w:rsidR="00151F75" w:rsidRDefault="00B02DF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5.1.2 </w:t>
      </w:r>
      <w:r w:rsidR="003F0203">
        <w:rPr>
          <w:rFonts w:ascii="Times New Roman" w:eastAsia="Times New Roman" w:hAnsi="Times New Roman" w:cs="Times New Roman"/>
          <w:b/>
          <w:sz w:val="24"/>
          <w:szCs w:val="24"/>
        </w:rPr>
        <w:t>Provision of Teaching and Learning Materials</w:t>
      </w:r>
      <w:r>
        <w:rPr>
          <w:rFonts w:ascii="Times New Roman" w:eastAsia="Times New Roman" w:hAnsi="Times New Roman" w:cs="Times New Roman"/>
          <w:b/>
          <w:sz w:val="24"/>
          <w:szCs w:val="24"/>
        </w:rPr>
        <w:t>:</w:t>
      </w:r>
      <w:r w:rsidR="003F0203">
        <w:rPr>
          <w:rFonts w:ascii="Times New Roman" w:eastAsia="Times New Roman" w:hAnsi="Times New Roman" w:cs="Times New Roman"/>
          <w:b/>
          <w:sz w:val="24"/>
          <w:szCs w:val="24"/>
        </w:rPr>
        <w:t xml:space="preserve"> </w:t>
      </w:r>
      <w:r w:rsidR="003F0203" w:rsidRPr="00B02DF1">
        <w:rPr>
          <w:rFonts w:ascii="Times New Roman" w:eastAsia="Times New Roman" w:hAnsi="Times New Roman" w:cs="Times New Roman"/>
          <w:sz w:val="24"/>
          <w:szCs w:val="24"/>
        </w:rPr>
        <w:t>As sighted to be one</w:t>
      </w:r>
      <w:r w:rsidR="003F0203">
        <w:rPr>
          <w:rFonts w:ascii="Times New Roman" w:eastAsia="Times New Roman" w:hAnsi="Times New Roman" w:cs="Times New Roman"/>
          <w:sz w:val="24"/>
          <w:szCs w:val="24"/>
        </w:rPr>
        <w:t xml:space="preserve"> big challenge to teachers as well as learners, the issue around teaching and learning materials cannot be over </w:t>
      </w:r>
      <w:r>
        <w:rPr>
          <w:rFonts w:ascii="Times New Roman" w:eastAsia="Times New Roman" w:hAnsi="Times New Roman" w:cs="Times New Roman"/>
          <w:sz w:val="24"/>
          <w:szCs w:val="24"/>
        </w:rPr>
        <w:t>emphasized</w:t>
      </w:r>
      <w:r w:rsidR="003F0203">
        <w:rPr>
          <w:rFonts w:ascii="Times New Roman" w:eastAsia="Times New Roman" w:hAnsi="Times New Roman" w:cs="Times New Roman"/>
          <w:sz w:val="24"/>
          <w:szCs w:val="24"/>
        </w:rPr>
        <w:t>. The researcher calls on relevant parties to consider this a clarion call and pay the needed contribution to improve on the situation. Primarily, the researcher calls on the following:</w:t>
      </w:r>
    </w:p>
    <w:p w14:paraId="09066158" w14:textId="77777777"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Ministry of Education</w:t>
      </w:r>
      <w:r>
        <w:rPr>
          <w:rFonts w:ascii="Times New Roman" w:eastAsia="Times New Roman" w:hAnsi="Times New Roman" w:cs="Times New Roman"/>
          <w:sz w:val="24"/>
          <w:szCs w:val="24"/>
        </w:rPr>
        <w:t>- ensure adequate fund allocation to schools to enable provision of materials</w:t>
      </w:r>
    </w:p>
    <w:p w14:paraId="54D13460" w14:textId="77777777"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School Management Boards: </w:t>
      </w:r>
      <w:r>
        <w:rPr>
          <w:rFonts w:ascii="Times New Roman" w:eastAsia="Times New Roman" w:hAnsi="Times New Roman" w:cs="Times New Roman"/>
          <w:sz w:val="24"/>
          <w:szCs w:val="24"/>
        </w:rPr>
        <w:t>foster alternative resource mobilization beyond depending on government and parents to enhance teaching/ learning materials provision</w:t>
      </w:r>
    </w:p>
    <w:p w14:paraId="78D324AF" w14:textId="066A7965"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Parents and General Community</w:t>
      </w:r>
      <w:r w:rsidR="00B02DF1">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Consider provision of materials to their children as their innate responsibility regardless of whether government or other parties shall or not provide same.</w:t>
      </w:r>
    </w:p>
    <w:p w14:paraId="5733374C" w14:textId="77777777" w:rsidR="00151F75" w:rsidRDefault="003F020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Partners and donor community: </w:t>
      </w:r>
      <w:r>
        <w:rPr>
          <w:rFonts w:ascii="Times New Roman" w:eastAsia="Times New Roman" w:hAnsi="Times New Roman" w:cs="Times New Roman"/>
          <w:sz w:val="24"/>
          <w:szCs w:val="24"/>
        </w:rPr>
        <w:t>consider supplementing Government and parents’ efforts in provision of learning materials and support transition of learners.</w:t>
      </w:r>
    </w:p>
    <w:p w14:paraId="62DD43D6" w14:textId="36EA6AB0" w:rsidR="00151F75" w:rsidRDefault="003F0203">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Collaboration from relevant sector players</w:t>
      </w:r>
      <w:r w:rsidR="00B02DF1">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 challenges of transition as sighted in the research are far beyond the capacity of any one party to address single handedly. Transition is an influence of many factors including resources, culture and even attitude. These will be addressed well by different sector players in both the public and NGO sector. The researcher thus recommends the need to take a Multi-</w:t>
      </w:r>
      <w:r w:rsidR="00B02DF1">
        <w:rPr>
          <w:rFonts w:ascii="Times New Roman" w:eastAsia="Times New Roman" w:hAnsi="Times New Roman" w:cs="Times New Roman"/>
          <w:sz w:val="24"/>
          <w:szCs w:val="24"/>
        </w:rPr>
        <w:t>disciplinary</w:t>
      </w:r>
      <w:r>
        <w:rPr>
          <w:rFonts w:ascii="Times New Roman" w:eastAsia="Times New Roman" w:hAnsi="Times New Roman" w:cs="Times New Roman"/>
          <w:sz w:val="24"/>
          <w:szCs w:val="24"/>
        </w:rPr>
        <w:t xml:space="preserve"> approach to addressing transition.</w:t>
      </w:r>
    </w:p>
    <w:p w14:paraId="5D8051CA" w14:textId="2A54AEAA" w:rsidR="00151F75" w:rsidRDefault="003F0203">
      <w:pPr>
        <w:spacing w:before="240" w:after="0" w:line="480" w:lineRule="auto"/>
        <w:jc w:val="both"/>
        <w:rPr>
          <w:rFonts w:ascii="Times New Roman" w:eastAsia="Times New Roman" w:hAnsi="Times New Roman" w:cs="Times New Roman"/>
          <w:sz w:val="24"/>
          <w:szCs w:val="24"/>
        </w:rPr>
      </w:pPr>
      <w:bookmarkStart w:id="133" w:name="_2xcytpi" w:colFirst="0" w:colLast="0"/>
      <w:bookmarkEnd w:id="133"/>
      <w:r w:rsidRPr="00B02DF1">
        <w:rPr>
          <w:rFonts w:ascii="Times New Roman" w:eastAsia="Times New Roman" w:hAnsi="Times New Roman" w:cs="Times New Roman"/>
          <w:sz w:val="24"/>
          <w:szCs w:val="24"/>
        </w:rPr>
        <w:t xml:space="preserve"> </w:t>
      </w:r>
      <w:r w:rsidR="00B02DF1">
        <w:rPr>
          <w:rFonts w:ascii="Times New Roman" w:eastAsia="Times New Roman" w:hAnsi="Times New Roman" w:cs="Times New Roman"/>
          <w:sz w:val="24"/>
          <w:szCs w:val="24"/>
        </w:rPr>
        <w:t>To con</w:t>
      </w:r>
      <w:r w:rsidRPr="00B02DF1">
        <w:rPr>
          <w:rFonts w:ascii="Times New Roman" w:eastAsia="Times New Roman" w:hAnsi="Times New Roman" w:cs="Times New Roman"/>
          <w:sz w:val="24"/>
          <w:szCs w:val="24"/>
        </w:rPr>
        <w:t>clu</w:t>
      </w:r>
      <w:r w:rsidR="00B02DF1">
        <w:rPr>
          <w:rFonts w:ascii="Times New Roman" w:eastAsia="Times New Roman" w:hAnsi="Times New Roman" w:cs="Times New Roman"/>
          <w:sz w:val="24"/>
          <w:szCs w:val="24"/>
        </w:rPr>
        <w:t>de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the survey was able to establish the challenges affecting Education transition in the area of study. The lack of materials, parents’ aloofness in the education of their children, lack of role models are some of the drawback to transition whose need to address is now rather than later. As a human and constitutional right, every individual (and community by extension) deserves a quality education, which of course incorporates quality transition and the area under study is not an exception.</w:t>
      </w:r>
    </w:p>
    <w:p w14:paraId="1ECEA58D" w14:textId="77777777" w:rsidR="00151F75" w:rsidRDefault="003F0203">
      <w:pPr>
        <w:pStyle w:val="Heading1"/>
        <w:keepNext/>
        <w:keepLines/>
        <w:spacing w:before="160" w:after="160" w:line="480" w:lineRule="auto"/>
        <w:ind w:right="-86"/>
        <w:jc w:val="both"/>
        <w:rPr>
          <w:rFonts w:ascii="Times New Roman" w:eastAsia="Times New Roman" w:hAnsi="Times New Roman" w:cs="Times New Roman"/>
          <w:sz w:val="24"/>
          <w:szCs w:val="24"/>
        </w:rPr>
      </w:pPr>
      <w:bookmarkStart w:id="134" w:name="_i83z94kr6p2z" w:colFirst="0" w:colLast="0"/>
      <w:bookmarkEnd w:id="134"/>
      <w:r>
        <w:rPr>
          <w:rFonts w:ascii="Times New Roman" w:eastAsia="Times New Roman" w:hAnsi="Times New Roman" w:cs="Times New Roman"/>
          <w:sz w:val="24"/>
          <w:szCs w:val="24"/>
        </w:rPr>
        <w:t>5.4 Suggestions for Further Research</w:t>
      </w:r>
    </w:p>
    <w:p w14:paraId="78B1CCAA" w14:textId="77777777" w:rsidR="00151F75" w:rsidRDefault="003F0203">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Survey to establish the rate of transition in the study area</w:t>
      </w:r>
    </w:p>
    <w:p w14:paraId="580589AC" w14:textId="77777777" w:rsidR="00151F75" w:rsidRDefault="003F0203">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The role of the study area County Government on Education and Transition</w:t>
      </w:r>
    </w:p>
    <w:p w14:paraId="677F6552" w14:textId="77777777" w:rsidR="00151F75" w:rsidRDefault="003F0203">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Comparative analysis of transition by boys and girls in the study area.</w:t>
      </w:r>
    </w:p>
    <w:p w14:paraId="1D5EF2D4" w14:textId="77777777" w:rsidR="00151F75" w:rsidRDefault="003F0203">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 Effect of CBC on Government’s attention to 8-4-4 system of Education.</w:t>
      </w:r>
    </w:p>
    <w:p w14:paraId="5E96620A" w14:textId="77777777" w:rsidR="00151F75" w:rsidRDefault="003F0203">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3C0E39" w14:textId="77777777" w:rsidR="00151F75" w:rsidRDefault="00151F75">
      <w:pPr>
        <w:spacing w:line="480" w:lineRule="auto"/>
        <w:jc w:val="both"/>
        <w:rPr>
          <w:rFonts w:ascii="Times New Roman" w:eastAsia="Times New Roman" w:hAnsi="Times New Roman" w:cs="Times New Roman"/>
          <w:sz w:val="24"/>
          <w:szCs w:val="24"/>
        </w:rPr>
      </w:pPr>
    </w:p>
    <w:p w14:paraId="7CFA6C75" w14:textId="77777777" w:rsidR="00151F75" w:rsidRDefault="00151F75">
      <w:pPr>
        <w:spacing w:line="480" w:lineRule="auto"/>
        <w:jc w:val="both"/>
        <w:rPr>
          <w:rFonts w:ascii="Times New Roman" w:eastAsia="Times New Roman" w:hAnsi="Times New Roman" w:cs="Times New Roman"/>
          <w:sz w:val="24"/>
          <w:szCs w:val="24"/>
        </w:rPr>
      </w:pPr>
    </w:p>
    <w:p w14:paraId="2E1FB6D9" w14:textId="77777777" w:rsidR="00151F75" w:rsidRDefault="00151F75">
      <w:pPr>
        <w:spacing w:line="480" w:lineRule="auto"/>
        <w:ind w:firstLine="408"/>
        <w:jc w:val="both"/>
        <w:rPr>
          <w:rFonts w:ascii="Times New Roman" w:eastAsia="Times New Roman" w:hAnsi="Times New Roman" w:cs="Times New Roman"/>
          <w:sz w:val="24"/>
          <w:szCs w:val="24"/>
        </w:rPr>
      </w:pPr>
    </w:p>
    <w:p w14:paraId="01A7CE44" w14:textId="77777777" w:rsidR="00A71F1F" w:rsidRDefault="00A71F1F">
      <w:pPr>
        <w:spacing w:line="480" w:lineRule="auto"/>
        <w:ind w:firstLine="408"/>
        <w:jc w:val="both"/>
        <w:rPr>
          <w:rFonts w:ascii="Times New Roman" w:eastAsia="Times New Roman" w:hAnsi="Times New Roman" w:cs="Times New Roman"/>
          <w:sz w:val="24"/>
          <w:szCs w:val="24"/>
        </w:rPr>
      </w:pPr>
    </w:p>
    <w:p w14:paraId="1DA0C891" w14:textId="77777777" w:rsidR="00A71F1F" w:rsidRDefault="00A71F1F">
      <w:pPr>
        <w:spacing w:line="480" w:lineRule="auto"/>
        <w:ind w:firstLine="408"/>
        <w:jc w:val="both"/>
        <w:rPr>
          <w:rFonts w:ascii="Times New Roman" w:eastAsia="Times New Roman" w:hAnsi="Times New Roman" w:cs="Times New Roman"/>
          <w:sz w:val="24"/>
          <w:szCs w:val="24"/>
        </w:rPr>
      </w:pPr>
    </w:p>
    <w:p w14:paraId="3C3B2F8E" w14:textId="77777777" w:rsidR="00A71F1F" w:rsidRDefault="00A71F1F">
      <w:pPr>
        <w:spacing w:line="480" w:lineRule="auto"/>
        <w:ind w:firstLine="408"/>
        <w:jc w:val="both"/>
        <w:rPr>
          <w:rFonts w:ascii="Times New Roman" w:eastAsia="Times New Roman" w:hAnsi="Times New Roman" w:cs="Times New Roman"/>
          <w:sz w:val="24"/>
          <w:szCs w:val="24"/>
        </w:rPr>
      </w:pPr>
    </w:p>
    <w:p w14:paraId="459C2780" w14:textId="77777777" w:rsidR="00A71F1F" w:rsidRDefault="00A71F1F">
      <w:pPr>
        <w:spacing w:line="480" w:lineRule="auto"/>
        <w:ind w:firstLine="408"/>
        <w:jc w:val="both"/>
        <w:rPr>
          <w:rFonts w:ascii="Times New Roman" w:eastAsia="Times New Roman" w:hAnsi="Times New Roman" w:cs="Times New Roman"/>
          <w:sz w:val="24"/>
          <w:szCs w:val="24"/>
        </w:rPr>
      </w:pPr>
    </w:p>
    <w:p w14:paraId="12A4319E" w14:textId="77777777" w:rsidR="00A71F1F" w:rsidRDefault="00A71F1F">
      <w:pPr>
        <w:spacing w:line="480" w:lineRule="auto"/>
        <w:ind w:firstLine="408"/>
        <w:jc w:val="both"/>
        <w:rPr>
          <w:rFonts w:ascii="Times New Roman" w:eastAsia="Times New Roman" w:hAnsi="Times New Roman" w:cs="Times New Roman"/>
          <w:sz w:val="24"/>
          <w:szCs w:val="24"/>
        </w:rPr>
      </w:pPr>
    </w:p>
    <w:p w14:paraId="40104541" w14:textId="77777777" w:rsidR="00A71F1F" w:rsidRDefault="00A71F1F">
      <w:pPr>
        <w:spacing w:line="480" w:lineRule="auto"/>
        <w:ind w:firstLine="408"/>
        <w:jc w:val="both"/>
        <w:rPr>
          <w:rFonts w:ascii="Times New Roman" w:eastAsia="Times New Roman" w:hAnsi="Times New Roman" w:cs="Times New Roman"/>
          <w:sz w:val="24"/>
          <w:szCs w:val="24"/>
        </w:rPr>
      </w:pPr>
    </w:p>
    <w:p w14:paraId="4B3D93B2" w14:textId="77777777" w:rsidR="00A71F1F" w:rsidRDefault="00A71F1F">
      <w:pPr>
        <w:spacing w:line="480" w:lineRule="auto"/>
        <w:ind w:firstLine="408"/>
        <w:jc w:val="both"/>
        <w:rPr>
          <w:rFonts w:ascii="Times New Roman" w:eastAsia="Times New Roman" w:hAnsi="Times New Roman" w:cs="Times New Roman"/>
          <w:sz w:val="24"/>
          <w:szCs w:val="24"/>
        </w:rPr>
      </w:pPr>
    </w:p>
    <w:p w14:paraId="2CDB12B9" w14:textId="77777777" w:rsidR="006849EF" w:rsidRDefault="006849EF">
      <w:pPr>
        <w:spacing w:line="480" w:lineRule="auto"/>
        <w:ind w:firstLine="408"/>
        <w:jc w:val="both"/>
        <w:rPr>
          <w:rFonts w:ascii="Times New Roman" w:eastAsia="Times New Roman" w:hAnsi="Times New Roman" w:cs="Times New Roman"/>
          <w:sz w:val="24"/>
          <w:szCs w:val="24"/>
        </w:rPr>
      </w:pPr>
    </w:p>
    <w:p w14:paraId="6B6A0657" w14:textId="77777777" w:rsidR="006849EF" w:rsidRDefault="006849EF">
      <w:pPr>
        <w:spacing w:line="480" w:lineRule="auto"/>
        <w:ind w:firstLine="408"/>
        <w:jc w:val="both"/>
        <w:rPr>
          <w:rFonts w:ascii="Times New Roman" w:eastAsia="Times New Roman" w:hAnsi="Times New Roman" w:cs="Times New Roman"/>
          <w:sz w:val="24"/>
          <w:szCs w:val="24"/>
        </w:rPr>
      </w:pPr>
    </w:p>
    <w:p w14:paraId="5D822E37" w14:textId="77777777" w:rsidR="006849EF" w:rsidRDefault="006849EF">
      <w:pPr>
        <w:spacing w:line="480" w:lineRule="auto"/>
        <w:ind w:firstLine="408"/>
        <w:jc w:val="both"/>
        <w:rPr>
          <w:rFonts w:ascii="Times New Roman" w:eastAsia="Times New Roman" w:hAnsi="Times New Roman" w:cs="Times New Roman"/>
          <w:sz w:val="24"/>
          <w:szCs w:val="24"/>
        </w:rPr>
      </w:pPr>
    </w:p>
    <w:p w14:paraId="6633E27F" w14:textId="77777777" w:rsidR="006849EF" w:rsidRDefault="006849EF">
      <w:pPr>
        <w:spacing w:line="480" w:lineRule="auto"/>
        <w:ind w:firstLine="408"/>
        <w:jc w:val="both"/>
        <w:rPr>
          <w:rFonts w:ascii="Times New Roman" w:eastAsia="Times New Roman" w:hAnsi="Times New Roman" w:cs="Times New Roman"/>
          <w:sz w:val="24"/>
          <w:szCs w:val="24"/>
        </w:rPr>
      </w:pPr>
    </w:p>
    <w:p w14:paraId="1457FFA4" w14:textId="77777777" w:rsidR="00A71F1F" w:rsidRDefault="00A71F1F">
      <w:pPr>
        <w:spacing w:line="480" w:lineRule="auto"/>
        <w:ind w:firstLine="408"/>
        <w:jc w:val="both"/>
        <w:rPr>
          <w:rFonts w:ascii="Times New Roman" w:eastAsia="Times New Roman" w:hAnsi="Times New Roman" w:cs="Times New Roman"/>
          <w:sz w:val="24"/>
          <w:szCs w:val="24"/>
        </w:rPr>
      </w:pPr>
    </w:p>
    <w:p w14:paraId="4E4F621E" w14:textId="15C1B548" w:rsidR="00B63808" w:rsidRDefault="00531474" w:rsidP="00531474">
      <w:pPr>
        <w:pStyle w:val="Heading1"/>
        <w:jc w:val="center"/>
        <w:rPr>
          <w:rFonts w:ascii="Times New Roman" w:eastAsia="Times New Roman" w:hAnsi="Times New Roman" w:cs="Times New Roman"/>
        </w:rPr>
      </w:pPr>
      <w:bookmarkStart w:id="135" w:name="_fvtpsnnet3y" w:colFirst="0" w:colLast="0"/>
      <w:bookmarkEnd w:id="135"/>
      <w:r>
        <w:rPr>
          <w:rFonts w:ascii="Times New Roman" w:eastAsia="Times New Roman" w:hAnsi="Times New Roman" w:cs="Times New Roman"/>
        </w:rPr>
        <w:lastRenderedPageBreak/>
        <w:t>REFERENCES</w:t>
      </w:r>
    </w:p>
    <w:p w14:paraId="75D20975" w14:textId="77777777" w:rsidR="00531474" w:rsidRPr="00531474" w:rsidRDefault="00531474" w:rsidP="00531474"/>
    <w:p w14:paraId="5673E999"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Emore</w:t>
      </w:r>
      <w:proofErr w:type="spellEnd"/>
      <w:r>
        <w:rPr>
          <w:rFonts w:ascii="Times New Roman" w:eastAsia="Times New Roman" w:hAnsi="Times New Roman" w:cs="Times New Roman"/>
          <w:sz w:val="24"/>
          <w:szCs w:val="24"/>
        </w:rPr>
        <w:t xml:space="preserve">, C. (2005). Causes of students’ lateness to school. In </w:t>
      </w:r>
      <w:proofErr w:type="spellStart"/>
      <w:r>
        <w:rPr>
          <w:rFonts w:ascii="Times New Roman" w:eastAsia="Times New Roman" w:hAnsi="Times New Roman" w:cs="Times New Roman"/>
          <w:sz w:val="24"/>
          <w:szCs w:val="24"/>
        </w:rPr>
        <w:t>Ivwie</w:t>
      </w:r>
      <w:proofErr w:type="spellEnd"/>
      <w:r>
        <w:rPr>
          <w:rFonts w:ascii="Times New Roman" w:eastAsia="Times New Roman" w:hAnsi="Times New Roman" w:cs="Times New Roman"/>
          <w:sz w:val="24"/>
          <w:szCs w:val="24"/>
        </w:rPr>
        <w:t xml:space="preserve">, L.G.A. of Delta state. </w:t>
      </w:r>
      <w:proofErr w:type="spellStart"/>
      <w:r>
        <w:rPr>
          <w:rFonts w:ascii="Times New Roman" w:eastAsia="Times New Roman" w:hAnsi="Times New Roman" w:cs="Times New Roman"/>
          <w:sz w:val="24"/>
          <w:szCs w:val="24"/>
        </w:rPr>
        <w:t>Abraka</w:t>
      </w:r>
      <w:proofErr w:type="spellEnd"/>
      <w:r>
        <w:rPr>
          <w:rFonts w:ascii="Times New Roman" w:eastAsia="Times New Roman" w:hAnsi="Times New Roman" w:cs="Times New Roman"/>
          <w:sz w:val="24"/>
          <w:szCs w:val="24"/>
        </w:rPr>
        <w:t>, Nigeria.</w:t>
      </w:r>
    </w:p>
    <w:p w14:paraId="37D56993"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EFA    Global    Monitoring    Report    (1987)    Reaching    the    Marginalized: Education for All, Oxford University Press, Oxford, UK</w:t>
      </w:r>
    </w:p>
    <w:p w14:paraId="114001D3"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Famuel</w:t>
      </w:r>
      <w:proofErr w:type="spellEnd"/>
      <w:r>
        <w:rPr>
          <w:rFonts w:ascii="Times New Roman" w:eastAsia="Times New Roman" w:hAnsi="Times New Roman" w:cs="Times New Roman"/>
          <w:sz w:val="24"/>
          <w:szCs w:val="24"/>
        </w:rPr>
        <w:t>, P. (2010). The benefits of education. London: Oxford University Press.</w:t>
      </w:r>
    </w:p>
    <w:p w14:paraId="5F92B1D3"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Mugenda, N.O.&amp;Mugenda, </w:t>
      </w:r>
      <w:proofErr w:type="gramStart"/>
      <w:r>
        <w:rPr>
          <w:rFonts w:ascii="Times New Roman" w:eastAsia="Times New Roman" w:hAnsi="Times New Roman" w:cs="Times New Roman"/>
          <w:sz w:val="24"/>
          <w:szCs w:val="24"/>
        </w:rPr>
        <w:t>A,G.</w:t>
      </w:r>
      <w:proofErr w:type="gramEnd"/>
      <w:r>
        <w:rPr>
          <w:rFonts w:ascii="Times New Roman" w:eastAsia="Times New Roman" w:hAnsi="Times New Roman" w:cs="Times New Roman"/>
          <w:sz w:val="24"/>
          <w:szCs w:val="24"/>
        </w:rPr>
        <w:t xml:space="preserve">(2003). Research Methods: Quantitative and qualitative </w:t>
      </w:r>
      <w:proofErr w:type="spellStart"/>
      <w:proofErr w:type="gramStart"/>
      <w:r>
        <w:rPr>
          <w:rFonts w:ascii="Times New Roman" w:eastAsia="Times New Roman" w:hAnsi="Times New Roman" w:cs="Times New Roman"/>
          <w:sz w:val="24"/>
          <w:szCs w:val="24"/>
        </w:rPr>
        <w:t>approaches.Nairobi</w:t>
      </w:r>
      <w:proofErr w:type="gramEnd"/>
      <w:r>
        <w:rPr>
          <w:rFonts w:ascii="Times New Roman" w:eastAsia="Times New Roman" w:hAnsi="Times New Roman" w:cs="Times New Roman"/>
          <w:sz w:val="24"/>
          <w:szCs w:val="24"/>
        </w:rPr>
        <w:t>:Acts</w:t>
      </w:r>
      <w:proofErr w:type="spellEnd"/>
      <w:r>
        <w:rPr>
          <w:rFonts w:ascii="Times New Roman" w:eastAsia="Times New Roman" w:hAnsi="Times New Roman" w:cs="Times New Roman"/>
          <w:sz w:val="24"/>
          <w:szCs w:val="24"/>
        </w:rPr>
        <w:t xml:space="preserve"> press</w:t>
      </w:r>
    </w:p>
    <w:p w14:paraId="19BCD202"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Obayan</w:t>
      </w:r>
      <w:proofErr w:type="spellEnd"/>
      <w:r>
        <w:rPr>
          <w:rFonts w:ascii="Times New Roman" w:eastAsia="Times New Roman" w:hAnsi="Times New Roman" w:cs="Times New Roman"/>
          <w:sz w:val="24"/>
          <w:szCs w:val="24"/>
        </w:rPr>
        <w:t xml:space="preserve">, P. T. (2003). Realizing Nigerian millennium education dream. In O. </w:t>
      </w:r>
      <w:proofErr w:type="spellStart"/>
      <w:r>
        <w:rPr>
          <w:rFonts w:ascii="Times New Roman" w:eastAsia="Times New Roman" w:hAnsi="Times New Roman" w:cs="Times New Roman"/>
          <w:sz w:val="24"/>
          <w:szCs w:val="24"/>
        </w:rPr>
        <w:t>Bamiasaiye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Nwazuoke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Okediran</w:t>
      </w:r>
      <w:proofErr w:type="spellEnd"/>
      <w:r>
        <w:rPr>
          <w:rFonts w:ascii="Times New Roman" w:eastAsia="Times New Roman" w:hAnsi="Times New Roman" w:cs="Times New Roman"/>
          <w:sz w:val="24"/>
          <w:szCs w:val="24"/>
        </w:rPr>
        <w:t xml:space="preserve"> (Eds.). Ibadan: The UBE.</w:t>
      </w:r>
    </w:p>
    <w:p w14:paraId="7BD14ED8"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Kituyi, M. (1990).  </w:t>
      </w:r>
      <w:r>
        <w:rPr>
          <w:rFonts w:ascii="Times New Roman" w:eastAsia="Times New Roman" w:hAnsi="Times New Roman" w:cs="Times New Roman"/>
          <w:i/>
          <w:sz w:val="24"/>
          <w:szCs w:val="24"/>
        </w:rPr>
        <w:t>Becoming Kenyans, Socio-economic Transformation of the Pastoral Maasai</w:t>
      </w:r>
      <w:r>
        <w:rPr>
          <w:rFonts w:ascii="Times New Roman" w:eastAsia="Times New Roman" w:hAnsi="Times New Roman" w:cs="Times New Roman"/>
          <w:sz w:val="24"/>
          <w:szCs w:val="24"/>
        </w:rPr>
        <w:t>. Nairobi, ACTS Press</w:t>
      </w:r>
    </w:p>
    <w:p w14:paraId="27CAB68C"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Ochieng’, W.  (1975). </w:t>
      </w:r>
      <w:r>
        <w:rPr>
          <w:rFonts w:ascii="Times New Roman" w:eastAsia="Times New Roman" w:hAnsi="Times New Roman" w:cs="Times New Roman"/>
          <w:i/>
          <w:sz w:val="24"/>
          <w:szCs w:val="24"/>
        </w:rPr>
        <w:t>An outline History of The Rift Valley of Kenya up to A.D. 1900.</w:t>
      </w:r>
      <w:r>
        <w:rPr>
          <w:rFonts w:ascii="Times New Roman" w:eastAsia="Times New Roman" w:hAnsi="Times New Roman" w:cs="Times New Roman"/>
          <w:sz w:val="24"/>
          <w:szCs w:val="24"/>
        </w:rPr>
        <w:t xml:space="preserve"> Nairobi, East Africa Literature Bureau</w:t>
      </w:r>
    </w:p>
    <w:p w14:paraId="26C9D8ED" w14:textId="533AB200"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Government of </w:t>
      </w:r>
      <w:r w:rsidR="00531474">
        <w:rPr>
          <w:rFonts w:ascii="Times New Roman" w:eastAsia="Times New Roman" w:hAnsi="Times New Roman" w:cs="Times New Roman"/>
          <w:sz w:val="24"/>
          <w:szCs w:val="24"/>
        </w:rPr>
        <w:t>Kenya (</w:t>
      </w:r>
      <w:r>
        <w:rPr>
          <w:rFonts w:ascii="Times New Roman" w:eastAsia="Times New Roman" w:hAnsi="Times New Roman" w:cs="Times New Roman"/>
          <w:sz w:val="24"/>
          <w:szCs w:val="24"/>
        </w:rPr>
        <w:t>2009).Trends in the growth of enrolment in primary schools at the advent of free primary education Government printer.</w:t>
      </w:r>
    </w:p>
    <w:p w14:paraId="2893BB30" w14:textId="55AA08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Government of </w:t>
      </w:r>
      <w:r w:rsidR="00531474">
        <w:rPr>
          <w:rFonts w:ascii="Times New Roman" w:eastAsia="Times New Roman" w:hAnsi="Times New Roman" w:cs="Times New Roman"/>
          <w:sz w:val="24"/>
          <w:szCs w:val="24"/>
        </w:rPr>
        <w:t>Kenya (</w:t>
      </w:r>
      <w:r>
        <w:rPr>
          <w:rFonts w:ascii="Times New Roman" w:eastAsia="Times New Roman" w:hAnsi="Times New Roman" w:cs="Times New Roman"/>
          <w:sz w:val="24"/>
          <w:szCs w:val="24"/>
        </w:rPr>
        <w:t>2010). Government Appropriators bill 2010. Government Printer. Nairobi: Kenya.</w:t>
      </w:r>
    </w:p>
    <w:p w14:paraId="4680F807"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 of Kenya, (1999 – 2015). National Poverty Eradication Plan. Nairobi: Government Printer</w:t>
      </w:r>
    </w:p>
    <w:p w14:paraId="5CB80B58"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UNESCO, (1996). Education for all: Achieving the Goal. A Working Document. .Paris: UNESCO</w:t>
      </w:r>
    </w:p>
    <w:p w14:paraId="1B9810E7"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Educational, Scientific and Cultural Organization (UNESCO) (2008) Positioning secondary-school education in developing countries: expansion and curriculum. Paris:</w:t>
      </w:r>
    </w:p>
    <w:p w14:paraId="33CD30E8"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Miguel, E., and </w:t>
      </w:r>
      <w:proofErr w:type="spellStart"/>
      <w:r>
        <w:rPr>
          <w:rFonts w:ascii="Times New Roman" w:eastAsia="Times New Roman" w:hAnsi="Times New Roman" w:cs="Times New Roman"/>
          <w:sz w:val="24"/>
          <w:szCs w:val="24"/>
        </w:rPr>
        <w:t>Gugerty</w:t>
      </w:r>
      <w:proofErr w:type="spellEnd"/>
      <w:r>
        <w:rPr>
          <w:rFonts w:ascii="Times New Roman" w:eastAsia="Times New Roman" w:hAnsi="Times New Roman" w:cs="Times New Roman"/>
          <w:sz w:val="24"/>
          <w:szCs w:val="24"/>
        </w:rPr>
        <w:t>, M.K., (2004) ―Ethnic Diversity, Social Sanctions and Public Goods in Kenya,‖ Journal of Public Economics, Forthcoming</w:t>
      </w:r>
    </w:p>
    <w:p w14:paraId="61D9F697" w14:textId="77777777" w:rsidR="00B63808" w:rsidRDefault="00B63808" w:rsidP="00B63808">
      <w:pPr>
        <w:spacing w:before="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Morisson</w:t>
      </w:r>
      <w:proofErr w:type="spellEnd"/>
      <w:r>
        <w:rPr>
          <w:rFonts w:ascii="Times New Roman" w:eastAsia="Times New Roman" w:hAnsi="Times New Roman" w:cs="Times New Roman"/>
          <w:sz w:val="24"/>
          <w:szCs w:val="24"/>
        </w:rPr>
        <w:t xml:space="preserve"> T R, (1997), The Children of Modernizations: Adolescence and the development of Mauritius, </w:t>
      </w:r>
      <w:proofErr w:type="spellStart"/>
      <w:r>
        <w:rPr>
          <w:rFonts w:ascii="Times New Roman" w:eastAsia="Times New Roman" w:hAnsi="Times New Roman" w:cs="Times New Roman"/>
          <w:sz w:val="24"/>
          <w:szCs w:val="24"/>
        </w:rPr>
        <w:t>Bahadoor</w:t>
      </w:r>
      <w:proofErr w:type="spellEnd"/>
      <w:r>
        <w:rPr>
          <w:rFonts w:ascii="Times New Roman" w:eastAsia="Times New Roman" w:hAnsi="Times New Roman" w:cs="Times New Roman"/>
          <w:sz w:val="24"/>
          <w:szCs w:val="24"/>
        </w:rPr>
        <w:t xml:space="preserve"> Printing, Port Louis.</w:t>
      </w:r>
    </w:p>
    <w:p w14:paraId="01D5F58C" w14:textId="5C73BD30" w:rsidR="00B63808" w:rsidRDefault="00B63808" w:rsidP="00B63808">
      <w:pPr>
        <w:spacing w:before="240"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Orodho  A.J.</w:t>
      </w:r>
      <w:proofErr w:type="gramEnd"/>
      <w:r>
        <w:rPr>
          <w:rFonts w:ascii="Times New Roman" w:eastAsia="Times New Roman" w:hAnsi="Times New Roman" w:cs="Times New Roman"/>
          <w:sz w:val="24"/>
          <w:szCs w:val="24"/>
        </w:rPr>
        <w:t xml:space="preserve">  (2005). Research Methods Kenyatta University</w:t>
      </w:r>
      <w:r w:rsidR="00531474">
        <w:rPr>
          <w:rFonts w:ascii="Times New Roman" w:eastAsia="Times New Roman" w:hAnsi="Times New Roman" w:cs="Times New Roman"/>
          <w:sz w:val="24"/>
          <w:szCs w:val="24"/>
        </w:rPr>
        <w:t xml:space="preserve">, </w:t>
      </w:r>
      <w:proofErr w:type="gramStart"/>
      <w:r w:rsidR="00531474">
        <w:rPr>
          <w:rFonts w:ascii="Times New Roman" w:eastAsia="Times New Roman" w:hAnsi="Times New Roman" w:cs="Times New Roman"/>
          <w:sz w:val="24"/>
          <w:szCs w:val="24"/>
        </w:rPr>
        <w:t>Institute</w:t>
      </w:r>
      <w:r>
        <w:rPr>
          <w:rFonts w:ascii="Times New Roman" w:eastAsia="Times New Roman" w:hAnsi="Times New Roman" w:cs="Times New Roman"/>
          <w:sz w:val="24"/>
          <w:szCs w:val="24"/>
        </w:rPr>
        <w:t xml:space="preserve">  of</w:t>
      </w:r>
      <w:proofErr w:type="gramEnd"/>
      <w:r>
        <w:rPr>
          <w:rFonts w:ascii="Times New Roman" w:eastAsia="Times New Roman" w:hAnsi="Times New Roman" w:cs="Times New Roman"/>
          <w:sz w:val="24"/>
          <w:szCs w:val="24"/>
        </w:rPr>
        <w:t xml:space="preserve">  Open Learning. Nairobi:  </w:t>
      </w:r>
      <w:proofErr w:type="spellStart"/>
      <w:r>
        <w:rPr>
          <w:rFonts w:ascii="Times New Roman" w:eastAsia="Times New Roman" w:hAnsi="Times New Roman" w:cs="Times New Roman"/>
          <w:sz w:val="24"/>
          <w:szCs w:val="24"/>
        </w:rPr>
        <w:t>Masola</w:t>
      </w:r>
      <w:proofErr w:type="spellEnd"/>
      <w:r>
        <w:rPr>
          <w:rFonts w:ascii="Times New Roman" w:eastAsia="Times New Roman" w:hAnsi="Times New Roman" w:cs="Times New Roman"/>
          <w:sz w:val="24"/>
          <w:szCs w:val="24"/>
        </w:rPr>
        <w:t xml:space="preserve"> Publishers.</w:t>
      </w:r>
    </w:p>
    <w:p w14:paraId="0839A48D" w14:textId="77777777" w:rsidR="00B63808" w:rsidRDefault="00B63808" w:rsidP="00B63808">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Onyango, G. A. (2001). Competencies Needed by Secondary School Head teachers and Implications on Pre-service Education. Unpublished PhD Thesis. Nairobi:  </w:t>
      </w:r>
      <w:proofErr w:type="gramStart"/>
      <w:r>
        <w:rPr>
          <w:rFonts w:ascii="Times New Roman" w:eastAsia="Times New Roman" w:hAnsi="Times New Roman" w:cs="Times New Roman"/>
          <w:sz w:val="24"/>
          <w:szCs w:val="24"/>
        </w:rPr>
        <w:t>Kenyatta  University</w:t>
      </w:r>
      <w:proofErr w:type="gramEnd"/>
      <w:r>
        <w:rPr>
          <w:rFonts w:ascii="Times New Roman" w:eastAsia="Times New Roman" w:hAnsi="Times New Roman" w:cs="Times New Roman"/>
          <w:sz w:val="24"/>
          <w:szCs w:val="24"/>
        </w:rPr>
        <w:t>.</w:t>
      </w:r>
    </w:p>
    <w:p w14:paraId="00977AD1" w14:textId="266A5A8B" w:rsidR="00B63808" w:rsidRDefault="00B63808" w:rsidP="00B63808">
      <w:pPr>
        <w:ind w:right="-270"/>
        <w:jc w:val="center"/>
        <w:rPr>
          <w:rFonts w:ascii="Times New Roman" w:hAnsi="Times New Roman" w:cs="Times New Roman"/>
          <w:b/>
          <w:sz w:val="28"/>
          <w:szCs w:val="28"/>
        </w:rPr>
      </w:pPr>
      <w:proofErr w:type="spellStart"/>
      <w:r>
        <w:rPr>
          <w:rFonts w:ascii="Times New Roman" w:eastAsia="Times New Roman" w:hAnsi="Times New Roman" w:cs="Times New Roman"/>
          <w:sz w:val="24"/>
          <w:szCs w:val="24"/>
        </w:rPr>
        <w:t>Parsuramen</w:t>
      </w:r>
      <w:proofErr w:type="spellEnd"/>
      <w:r>
        <w:rPr>
          <w:rFonts w:ascii="Times New Roman" w:eastAsia="Times New Roman" w:hAnsi="Times New Roman" w:cs="Times New Roman"/>
          <w:sz w:val="24"/>
          <w:szCs w:val="24"/>
        </w:rPr>
        <w:t xml:space="preserve">, A, (1994). Our Children Our Future Our Hope, Kin </w:t>
      </w:r>
      <w:proofErr w:type="spellStart"/>
      <w:r>
        <w:rPr>
          <w:rFonts w:ascii="Times New Roman" w:eastAsia="Times New Roman" w:hAnsi="Times New Roman" w:cs="Times New Roman"/>
          <w:sz w:val="24"/>
          <w:szCs w:val="24"/>
        </w:rPr>
        <w:t>Keong</w:t>
      </w:r>
      <w:proofErr w:type="spellEnd"/>
      <w:r>
        <w:rPr>
          <w:rFonts w:ascii="Times New Roman" w:eastAsia="Times New Roman" w:hAnsi="Times New Roman" w:cs="Times New Roman"/>
          <w:sz w:val="24"/>
          <w:szCs w:val="24"/>
        </w:rPr>
        <w:t xml:space="preserve"> Printing Co. Pte Ltd,    Singapore</w:t>
      </w:r>
    </w:p>
    <w:p w14:paraId="5F2DBD31" w14:textId="77777777" w:rsidR="00531474" w:rsidRDefault="00531474" w:rsidP="00067763">
      <w:pPr>
        <w:ind w:right="-270"/>
        <w:jc w:val="center"/>
        <w:rPr>
          <w:rFonts w:ascii="Times New Roman" w:hAnsi="Times New Roman" w:cs="Times New Roman"/>
          <w:b/>
          <w:sz w:val="28"/>
          <w:szCs w:val="28"/>
        </w:rPr>
      </w:pPr>
    </w:p>
    <w:p w14:paraId="78BFEA12" w14:textId="77777777" w:rsidR="00531474" w:rsidRDefault="00531474" w:rsidP="00067763">
      <w:pPr>
        <w:ind w:right="-270"/>
        <w:jc w:val="center"/>
        <w:rPr>
          <w:rFonts w:ascii="Times New Roman" w:hAnsi="Times New Roman" w:cs="Times New Roman"/>
          <w:b/>
          <w:sz w:val="28"/>
          <w:szCs w:val="28"/>
        </w:rPr>
      </w:pPr>
    </w:p>
    <w:p w14:paraId="7583BC9B" w14:textId="77777777" w:rsidR="00531474" w:rsidRDefault="00531474" w:rsidP="00067763">
      <w:pPr>
        <w:ind w:right="-270"/>
        <w:jc w:val="center"/>
        <w:rPr>
          <w:rFonts w:ascii="Times New Roman" w:hAnsi="Times New Roman" w:cs="Times New Roman"/>
          <w:b/>
          <w:sz w:val="28"/>
          <w:szCs w:val="28"/>
        </w:rPr>
      </w:pPr>
    </w:p>
    <w:p w14:paraId="59E7811D" w14:textId="77777777" w:rsidR="00531474" w:rsidRDefault="00531474" w:rsidP="00067763">
      <w:pPr>
        <w:ind w:right="-270"/>
        <w:jc w:val="center"/>
        <w:rPr>
          <w:rFonts w:ascii="Times New Roman" w:hAnsi="Times New Roman" w:cs="Times New Roman"/>
          <w:b/>
          <w:sz w:val="28"/>
          <w:szCs w:val="28"/>
        </w:rPr>
      </w:pPr>
    </w:p>
    <w:p w14:paraId="21512AA6" w14:textId="77777777" w:rsidR="00531474" w:rsidRDefault="00531474" w:rsidP="00067763">
      <w:pPr>
        <w:ind w:right="-270"/>
        <w:jc w:val="center"/>
        <w:rPr>
          <w:rFonts w:ascii="Times New Roman" w:hAnsi="Times New Roman" w:cs="Times New Roman"/>
          <w:b/>
          <w:sz w:val="28"/>
          <w:szCs w:val="28"/>
        </w:rPr>
      </w:pPr>
    </w:p>
    <w:p w14:paraId="41DDF879" w14:textId="77777777" w:rsidR="00531474" w:rsidRDefault="00531474" w:rsidP="00067763">
      <w:pPr>
        <w:ind w:right="-270"/>
        <w:jc w:val="center"/>
        <w:rPr>
          <w:rFonts w:ascii="Times New Roman" w:hAnsi="Times New Roman" w:cs="Times New Roman"/>
          <w:b/>
          <w:sz w:val="28"/>
          <w:szCs w:val="28"/>
        </w:rPr>
      </w:pPr>
    </w:p>
    <w:p w14:paraId="2CB83B4D" w14:textId="15EA9BE6" w:rsidR="00067763" w:rsidRPr="00067763" w:rsidRDefault="00067763" w:rsidP="00067763">
      <w:pPr>
        <w:ind w:right="-270"/>
        <w:jc w:val="center"/>
        <w:rPr>
          <w:rFonts w:ascii="Times New Roman" w:hAnsi="Times New Roman" w:cs="Times New Roman"/>
          <w:b/>
          <w:sz w:val="28"/>
          <w:szCs w:val="28"/>
        </w:rPr>
      </w:pPr>
      <w:r w:rsidRPr="00067763">
        <w:rPr>
          <w:rFonts w:ascii="Times New Roman" w:hAnsi="Times New Roman" w:cs="Times New Roman"/>
          <w:b/>
          <w:sz w:val="28"/>
          <w:szCs w:val="28"/>
        </w:rPr>
        <w:lastRenderedPageBreak/>
        <w:t>APPENDIC</w:t>
      </w:r>
      <w:r>
        <w:rPr>
          <w:rFonts w:ascii="Times New Roman" w:hAnsi="Times New Roman" w:cs="Times New Roman"/>
          <w:b/>
          <w:sz w:val="28"/>
          <w:szCs w:val="28"/>
        </w:rPr>
        <w:t>S</w:t>
      </w:r>
    </w:p>
    <w:p w14:paraId="5858C8BD" w14:textId="77777777" w:rsidR="006849EF"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t>APPENDIC- A:</w:t>
      </w:r>
      <w:r w:rsidRPr="00257AE8">
        <w:rPr>
          <w:rFonts w:ascii="Times New Roman" w:hAnsi="Times New Roman" w:cs="Times New Roman"/>
          <w:sz w:val="24"/>
          <w:szCs w:val="24"/>
        </w:rPr>
        <w:t xml:space="preserve"> Questionnaires in the Survey (for Teachers/Students/stake Holders etc.)</w:t>
      </w:r>
    </w:p>
    <w:p w14:paraId="45572B8B" w14:textId="77777777" w:rsidR="00257AE8" w:rsidRDefault="00257AE8" w:rsidP="006849EF">
      <w:pPr>
        <w:ind w:right="-270"/>
        <w:jc w:val="both"/>
        <w:rPr>
          <w:rFonts w:ascii="Times New Roman" w:hAnsi="Times New Roman" w:cs="Times New Roman"/>
          <w:sz w:val="24"/>
          <w:szCs w:val="24"/>
        </w:rPr>
      </w:pPr>
    </w:p>
    <w:p w14:paraId="3C2E3EA6" w14:textId="77777777" w:rsidR="00257AE8" w:rsidRDefault="00257AE8" w:rsidP="006849EF">
      <w:pPr>
        <w:ind w:right="-270"/>
        <w:jc w:val="both"/>
        <w:rPr>
          <w:rFonts w:ascii="Times New Roman" w:hAnsi="Times New Roman" w:cs="Times New Roman"/>
          <w:sz w:val="24"/>
          <w:szCs w:val="24"/>
        </w:rPr>
      </w:pPr>
    </w:p>
    <w:p w14:paraId="55264743" w14:textId="77777777" w:rsidR="00257AE8" w:rsidRDefault="00257AE8" w:rsidP="006849EF">
      <w:pPr>
        <w:ind w:right="-270"/>
        <w:jc w:val="both"/>
        <w:rPr>
          <w:rFonts w:ascii="Times New Roman" w:hAnsi="Times New Roman" w:cs="Times New Roman"/>
          <w:sz w:val="24"/>
          <w:szCs w:val="24"/>
        </w:rPr>
      </w:pPr>
    </w:p>
    <w:p w14:paraId="3888B0D4" w14:textId="77777777" w:rsidR="00257AE8" w:rsidRDefault="00257AE8" w:rsidP="006849EF">
      <w:pPr>
        <w:ind w:right="-270"/>
        <w:jc w:val="both"/>
        <w:rPr>
          <w:rFonts w:ascii="Times New Roman" w:hAnsi="Times New Roman" w:cs="Times New Roman"/>
          <w:sz w:val="24"/>
          <w:szCs w:val="24"/>
        </w:rPr>
      </w:pPr>
    </w:p>
    <w:p w14:paraId="6EF48689" w14:textId="77777777" w:rsidR="00257AE8" w:rsidRDefault="00257AE8" w:rsidP="006849EF">
      <w:pPr>
        <w:ind w:right="-270"/>
        <w:jc w:val="both"/>
        <w:rPr>
          <w:rFonts w:ascii="Times New Roman" w:hAnsi="Times New Roman" w:cs="Times New Roman"/>
          <w:sz w:val="24"/>
          <w:szCs w:val="24"/>
        </w:rPr>
      </w:pPr>
    </w:p>
    <w:p w14:paraId="35DA2796" w14:textId="77777777" w:rsidR="00257AE8" w:rsidRDefault="00257AE8" w:rsidP="006849EF">
      <w:pPr>
        <w:ind w:right="-270"/>
        <w:jc w:val="both"/>
        <w:rPr>
          <w:rFonts w:ascii="Times New Roman" w:hAnsi="Times New Roman" w:cs="Times New Roman"/>
          <w:sz w:val="24"/>
          <w:szCs w:val="24"/>
        </w:rPr>
      </w:pPr>
    </w:p>
    <w:p w14:paraId="0D2D7C0A" w14:textId="77777777" w:rsidR="00257AE8" w:rsidRDefault="00257AE8" w:rsidP="006849EF">
      <w:pPr>
        <w:ind w:right="-270"/>
        <w:jc w:val="both"/>
        <w:rPr>
          <w:rFonts w:ascii="Times New Roman" w:hAnsi="Times New Roman" w:cs="Times New Roman"/>
          <w:sz w:val="24"/>
          <w:szCs w:val="24"/>
        </w:rPr>
      </w:pPr>
    </w:p>
    <w:p w14:paraId="24FC373E" w14:textId="77777777" w:rsidR="00257AE8" w:rsidRDefault="00257AE8" w:rsidP="006849EF">
      <w:pPr>
        <w:ind w:right="-270"/>
        <w:jc w:val="both"/>
        <w:rPr>
          <w:rFonts w:ascii="Times New Roman" w:hAnsi="Times New Roman" w:cs="Times New Roman"/>
          <w:sz w:val="24"/>
          <w:szCs w:val="24"/>
        </w:rPr>
      </w:pPr>
    </w:p>
    <w:p w14:paraId="7AE0146B" w14:textId="77777777" w:rsidR="00257AE8" w:rsidRDefault="00257AE8" w:rsidP="006849EF">
      <w:pPr>
        <w:ind w:right="-270"/>
        <w:jc w:val="both"/>
        <w:rPr>
          <w:rFonts w:ascii="Times New Roman" w:hAnsi="Times New Roman" w:cs="Times New Roman"/>
          <w:sz w:val="24"/>
          <w:szCs w:val="24"/>
        </w:rPr>
      </w:pPr>
    </w:p>
    <w:p w14:paraId="017C5758" w14:textId="77777777" w:rsidR="00257AE8" w:rsidRDefault="00257AE8" w:rsidP="006849EF">
      <w:pPr>
        <w:ind w:right="-270"/>
        <w:jc w:val="both"/>
        <w:rPr>
          <w:rFonts w:ascii="Times New Roman" w:hAnsi="Times New Roman" w:cs="Times New Roman"/>
          <w:sz w:val="24"/>
          <w:szCs w:val="24"/>
        </w:rPr>
      </w:pPr>
    </w:p>
    <w:p w14:paraId="1A2F71DC" w14:textId="77777777" w:rsidR="00257AE8" w:rsidRDefault="00257AE8" w:rsidP="006849EF">
      <w:pPr>
        <w:ind w:right="-270"/>
        <w:jc w:val="both"/>
        <w:rPr>
          <w:rFonts w:ascii="Times New Roman" w:hAnsi="Times New Roman" w:cs="Times New Roman"/>
          <w:sz w:val="24"/>
          <w:szCs w:val="24"/>
        </w:rPr>
      </w:pPr>
    </w:p>
    <w:p w14:paraId="292FC2D1" w14:textId="77777777" w:rsidR="00257AE8" w:rsidRDefault="00257AE8" w:rsidP="006849EF">
      <w:pPr>
        <w:ind w:right="-270"/>
        <w:jc w:val="both"/>
        <w:rPr>
          <w:rFonts w:ascii="Times New Roman" w:hAnsi="Times New Roman" w:cs="Times New Roman"/>
          <w:sz w:val="24"/>
          <w:szCs w:val="24"/>
        </w:rPr>
      </w:pPr>
    </w:p>
    <w:p w14:paraId="28518C41" w14:textId="77777777" w:rsidR="00257AE8" w:rsidRDefault="00257AE8" w:rsidP="006849EF">
      <w:pPr>
        <w:ind w:right="-270"/>
        <w:jc w:val="both"/>
        <w:rPr>
          <w:rFonts w:ascii="Times New Roman" w:hAnsi="Times New Roman" w:cs="Times New Roman"/>
          <w:sz w:val="24"/>
          <w:szCs w:val="24"/>
        </w:rPr>
      </w:pPr>
    </w:p>
    <w:p w14:paraId="5B7E5DE9" w14:textId="77777777" w:rsidR="00257AE8" w:rsidRDefault="00257AE8" w:rsidP="006849EF">
      <w:pPr>
        <w:ind w:right="-270"/>
        <w:jc w:val="both"/>
        <w:rPr>
          <w:rFonts w:ascii="Times New Roman" w:hAnsi="Times New Roman" w:cs="Times New Roman"/>
          <w:sz w:val="24"/>
          <w:szCs w:val="24"/>
        </w:rPr>
      </w:pPr>
    </w:p>
    <w:p w14:paraId="19E58FFF" w14:textId="77777777" w:rsidR="00257AE8" w:rsidRDefault="00257AE8" w:rsidP="006849EF">
      <w:pPr>
        <w:ind w:right="-270"/>
        <w:jc w:val="both"/>
        <w:rPr>
          <w:rFonts w:ascii="Times New Roman" w:hAnsi="Times New Roman" w:cs="Times New Roman"/>
          <w:sz w:val="24"/>
          <w:szCs w:val="24"/>
        </w:rPr>
      </w:pPr>
    </w:p>
    <w:p w14:paraId="16D1EB6D" w14:textId="77777777" w:rsidR="00257AE8" w:rsidRDefault="00257AE8" w:rsidP="006849EF">
      <w:pPr>
        <w:ind w:right="-270"/>
        <w:jc w:val="both"/>
        <w:rPr>
          <w:rFonts w:ascii="Times New Roman" w:hAnsi="Times New Roman" w:cs="Times New Roman"/>
          <w:sz w:val="24"/>
          <w:szCs w:val="24"/>
        </w:rPr>
      </w:pPr>
    </w:p>
    <w:p w14:paraId="0E417A82" w14:textId="77777777" w:rsidR="00257AE8" w:rsidRDefault="00257AE8" w:rsidP="006849EF">
      <w:pPr>
        <w:ind w:right="-270"/>
        <w:jc w:val="both"/>
        <w:rPr>
          <w:rFonts w:ascii="Times New Roman" w:hAnsi="Times New Roman" w:cs="Times New Roman"/>
          <w:sz w:val="24"/>
          <w:szCs w:val="24"/>
        </w:rPr>
      </w:pPr>
    </w:p>
    <w:p w14:paraId="010592C4" w14:textId="77777777" w:rsidR="00257AE8" w:rsidRDefault="00257AE8" w:rsidP="006849EF">
      <w:pPr>
        <w:ind w:right="-270"/>
        <w:jc w:val="both"/>
        <w:rPr>
          <w:rFonts w:ascii="Times New Roman" w:hAnsi="Times New Roman" w:cs="Times New Roman"/>
          <w:sz w:val="24"/>
          <w:szCs w:val="24"/>
        </w:rPr>
      </w:pPr>
    </w:p>
    <w:p w14:paraId="4DDC0BE5" w14:textId="77777777" w:rsidR="00257AE8" w:rsidRDefault="00257AE8" w:rsidP="006849EF">
      <w:pPr>
        <w:ind w:right="-270"/>
        <w:jc w:val="both"/>
        <w:rPr>
          <w:rFonts w:ascii="Times New Roman" w:hAnsi="Times New Roman" w:cs="Times New Roman"/>
          <w:sz w:val="24"/>
          <w:szCs w:val="24"/>
        </w:rPr>
      </w:pPr>
    </w:p>
    <w:p w14:paraId="0DC12DDB" w14:textId="77777777" w:rsidR="00257AE8" w:rsidRDefault="00257AE8" w:rsidP="006849EF">
      <w:pPr>
        <w:ind w:right="-270"/>
        <w:jc w:val="both"/>
        <w:rPr>
          <w:rFonts w:ascii="Times New Roman" w:hAnsi="Times New Roman" w:cs="Times New Roman"/>
          <w:sz w:val="24"/>
          <w:szCs w:val="24"/>
        </w:rPr>
      </w:pPr>
    </w:p>
    <w:p w14:paraId="4708EB72" w14:textId="77777777" w:rsidR="00257AE8" w:rsidRDefault="00257AE8" w:rsidP="006849EF">
      <w:pPr>
        <w:ind w:right="-270"/>
        <w:jc w:val="both"/>
        <w:rPr>
          <w:rFonts w:ascii="Times New Roman" w:hAnsi="Times New Roman" w:cs="Times New Roman"/>
          <w:sz w:val="24"/>
          <w:szCs w:val="24"/>
        </w:rPr>
      </w:pPr>
    </w:p>
    <w:p w14:paraId="3C3D59CB" w14:textId="77777777" w:rsidR="00257AE8" w:rsidRDefault="00257AE8" w:rsidP="006849EF">
      <w:pPr>
        <w:ind w:right="-270"/>
        <w:jc w:val="both"/>
        <w:rPr>
          <w:rFonts w:ascii="Times New Roman" w:hAnsi="Times New Roman" w:cs="Times New Roman"/>
          <w:sz w:val="24"/>
          <w:szCs w:val="24"/>
        </w:rPr>
      </w:pPr>
    </w:p>
    <w:p w14:paraId="18AA915F" w14:textId="77777777" w:rsidR="00257AE8" w:rsidRDefault="00257AE8" w:rsidP="006849EF">
      <w:pPr>
        <w:ind w:right="-270"/>
        <w:jc w:val="both"/>
        <w:rPr>
          <w:rFonts w:ascii="Times New Roman" w:hAnsi="Times New Roman" w:cs="Times New Roman"/>
          <w:sz w:val="24"/>
          <w:szCs w:val="24"/>
        </w:rPr>
      </w:pPr>
    </w:p>
    <w:p w14:paraId="6297AE12" w14:textId="77777777" w:rsidR="00257AE8" w:rsidRDefault="00257AE8" w:rsidP="006849EF">
      <w:pPr>
        <w:ind w:right="-270"/>
        <w:jc w:val="both"/>
        <w:rPr>
          <w:rFonts w:ascii="Times New Roman" w:hAnsi="Times New Roman" w:cs="Times New Roman"/>
          <w:sz w:val="24"/>
          <w:szCs w:val="24"/>
        </w:rPr>
      </w:pPr>
    </w:p>
    <w:p w14:paraId="6FFDCA18" w14:textId="77777777" w:rsidR="00257AE8" w:rsidRDefault="00257AE8" w:rsidP="006849EF">
      <w:pPr>
        <w:ind w:right="-270"/>
        <w:jc w:val="both"/>
        <w:rPr>
          <w:rFonts w:ascii="Times New Roman" w:hAnsi="Times New Roman" w:cs="Times New Roman"/>
          <w:sz w:val="24"/>
          <w:szCs w:val="24"/>
        </w:rPr>
      </w:pPr>
    </w:p>
    <w:p w14:paraId="5D8ABFA0" w14:textId="77777777" w:rsidR="00B63808"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t>APPENDIC -B:</w:t>
      </w:r>
      <w:r w:rsidRPr="00257AE8">
        <w:rPr>
          <w:rFonts w:ascii="Times New Roman" w:hAnsi="Times New Roman" w:cs="Times New Roman"/>
          <w:sz w:val="24"/>
          <w:szCs w:val="24"/>
        </w:rPr>
        <w:t xml:space="preserve"> </w:t>
      </w:r>
    </w:p>
    <w:p w14:paraId="4DECBF00" w14:textId="77777777" w:rsidR="00B63808" w:rsidRDefault="00B63808" w:rsidP="00B63808">
      <w:pPr>
        <w:tabs>
          <w:tab w:val="left" w:pos="1578"/>
        </w:tabs>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QUESTIONNAIRE FOR THE SECONDARY SCHOOL PRINCIPALS</w:t>
      </w:r>
    </w:p>
    <w:p w14:paraId="0E683A25"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questionnaire is to gather information about your views as regards factors contributing to transition rates from primary school level to secondary school level in </w:t>
      </w:r>
      <w:proofErr w:type="spellStart"/>
      <w:r>
        <w:rPr>
          <w:rFonts w:ascii="Times New Roman" w:eastAsia="Times New Roman" w:hAnsi="Times New Roman" w:cs="Times New Roman"/>
          <w:sz w:val="24"/>
          <w:szCs w:val="24"/>
        </w:rPr>
        <w:t>Isinya</w:t>
      </w:r>
      <w:proofErr w:type="spellEnd"/>
      <w:r>
        <w:rPr>
          <w:rFonts w:ascii="Times New Roman" w:eastAsia="Times New Roman" w:hAnsi="Times New Roman" w:cs="Times New Roman"/>
          <w:sz w:val="24"/>
          <w:szCs w:val="24"/>
        </w:rPr>
        <w:t xml:space="preserve"> sub county, Kajiado County. Your response will be highly appreciated. Please do not indicate the name of the school.  </w:t>
      </w:r>
    </w:p>
    <w:p w14:paraId="4F8B5A6F" w14:textId="77777777" w:rsidR="00B63808" w:rsidRDefault="00B63808" w:rsidP="00B63808">
      <w:pPr>
        <w:tabs>
          <w:tab w:val="left" w:pos="1578"/>
        </w:tabs>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Instructions</w:t>
      </w:r>
    </w:p>
    <w:p w14:paraId="3019289F"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indicate the correct option to the best of your ability by way of ticking in the space provided. For questions that require your input in terms of opinion, kindly fill in the answers in the spaces provided. Kindly make a point of responding to all items.  </w:t>
      </w:r>
    </w:p>
    <w:p w14:paraId="50381C80" w14:textId="77777777" w:rsidR="00B63808" w:rsidRDefault="00B63808" w:rsidP="00B63808">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Background Information </w:t>
      </w:r>
    </w:p>
    <w:p w14:paraId="13AA31F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bookmarkStart w:id="136" w:name="_3whwml4" w:colFirst="0" w:colLast="0"/>
      <w:bookmarkEnd w:id="136"/>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 xml:space="preserve">a)   </w:t>
      </w:r>
      <w:proofErr w:type="gramEnd"/>
      <w:r>
        <w:rPr>
          <w:rFonts w:ascii="Times New Roman" w:eastAsia="Times New Roman" w:hAnsi="Times New Roman" w:cs="Times New Roman"/>
          <w:sz w:val="24"/>
          <w:szCs w:val="24"/>
        </w:rPr>
        <w:t xml:space="preserve"> Gender:  Male   [     ]  Female    [     ]  </w:t>
      </w:r>
    </w:p>
    <w:p w14:paraId="034AC36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Age: 20-30 years   [     ]    31 – 40 years    [     ]        </w:t>
      </w:r>
    </w:p>
    <w:p w14:paraId="6637A3A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Over 50 years [     ]  </w:t>
      </w:r>
    </w:p>
    <w:p w14:paraId="7F8F32C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What is your highest academic qualification? </w:t>
      </w:r>
    </w:p>
    <w:p w14:paraId="339D35E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DIP [     ]   BED [     ]               MED [     ]        </w:t>
      </w:r>
    </w:p>
    <w:p w14:paraId="312A68F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Any other (specify)____________________________________ </w:t>
      </w:r>
    </w:p>
    <w:p w14:paraId="430A8BF9" w14:textId="77777777" w:rsidR="00B63808" w:rsidRDefault="00B63808" w:rsidP="00B63808">
      <w:pPr>
        <w:tabs>
          <w:tab w:val="left" w:pos="1578"/>
        </w:tabs>
        <w:spacing w:line="480" w:lineRule="auto"/>
        <w:rPr>
          <w:rFonts w:ascii="Times New Roman" w:eastAsia="Times New Roman" w:hAnsi="Times New Roman" w:cs="Times New Roman"/>
          <w:sz w:val="24"/>
          <w:szCs w:val="24"/>
        </w:rPr>
      </w:pPr>
    </w:p>
    <w:p w14:paraId="06A8B60A"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 Teaching experience: </w:t>
      </w:r>
    </w:p>
    <w:p w14:paraId="115C444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0 -5 years       [    ]             6 - 10years   [    ]                   </w:t>
      </w:r>
    </w:p>
    <w:p w14:paraId="1BB4E6F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11-20 years          [    ]          over 20 years [    ] </w:t>
      </w:r>
    </w:p>
    <w:p w14:paraId="060D2C8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How long have you worked at your current station? </w:t>
      </w:r>
    </w:p>
    <w:p w14:paraId="42731E79"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 5 years     [    ] 6 – 10 years [    ] </w:t>
      </w:r>
    </w:p>
    <w:p w14:paraId="5564EE75" w14:textId="77777777" w:rsidR="00B63808" w:rsidRDefault="00B63808" w:rsidP="00B63808">
      <w:pPr>
        <w:numPr>
          <w:ilvl w:val="0"/>
          <w:numId w:val="2"/>
        </w:num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20years    [    ]     over 20years [    ]            </w:t>
      </w:r>
    </w:p>
    <w:p w14:paraId="1C1CEAE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A: Provision of teaching and learning materials.  </w:t>
      </w:r>
    </w:p>
    <w:p w14:paraId="1C6D599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Which of the following teaching and learning materials are used in your school?</w:t>
      </w:r>
    </w:p>
    <w:p w14:paraId="2A11F6D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Yes  2</w:t>
      </w:r>
      <w:proofErr w:type="gramEnd"/>
      <w:r>
        <w:rPr>
          <w:rFonts w:ascii="Times New Roman" w:eastAsia="Times New Roman" w:hAnsi="Times New Roman" w:cs="Times New Roman"/>
          <w:sz w:val="24"/>
          <w:szCs w:val="24"/>
        </w:rPr>
        <w:t xml:space="preserve"> No</w:t>
      </w:r>
    </w:p>
    <w:p w14:paraId="0E37E79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Teaching materials                                      learning materials</w:t>
      </w:r>
    </w:p>
    <w:p w14:paraId="11BCFA0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Chalk board/</w:t>
      </w:r>
      <w:proofErr w:type="gramStart"/>
      <w:r>
        <w:rPr>
          <w:rFonts w:ascii="Times New Roman" w:eastAsia="Times New Roman" w:hAnsi="Times New Roman" w:cs="Times New Roman"/>
          <w:sz w:val="24"/>
          <w:szCs w:val="24"/>
        </w:rPr>
        <w:t>chalk  1</w:t>
      </w:r>
      <w:proofErr w:type="gramEnd"/>
      <w:r>
        <w:rPr>
          <w:rFonts w:ascii="Times New Roman" w:eastAsia="Times New Roman" w:hAnsi="Times New Roman" w:cs="Times New Roman"/>
          <w:sz w:val="24"/>
          <w:szCs w:val="24"/>
        </w:rPr>
        <w:t>{  } 2{  }                       Course books 1{  } 2{  }</w:t>
      </w:r>
    </w:p>
    <w:p w14:paraId="19D1AF4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White board/mark pen 1{  } 2{  }               Supplementary books 1{  } 2 {</w:t>
      </w:r>
    </w:p>
    <w:p w14:paraId="1C3DCF2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Charts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Pens 1 {  }  2 {  }</w:t>
      </w:r>
    </w:p>
    <w:p w14:paraId="0A40998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 board ruler 1{  } 2{  }                         Pencils 1{  } 2 {  }</w:t>
      </w:r>
    </w:p>
    <w:p w14:paraId="6B4FB1A1"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TLD 1{  } 2{  }                                                  Rulers 1{  } 2{  }</w:t>
      </w:r>
    </w:p>
    <w:p w14:paraId="6B5E4D8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guide books 1{  } 2{  }                    Mathematics set 1{  } 2 {  }</w:t>
      </w:r>
    </w:p>
    <w:p w14:paraId="1BD1C89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Reference books 1{  } 2{  }               </w:t>
      </w:r>
    </w:p>
    <w:p w14:paraId="5A09A691" w14:textId="77777777" w:rsidR="00B63808" w:rsidRDefault="00B63808" w:rsidP="00B63808">
      <w:pPr>
        <w:tabs>
          <w:tab w:val="left" w:pos="1578"/>
        </w:tabs>
        <w:spacing w:line="480" w:lineRule="auto"/>
        <w:rPr>
          <w:rFonts w:ascii="Times New Roman" w:eastAsia="Times New Roman" w:hAnsi="Times New Roman" w:cs="Times New Roman"/>
          <w:sz w:val="24"/>
          <w:szCs w:val="24"/>
        </w:rPr>
      </w:pPr>
    </w:p>
    <w:p w14:paraId="3F47F4B9"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 Does your institution provide the teaching and learning materials to the students? </w:t>
      </w:r>
    </w:p>
    <w:p w14:paraId="4684343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Yes[</w:t>
      </w:r>
      <w:proofErr w:type="gramEnd"/>
      <w:r>
        <w:rPr>
          <w:rFonts w:ascii="Times New Roman" w:eastAsia="Times New Roman" w:hAnsi="Times New Roman" w:cs="Times New Roman"/>
          <w:sz w:val="24"/>
          <w:szCs w:val="24"/>
        </w:rPr>
        <w:t xml:space="preserve">    ]   2 No{    }</w:t>
      </w:r>
    </w:p>
    <w:p w14:paraId="58D35DF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If no what is the average cost of acquiring the teaching and learning materials by a student per year</w:t>
      </w:r>
    </w:p>
    <w:p w14:paraId="3FC7E97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3,000 and below      [    ]       </w:t>
      </w:r>
    </w:p>
    <w:p w14:paraId="7353C720"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5,000 – 8,000 [    ] </w:t>
      </w:r>
    </w:p>
    <w:p w14:paraId="700B1B78"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3.8,000 – 10,000        [    ]          </w:t>
      </w:r>
    </w:p>
    <w:p w14:paraId="7529CCB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Any other _________________________________________________ </w:t>
      </w:r>
    </w:p>
    <w:p w14:paraId="5FA0827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sidRPr="000A2D77">
        <w:rPr>
          <w:rFonts w:ascii="Times New Roman" w:eastAsia="Times New Roman" w:hAnsi="Times New Roman" w:cs="Times New Roman"/>
          <w:sz w:val="24"/>
          <w:szCs w:val="24"/>
        </w:rPr>
        <w:t>3. Does it affect the number of learners from your institution to access secondary school education going by the financial ability of the parent?</w:t>
      </w:r>
      <w:r>
        <w:rPr>
          <w:rFonts w:ascii="Times New Roman" w:eastAsia="Times New Roman" w:hAnsi="Times New Roman" w:cs="Times New Roman"/>
          <w:sz w:val="24"/>
          <w:szCs w:val="24"/>
        </w:rPr>
        <w:t xml:space="preserve"> </w:t>
      </w:r>
    </w:p>
    <w:p w14:paraId="2BBB042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w:t>
      </w:r>
      <w:proofErr w:type="gramStart"/>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 Fairly [    ]  Not at all   [    ]</w:t>
      </w:r>
    </w:p>
    <w:p w14:paraId="409B009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Do the parents and guardians in your school have keen interest on the learner’s performance? </w:t>
      </w:r>
    </w:p>
    <w:p w14:paraId="15738CE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w:t>
      </w:r>
      <w:proofErr w:type="gramStart"/>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 Fairly [    ] Not at all   [    ] </w:t>
      </w:r>
    </w:p>
    <w:p w14:paraId="0CF2770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Pr="000A2D77">
        <w:rPr>
          <w:rFonts w:ascii="Times New Roman" w:eastAsia="Times New Roman" w:hAnsi="Times New Roman" w:cs="Times New Roman"/>
          <w:sz w:val="24"/>
          <w:szCs w:val="24"/>
        </w:rPr>
        <w:t>. Do they engage in any of the following activities?</w:t>
      </w:r>
      <w:r>
        <w:rPr>
          <w:rFonts w:ascii="Times New Roman" w:eastAsia="Times New Roman" w:hAnsi="Times New Roman" w:cs="Times New Roman"/>
          <w:sz w:val="24"/>
          <w:szCs w:val="24"/>
        </w:rPr>
        <w:t xml:space="preserve">  </w:t>
      </w:r>
    </w:p>
    <w:p w14:paraId="4CCC3475"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Not at all 2) </w:t>
      </w:r>
      <w:proofErr w:type="gramStart"/>
      <w:r>
        <w:rPr>
          <w:rFonts w:ascii="Times New Roman" w:eastAsia="Times New Roman" w:hAnsi="Times New Roman" w:cs="Times New Roman"/>
          <w:sz w:val="24"/>
          <w:szCs w:val="24"/>
        </w:rPr>
        <w:t>fairly  3</w:t>
      </w:r>
      <w:proofErr w:type="gramEnd"/>
      <w:r>
        <w:rPr>
          <w:rFonts w:ascii="Times New Roman" w:eastAsia="Times New Roman" w:hAnsi="Times New Roman" w:cs="Times New Roman"/>
          <w:sz w:val="24"/>
          <w:szCs w:val="24"/>
        </w:rPr>
        <w:t xml:space="preserve">) very much </w:t>
      </w:r>
    </w:p>
    <w:p w14:paraId="5105573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Visiting the learners in the school                       1 {  }           2   {   }         3 {   }</w:t>
      </w:r>
    </w:p>
    <w:p w14:paraId="54EF328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Checking on the performance of the learner        1 {  }           2 {   }           3 {   }   </w:t>
      </w:r>
    </w:p>
    <w:p w14:paraId="7772D15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Encourage the learners to work hard                 1 {   }           2   {   }              3 {   }</w:t>
      </w:r>
    </w:p>
    <w:p w14:paraId="0AD6D8F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Provide learning accessories                            1 {   }           2   {   }               3 {   }</w:t>
      </w:r>
    </w:p>
    <w:p w14:paraId="6F4D6EA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Interacting with the teachers                           1   {   }          2 {   }                3 {    }</w:t>
      </w:r>
    </w:p>
    <w:p w14:paraId="089A624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Do the factors listed above affect the rate of progress from primary school to secondary school level? Please explain ____________________ </w:t>
      </w:r>
    </w:p>
    <w:p w14:paraId="25B9B37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Yes   [    ]</w:t>
      </w:r>
    </w:p>
    <w:p w14:paraId="6027668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 [    ] </w:t>
      </w:r>
    </w:p>
    <w:p w14:paraId="629511A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Please explain the reasons for your answer_______________________ </w:t>
      </w:r>
    </w:p>
    <w:p w14:paraId="0BD2E78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 </w:t>
      </w:r>
    </w:p>
    <w:p w14:paraId="3508A778"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sidRPr="000A2D77">
        <w:rPr>
          <w:rFonts w:ascii="Times New Roman" w:eastAsia="Times New Roman" w:hAnsi="Times New Roman" w:cs="Times New Roman"/>
          <w:sz w:val="24"/>
          <w:szCs w:val="24"/>
        </w:rPr>
        <w:t>Part B: Distance to and from school.</w:t>
      </w:r>
      <w:r>
        <w:rPr>
          <w:rFonts w:ascii="Times New Roman" w:eastAsia="Times New Roman" w:hAnsi="Times New Roman" w:cs="Times New Roman"/>
          <w:sz w:val="24"/>
          <w:szCs w:val="24"/>
        </w:rPr>
        <w:t xml:space="preserve">  </w:t>
      </w:r>
    </w:p>
    <w:p w14:paraId="280D6B61"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type is your school?</w:t>
      </w:r>
    </w:p>
    <w:p w14:paraId="25DD3857"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Day school {  }</w:t>
      </w:r>
    </w:p>
    <w:p w14:paraId="32C71BC0"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Boarding school {  }</w:t>
      </w:r>
    </w:p>
    <w:p w14:paraId="1B806CC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t xml:space="preserve">Mixed day and boarding </w:t>
      </w:r>
      <w:proofErr w:type="gramStart"/>
      <w:r>
        <w:rPr>
          <w:rFonts w:ascii="Times New Roman" w:eastAsia="Times New Roman" w:hAnsi="Times New Roman" w:cs="Times New Roman"/>
          <w:sz w:val="24"/>
          <w:szCs w:val="24"/>
        </w:rPr>
        <w:t xml:space="preserve">school{  </w:t>
      </w:r>
      <w:proofErr w:type="gramEnd"/>
      <w:r>
        <w:rPr>
          <w:rFonts w:ascii="Times New Roman" w:eastAsia="Times New Roman" w:hAnsi="Times New Roman" w:cs="Times New Roman"/>
          <w:sz w:val="24"/>
          <w:szCs w:val="24"/>
        </w:rPr>
        <w:t>}</w:t>
      </w:r>
    </w:p>
    <w:p w14:paraId="28DA6BA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sidRPr="000A2D77">
        <w:rPr>
          <w:rFonts w:ascii="Times New Roman" w:eastAsia="Times New Roman" w:hAnsi="Times New Roman" w:cs="Times New Roman"/>
          <w:sz w:val="24"/>
          <w:szCs w:val="24"/>
        </w:rPr>
        <w:t>If day and mixed day and boarding school, does the fooling activities affect your students?</w:t>
      </w:r>
      <w:r>
        <w:rPr>
          <w:rFonts w:ascii="Times New Roman" w:eastAsia="Times New Roman" w:hAnsi="Times New Roman" w:cs="Times New Roman"/>
          <w:sz w:val="24"/>
          <w:szCs w:val="24"/>
        </w:rPr>
        <w:t xml:space="preserve"> </w:t>
      </w:r>
    </w:p>
    <w:p w14:paraId="5E5FEF0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Not likely   2 Likely</w:t>
      </w:r>
      <w:r>
        <w:rPr>
          <w:rFonts w:ascii="Times New Roman" w:eastAsia="Times New Roman" w:hAnsi="Times New Roman" w:cs="Times New Roman"/>
          <w:sz w:val="24"/>
          <w:szCs w:val="24"/>
        </w:rPr>
        <w:tab/>
        <w:t xml:space="preserve">   3 Most likely </w:t>
      </w:r>
    </w:p>
    <w:p w14:paraId="2162D7A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Rain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67F9281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Cool weather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5C84F50B"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 Floods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73B98148"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Wild animals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2EA1A2A4"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Strangers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09E92E3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 Being tire in school.    1{  } 2{  } 3 {  }</w:t>
      </w:r>
    </w:p>
    <w:p w14:paraId="519FD0F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g}  Going</w:t>
      </w:r>
      <w:proofErr w:type="gramEnd"/>
      <w:r>
        <w:rPr>
          <w:rFonts w:ascii="Times New Roman" w:eastAsia="Times New Roman" w:hAnsi="Times New Roman" w:cs="Times New Roman"/>
          <w:sz w:val="24"/>
          <w:szCs w:val="24"/>
        </w:rPr>
        <w:t xml:space="preserve"> home late.       1{  } 2{  } 3 {  }</w:t>
      </w:r>
    </w:p>
    <w:p w14:paraId="7B21A39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 C: Family social-economic status</w:t>
      </w:r>
    </w:p>
    <w:p w14:paraId="548EF48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Does your institution enquire about the mode of the parents of the learners in your schools way of earning a living? </w:t>
      </w:r>
    </w:p>
    <w:p w14:paraId="0B48FE1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   [    ]</w:t>
      </w:r>
    </w:p>
    <w:p w14:paraId="0A47D681"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Fairly [    ]</w:t>
      </w:r>
    </w:p>
    <w:p w14:paraId="00FCBDC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 </w:t>
      </w:r>
    </w:p>
    <w:p w14:paraId="7B0A1804"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8.Is there a relationship between their mode of earning a living and their ability to finance their children’s education in secondary school</w:t>
      </w:r>
    </w:p>
    <w:p w14:paraId="4D485AA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   [    ]</w:t>
      </w:r>
    </w:p>
    <w:p w14:paraId="6BCA67C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 [    ] </w:t>
      </w:r>
    </w:p>
    <w:p w14:paraId="4EFCE09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What are the reasons for your </w:t>
      </w:r>
      <w:proofErr w:type="gramStart"/>
      <w:r>
        <w:rPr>
          <w:rFonts w:ascii="Times New Roman" w:eastAsia="Times New Roman" w:hAnsi="Times New Roman" w:cs="Times New Roman"/>
          <w:sz w:val="24"/>
          <w:szCs w:val="24"/>
        </w:rPr>
        <w:t>answer?_</w:t>
      </w:r>
      <w:proofErr w:type="gramEnd"/>
      <w:r>
        <w:rPr>
          <w:rFonts w:ascii="Times New Roman" w:eastAsia="Times New Roman" w:hAnsi="Times New Roman" w:cs="Times New Roman"/>
          <w:sz w:val="24"/>
          <w:szCs w:val="24"/>
        </w:rPr>
        <w:t xml:space="preserve">____________________________ </w:t>
      </w:r>
    </w:p>
    <w:p w14:paraId="5641C944"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w:t>
      </w:r>
    </w:p>
    <w:p w14:paraId="34D31490" w14:textId="77777777" w:rsidR="00B63808" w:rsidRDefault="00B63808" w:rsidP="00B63808">
      <w:pPr>
        <w:tabs>
          <w:tab w:val="left" w:pos="1578"/>
        </w:tabs>
        <w:spacing w:line="480" w:lineRule="auto"/>
        <w:rPr>
          <w:rFonts w:ascii="Times New Roman" w:eastAsia="Times New Roman" w:hAnsi="Times New Roman" w:cs="Times New Roman"/>
          <w:sz w:val="24"/>
          <w:szCs w:val="24"/>
        </w:rPr>
      </w:pPr>
    </w:p>
    <w:p w14:paraId="20C8B081"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10. Have you had situations of parents from your school not having the ability to pay for their children’s secondary school education in your school? </w:t>
      </w:r>
    </w:p>
    <w:p w14:paraId="4E2816AF"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Often</w:t>
      </w:r>
      <w:proofErr w:type="gramStart"/>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 Rarely   [    ] Not at all [    ] </w:t>
      </w:r>
    </w:p>
    <w:p w14:paraId="72FB1EE6"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 In the events of a parent’s inability to pay for their children secondary school education, have there been any initiative by the community to take care of the same?</w:t>
      </w:r>
    </w:p>
    <w:p w14:paraId="26DD49E7"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D: Cultural </w:t>
      </w:r>
      <w:proofErr w:type="gramStart"/>
      <w:r>
        <w:rPr>
          <w:rFonts w:ascii="Times New Roman" w:eastAsia="Times New Roman" w:hAnsi="Times New Roman" w:cs="Times New Roman"/>
          <w:sz w:val="24"/>
          <w:szCs w:val="24"/>
        </w:rPr>
        <w:t>Factors  (</w:t>
      </w:r>
      <w:proofErr w:type="gramEnd"/>
      <w:r>
        <w:rPr>
          <w:rFonts w:ascii="Times New Roman" w:eastAsia="Times New Roman" w:hAnsi="Times New Roman" w:cs="Times New Roman"/>
          <w:sz w:val="24"/>
          <w:szCs w:val="24"/>
        </w:rPr>
        <w:t>culture AND EFFECT ON LEARNING)</w:t>
      </w:r>
    </w:p>
    <w:p w14:paraId="1268EF9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In your assessment to what extent does any of the following factors hindered the process of learning in your institution? </w:t>
      </w:r>
    </w:p>
    <w:p w14:paraId="5EBB86E9"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Not at all          2.Fairly    3. Very much </w:t>
      </w:r>
    </w:p>
    <w:p w14:paraId="5B336E70"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Teenage pregnancies                                         1{  } 2{  } 3{  } </w:t>
      </w:r>
    </w:p>
    <w:p w14:paraId="5F2097B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Early marriages</w:t>
      </w:r>
    </w:p>
    <w:p w14:paraId="0068A624"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Gender discrimination                                        1{  } 2{  } 3{  } </w:t>
      </w:r>
    </w:p>
    <w:p w14:paraId="49BA6D1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FGM                                                                   1{  } 2{  } 3 {  }</w:t>
      </w:r>
    </w:p>
    <w:p w14:paraId="0FF73C03"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Traditional ceremonies and traditions               1{   } 2{  } 3{  }</w:t>
      </w:r>
    </w:p>
    <w:p w14:paraId="1AC5F33E"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Apathy for education                                         1{  } 2{  } 3{  }</w:t>
      </w:r>
    </w:p>
    <w:p w14:paraId="2EFDC6BD" w14:textId="71428F8A"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Which of the activities listed above has the most profound effect with regard to transition from primary school to secondary school?_______ ________________ </w:t>
      </w:r>
    </w:p>
    <w:p w14:paraId="58BE1242"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Does your institution have a system of engaging old students who have excelled to act as role models for the other learners to excite their passion for academic activities? </w:t>
      </w:r>
    </w:p>
    <w:p w14:paraId="0ECF4067" w14:textId="7435BDBC"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Very much   [    ] Fairly [    ] Not at all   [    ] </w:t>
      </w:r>
    </w:p>
    <w:p w14:paraId="3FE65B67"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Has it had any effect on the learner as regards their passion for academics? </w:t>
      </w:r>
    </w:p>
    <w:p w14:paraId="034D49CD"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a great extent [  </w:t>
      </w:r>
      <w:proofErr w:type="gramStart"/>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To a fair extent [    ] Not at all [    ] </w:t>
      </w:r>
    </w:p>
    <w:p w14:paraId="4714E69C" w14:textId="77777777" w:rsidR="00B63808" w:rsidRDefault="00B63808" w:rsidP="00B63808">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Thanks for your participation.     </w:t>
      </w:r>
    </w:p>
    <w:p w14:paraId="6119E6DB" w14:textId="34196963" w:rsidR="006849EF" w:rsidRDefault="006849EF" w:rsidP="006849EF">
      <w:pPr>
        <w:ind w:right="-270"/>
        <w:jc w:val="both"/>
        <w:rPr>
          <w:rFonts w:ascii="Times New Roman" w:hAnsi="Times New Roman" w:cs="Times New Roman"/>
          <w:sz w:val="24"/>
          <w:szCs w:val="24"/>
        </w:rPr>
      </w:pPr>
    </w:p>
    <w:p w14:paraId="664762D8" w14:textId="77777777" w:rsidR="00257AE8" w:rsidRDefault="00257AE8" w:rsidP="006849EF">
      <w:pPr>
        <w:ind w:right="-270"/>
        <w:jc w:val="both"/>
        <w:rPr>
          <w:rFonts w:ascii="Times New Roman" w:hAnsi="Times New Roman" w:cs="Times New Roman"/>
          <w:sz w:val="24"/>
          <w:szCs w:val="24"/>
        </w:rPr>
      </w:pPr>
    </w:p>
    <w:p w14:paraId="5BA7F453" w14:textId="77777777" w:rsidR="00257AE8" w:rsidRDefault="00257AE8" w:rsidP="006849EF">
      <w:pPr>
        <w:ind w:right="-270"/>
        <w:jc w:val="both"/>
        <w:rPr>
          <w:rFonts w:ascii="Times New Roman" w:hAnsi="Times New Roman" w:cs="Times New Roman"/>
          <w:sz w:val="24"/>
          <w:szCs w:val="24"/>
        </w:rPr>
      </w:pPr>
    </w:p>
    <w:p w14:paraId="5554F7A8" w14:textId="77777777" w:rsidR="00257AE8" w:rsidRDefault="00257AE8" w:rsidP="006849EF">
      <w:pPr>
        <w:ind w:right="-270"/>
        <w:jc w:val="both"/>
        <w:rPr>
          <w:rFonts w:ascii="Times New Roman" w:hAnsi="Times New Roman" w:cs="Times New Roman"/>
          <w:sz w:val="24"/>
          <w:szCs w:val="24"/>
        </w:rPr>
      </w:pPr>
    </w:p>
    <w:p w14:paraId="37ADCA43" w14:textId="77777777" w:rsidR="00257AE8" w:rsidRDefault="00257AE8" w:rsidP="006849EF">
      <w:pPr>
        <w:ind w:right="-270"/>
        <w:jc w:val="both"/>
        <w:rPr>
          <w:rFonts w:ascii="Times New Roman" w:hAnsi="Times New Roman" w:cs="Times New Roman"/>
          <w:sz w:val="24"/>
          <w:szCs w:val="24"/>
        </w:rPr>
      </w:pPr>
    </w:p>
    <w:p w14:paraId="21354B34" w14:textId="77777777" w:rsidR="00257AE8" w:rsidRDefault="00257AE8" w:rsidP="006849EF">
      <w:pPr>
        <w:ind w:right="-270"/>
        <w:jc w:val="both"/>
        <w:rPr>
          <w:rFonts w:ascii="Times New Roman" w:hAnsi="Times New Roman" w:cs="Times New Roman"/>
          <w:sz w:val="24"/>
          <w:szCs w:val="24"/>
        </w:rPr>
      </w:pPr>
    </w:p>
    <w:p w14:paraId="1492BBB9" w14:textId="77777777" w:rsidR="00257AE8" w:rsidRDefault="00257AE8" w:rsidP="006849EF">
      <w:pPr>
        <w:ind w:right="-270"/>
        <w:jc w:val="both"/>
        <w:rPr>
          <w:rFonts w:ascii="Times New Roman" w:hAnsi="Times New Roman" w:cs="Times New Roman"/>
          <w:sz w:val="24"/>
          <w:szCs w:val="24"/>
        </w:rPr>
      </w:pPr>
    </w:p>
    <w:p w14:paraId="5C3853AA" w14:textId="77777777" w:rsidR="00257AE8" w:rsidRDefault="00257AE8" w:rsidP="006849EF">
      <w:pPr>
        <w:ind w:right="-270"/>
        <w:jc w:val="both"/>
        <w:rPr>
          <w:rFonts w:ascii="Times New Roman" w:hAnsi="Times New Roman" w:cs="Times New Roman"/>
          <w:sz w:val="24"/>
          <w:szCs w:val="24"/>
        </w:rPr>
      </w:pPr>
    </w:p>
    <w:p w14:paraId="77EE8815" w14:textId="77777777" w:rsidR="00257AE8" w:rsidRDefault="00257AE8" w:rsidP="006849EF">
      <w:pPr>
        <w:ind w:right="-270"/>
        <w:jc w:val="both"/>
        <w:rPr>
          <w:rFonts w:ascii="Times New Roman" w:hAnsi="Times New Roman" w:cs="Times New Roman"/>
          <w:sz w:val="24"/>
          <w:szCs w:val="24"/>
        </w:rPr>
      </w:pPr>
    </w:p>
    <w:p w14:paraId="14E779FA" w14:textId="77777777" w:rsidR="00257AE8" w:rsidRDefault="00257AE8" w:rsidP="006849EF">
      <w:pPr>
        <w:ind w:right="-270"/>
        <w:jc w:val="both"/>
        <w:rPr>
          <w:rFonts w:ascii="Times New Roman" w:hAnsi="Times New Roman" w:cs="Times New Roman"/>
          <w:sz w:val="24"/>
          <w:szCs w:val="24"/>
        </w:rPr>
      </w:pPr>
    </w:p>
    <w:p w14:paraId="0F3F387A" w14:textId="77777777" w:rsidR="00257AE8" w:rsidRDefault="00257AE8" w:rsidP="006849EF">
      <w:pPr>
        <w:ind w:right="-270"/>
        <w:jc w:val="both"/>
        <w:rPr>
          <w:rFonts w:ascii="Times New Roman" w:hAnsi="Times New Roman" w:cs="Times New Roman"/>
          <w:sz w:val="24"/>
          <w:szCs w:val="24"/>
        </w:rPr>
      </w:pPr>
    </w:p>
    <w:p w14:paraId="07664CD5" w14:textId="77777777" w:rsidR="00257AE8" w:rsidRDefault="00257AE8" w:rsidP="006849EF">
      <w:pPr>
        <w:ind w:right="-270"/>
        <w:jc w:val="both"/>
        <w:rPr>
          <w:rFonts w:ascii="Times New Roman" w:hAnsi="Times New Roman" w:cs="Times New Roman"/>
          <w:sz w:val="24"/>
          <w:szCs w:val="24"/>
        </w:rPr>
      </w:pPr>
    </w:p>
    <w:p w14:paraId="7A9E36CE" w14:textId="77777777" w:rsidR="00257AE8" w:rsidRDefault="00257AE8" w:rsidP="006849EF">
      <w:pPr>
        <w:ind w:right="-270"/>
        <w:jc w:val="both"/>
        <w:rPr>
          <w:rFonts w:ascii="Times New Roman" w:hAnsi="Times New Roman" w:cs="Times New Roman"/>
          <w:sz w:val="24"/>
          <w:szCs w:val="24"/>
        </w:rPr>
      </w:pPr>
    </w:p>
    <w:p w14:paraId="22A97C37" w14:textId="77777777" w:rsidR="00257AE8" w:rsidRDefault="00257AE8" w:rsidP="006849EF">
      <w:pPr>
        <w:ind w:right="-270"/>
        <w:jc w:val="both"/>
        <w:rPr>
          <w:rFonts w:ascii="Times New Roman" w:hAnsi="Times New Roman" w:cs="Times New Roman"/>
          <w:sz w:val="24"/>
          <w:szCs w:val="24"/>
        </w:rPr>
      </w:pPr>
    </w:p>
    <w:p w14:paraId="5B0F1BBA" w14:textId="77777777" w:rsidR="00257AE8" w:rsidRDefault="00257AE8" w:rsidP="006849EF">
      <w:pPr>
        <w:ind w:right="-270"/>
        <w:jc w:val="both"/>
        <w:rPr>
          <w:rFonts w:ascii="Times New Roman" w:hAnsi="Times New Roman" w:cs="Times New Roman"/>
          <w:sz w:val="24"/>
          <w:szCs w:val="24"/>
        </w:rPr>
      </w:pPr>
    </w:p>
    <w:p w14:paraId="6DA78EED" w14:textId="77777777" w:rsidR="00257AE8" w:rsidRDefault="00257AE8" w:rsidP="006849EF">
      <w:pPr>
        <w:ind w:right="-270"/>
        <w:jc w:val="both"/>
        <w:rPr>
          <w:rFonts w:ascii="Times New Roman" w:hAnsi="Times New Roman" w:cs="Times New Roman"/>
          <w:sz w:val="24"/>
          <w:szCs w:val="24"/>
        </w:rPr>
      </w:pPr>
    </w:p>
    <w:p w14:paraId="50230A90" w14:textId="77777777" w:rsidR="00257AE8" w:rsidRDefault="00257AE8" w:rsidP="006849EF">
      <w:pPr>
        <w:ind w:right="-270"/>
        <w:jc w:val="both"/>
        <w:rPr>
          <w:rFonts w:ascii="Times New Roman" w:hAnsi="Times New Roman" w:cs="Times New Roman"/>
          <w:sz w:val="24"/>
          <w:szCs w:val="24"/>
        </w:rPr>
      </w:pPr>
    </w:p>
    <w:p w14:paraId="6B5928E0" w14:textId="77777777" w:rsidR="00257AE8" w:rsidRDefault="00257AE8" w:rsidP="006849EF">
      <w:pPr>
        <w:ind w:right="-270"/>
        <w:jc w:val="both"/>
        <w:rPr>
          <w:rFonts w:ascii="Times New Roman" w:hAnsi="Times New Roman" w:cs="Times New Roman"/>
          <w:sz w:val="24"/>
          <w:szCs w:val="24"/>
        </w:rPr>
      </w:pPr>
    </w:p>
    <w:p w14:paraId="56820F29" w14:textId="77777777" w:rsidR="00257AE8" w:rsidRDefault="00257AE8" w:rsidP="006849EF">
      <w:pPr>
        <w:ind w:right="-270"/>
        <w:jc w:val="both"/>
        <w:rPr>
          <w:rFonts w:ascii="Times New Roman" w:hAnsi="Times New Roman" w:cs="Times New Roman"/>
          <w:sz w:val="24"/>
          <w:szCs w:val="24"/>
        </w:rPr>
      </w:pPr>
    </w:p>
    <w:p w14:paraId="568C866A" w14:textId="77777777" w:rsidR="00257AE8" w:rsidRDefault="00257AE8" w:rsidP="006849EF">
      <w:pPr>
        <w:ind w:right="-270"/>
        <w:jc w:val="both"/>
        <w:rPr>
          <w:rFonts w:ascii="Times New Roman" w:hAnsi="Times New Roman" w:cs="Times New Roman"/>
          <w:sz w:val="24"/>
          <w:szCs w:val="24"/>
        </w:rPr>
      </w:pPr>
    </w:p>
    <w:p w14:paraId="39BA447D" w14:textId="77777777" w:rsidR="006849EF"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lastRenderedPageBreak/>
        <w:t>APPENDIC- C</w:t>
      </w:r>
      <w:r w:rsidRPr="00257AE8">
        <w:rPr>
          <w:rFonts w:ascii="Times New Roman" w:hAnsi="Times New Roman" w:cs="Times New Roman"/>
          <w:sz w:val="24"/>
          <w:szCs w:val="24"/>
        </w:rPr>
        <w:t xml:space="preserve">: Minutes of Meetings </w:t>
      </w:r>
    </w:p>
    <w:p w14:paraId="6ED8ABDB" w14:textId="77777777" w:rsidR="00257AE8" w:rsidRDefault="00257AE8" w:rsidP="006849EF">
      <w:pPr>
        <w:ind w:right="-270"/>
        <w:jc w:val="both"/>
        <w:rPr>
          <w:rFonts w:ascii="Times New Roman" w:hAnsi="Times New Roman" w:cs="Times New Roman"/>
          <w:sz w:val="24"/>
          <w:szCs w:val="24"/>
        </w:rPr>
      </w:pPr>
    </w:p>
    <w:p w14:paraId="0945F0B1" w14:textId="77777777" w:rsidR="00257AE8" w:rsidRDefault="00257AE8" w:rsidP="006849EF">
      <w:pPr>
        <w:ind w:right="-270"/>
        <w:jc w:val="both"/>
        <w:rPr>
          <w:rFonts w:ascii="Times New Roman" w:hAnsi="Times New Roman" w:cs="Times New Roman"/>
          <w:sz w:val="24"/>
          <w:szCs w:val="24"/>
        </w:rPr>
      </w:pPr>
    </w:p>
    <w:p w14:paraId="5B2F5ACA" w14:textId="77777777" w:rsidR="00257AE8" w:rsidRDefault="00257AE8" w:rsidP="006849EF">
      <w:pPr>
        <w:ind w:right="-270"/>
        <w:jc w:val="both"/>
        <w:rPr>
          <w:rFonts w:ascii="Times New Roman" w:hAnsi="Times New Roman" w:cs="Times New Roman"/>
          <w:sz w:val="24"/>
          <w:szCs w:val="24"/>
        </w:rPr>
      </w:pPr>
    </w:p>
    <w:p w14:paraId="42BAE2D5" w14:textId="77777777" w:rsidR="00257AE8" w:rsidRDefault="00257AE8" w:rsidP="006849EF">
      <w:pPr>
        <w:ind w:right="-270"/>
        <w:jc w:val="both"/>
        <w:rPr>
          <w:rFonts w:ascii="Times New Roman" w:hAnsi="Times New Roman" w:cs="Times New Roman"/>
          <w:sz w:val="24"/>
          <w:szCs w:val="24"/>
        </w:rPr>
      </w:pPr>
    </w:p>
    <w:p w14:paraId="169CCAFD" w14:textId="77777777" w:rsidR="00257AE8" w:rsidRDefault="00257AE8" w:rsidP="006849EF">
      <w:pPr>
        <w:ind w:right="-270"/>
        <w:jc w:val="both"/>
        <w:rPr>
          <w:rFonts w:ascii="Times New Roman" w:hAnsi="Times New Roman" w:cs="Times New Roman"/>
          <w:sz w:val="24"/>
          <w:szCs w:val="24"/>
        </w:rPr>
      </w:pPr>
    </w:p>
    <w:p w14:paraId="18241BF0" w14:textId="77777777" w:rsidR="00257AE8" w:rsidRDefault="00257AE8" w:rsidP="006849EF">
      <w:pPr>
        <w:ind w:right="-270"/>
        <w:jc w:val="both"/>
        <w:rPr>
          <w:rFonts w:ascii="Times New Roman" w:hAnsi="Times New Roman" w:cs="Times New Roman"/>
          <w:sz w:val="24"/>
          <w:szCs w:val="24"/>
        </w:rPr>
      </w:pPr>
    </w:p>
    <w:p w14:paraId="3C50795D" w14:textId="77777777" w:rsidR="00257AE8" w:rsidRDefault="00257AE8" w:rsidP="006849EF">
      <w:pPr>
        <w:ind w:right="-270"/>
        <w:jc w:val="both"/>
        <w:rPr>
          <w:rFonts w:ascii="Times New Roman" w:hAnsi="Times New Roman" w:cs="Times New Roman"/>
          <w:sz w:val="24"/>
          <w:szCs w:val="24"/>
        </w:rPr>
      </w:pPr>
    </w:p>
    <w:p w14:paraId="764CC0F2" w14:textId="77777777" w:rsidR="00257AE8" w:rsidRDefault="00257AE8" w:rsidP="006849EF">
      <w:pPr>
        <w:ind w:right="-270"/>
        <w:jc w:val="both"/>
        <w:rPr>
          <w:rFonts w:ascii="Times New Roman" w:hAnsi="Times New Roman" w:cs="Times New Roman"/>
          <w:sz w:val="24"/>
          <w:szCs w:val="24"/>
        </w:rPr>
      </w:pPr>
    </w:p>
    <w:p w14:paraId="7992EDC9" w14:textId="77777777" w:rsidR="00257AE8" w:rsidRDefault="00257AE8" w:rsidP="006849EF">
      <w:pPr>
        <w:ind w:right="-270"/>
        <w:jc w:val="both"/>
        <w:rPr>
          <w:rFonts w:ascii="Times New Roman" w:hAnsi="Times New Roman" w:cs="Times New Roman"/>
          <w:sz w:val="24"/>
          <w:szCs w:val="24"/>
        </w:rPr>
      </w:pPr>
    </w:p>
    <w:p w14:paraId="14B92B30" w14:textId="77777777" w:rsidR="00257AE8" w:rsidRDefault="00257AE8" w:rsidP="006849EF">
      <w:pPr>
        <w:ind w:right="-270"/>
        <w:jc w:val="both"/>
        <w:rPr>
          <w:rFonts w:ascii="Times New Roman" w:hAnsi="Times New Roman" w:cs="Times New Roman"/>
          <w:sz w:val="24"/>
          <w:szCs w:val="24"/>
        </w:rPr>
      </w:pPr>
    </w:p>
    <w:p w14:paraId="1EBA8AF5" w14:textId="77777777" w:rsidR="00257AE8" w:rsidRDefault="00257AE8" w:rsidP="006849EF">
      <w:pPr>
        <w:ind w:right="-270"/>
        <w:jc w:val="both"/>
        <w:rPr>
          <w:rFonts w:ascii="Times New Roman" w:hAnsi="Times New Roman" w:cs="Times New Roman"/>
          <w:sz w:val="24"/>
          <w:szCs w:val="24"/>
        </w:rPr>
      </w:pPr>
    </w:p>
    <w:p w14:paraId="7571AD85" w14:textId="77777777" w:rsidR="00257AE8" w:rsidRDefault="00257AE8" w:rsidP="006849EF">
      <w:pPr>
        <w:ind w:right="-270"/>
        <w:jc w:val="both"/>
        <w:rPr>
          <w:rFonts w:ascii="Times New Roman" w:hAnsi="Times New Roman" w:cs="Times New Roman"/>
          <w:sz w:val="24"/>
          <w:szCs w:val="24"/>
        </w:rPr>
      </w:pPr>
    </w:p>
    <w:p w14:paraId="251AC353" w14:textId="77777777" w:rsidR="00257AE8" w:rsidRDefault="00257AE8" w:rsidP="006849EF">
      <w:pPr>
        <w:ind w:right="-270"/>
        <w:jc w:val="both"/>
        <w:rPr>
          <w:rFonts w:ascii="Times New Roman" w:hAnsi="Times New Roman" w:cs="Times New Roman"/>
          <w:sz w:val="24"/>
          <w:szCs w:val="24"/>
        </w:rPr>
      </w:pPr>
    </w:p>
    <w:p w14:paraId="0EC4124F" w14:textId="77777777" w:rsidR="00257AE8" w:rsidRDefault="00257AE8" w:rsidP="006849EF">
      <w:pPr>
        <w:ind w:right="-270"/>
        <w:jc w:val="both"/>
        <w:rPr>
          <w:rFonts w:ascii="Times New Roman" w:hAnsi="Times New Roman" w:cs="Times New Roman"/>
          <w:sz w:val="24"/>
          <w:szCs w:val="24"/>
        </w:rPr>
      </w:pPr>
    </w:p>
    <w:p w14:paraId="12FF1B4C" w14:textId="77777777" w:rsidR="00257AE8" w:rsidRDefault="00257AE8" w:rsidP="006849EF">
      <w:pPr>
        <w:ind w:right="-270"/>
        <w:jc w:val="both"/>
        <w:rPr>
          <w:rFonts w:ascii="Times New Roman" w:hAnsi="Times New Roman" w:cs="Times New Roman"/>
          <w:sz w:val="24"/>
          <w:szCs w:val="24"/>
        </w:rPr>
      </w:pPr>
    </w:p>
    <w:p w14:paraId="5FC6E7BB" w14:textId="77777777" w:rsidR="00257AE8" w:rsidRDefault="00257AE8" w:rsidP="006849EF">
      <w:pPr>
        <w:ind w:right="-270"/>
        <w:jc w:val="both"/>
        <w:rPr>
          <w:rFonts w:ascii="Times New Roman" w:hAnsi="Times New Roman" w:cs="Times New Roman"/>
          <w:sz w:val="24"/>
          <w:szCs w:val="24"/>
        </w:rPr>
      </w:pPr>
    </w:p>
    <w:p w14:paraId="6CB4E8D1" w14:textId="77777777" w:rsidR="00257AE8" w:rsidRDefault="00257AE8" w:rsidP="006849EF">
      <w:pPr>
        <w:ind w:right="-270"/>
        <w:jc w:val="both"/>
        <w:rPr>
          <w:rFonts w:ascii="Times New Roman" w:hAnsi="Times New Roman" w:cs="Times New Roman"/>
          <w:sz w:val="24"/>
          <w:szCs w:val="24"/>
        </w:rPr>
      </w:pPr>
    </w:p>
    <w:p w14:paraId="73548BBD" w14:textId="77777777" w:rsidR="00257AE8" w:rsidRDefault="00257AE8" w:rsidP="006849EF">
      <w:pPr>
        <w:ind w:right="-270"/>
        <w:jc w:val="both"/>
        <w:rPr>
          <w:rFonts w:ascii="Times New Roman" w:hAnsi="Times New Roman" w:cs="Times New Roman"/>
          <w:sz w:val="24"/>
          <w:szCs w:val="24"/>
        </w:rPr>
      </w:pPr>
    </w:p>
    <w:p w14:paraId="0D81CE92" w14:textId="77777777" w:rsidR="00257AE8" w:rsidRDefault="00257AE8" w:rsidP="006849EF">
      <w:pPr>
        <w:ind w:right="-270"/>
        <w:jc w:val="both"/>
        <w:rPr>
          <w:rFonts w:ascii="Times New Roman" w:hAnsi="Times New Roman" w:cs="Times New Roman"/>
          <w:sz w:val="24"/>
          <w:szCs w:val="24"/>
        </w:rPr>
      </w:pPr>
    </w:p>
    <w:p w14:paraId="47DE62B9" w14:textId="77777777" w:rsidR="00257AE8" w:rsidRDefault="00257AE8" w:rsidP="006849EF">
      <w:pPr>
        <w:ind w:right="-270"/>
        <w:jc w:val="both"/>
        <w:rPr>
          <w:rFonts w:ascii="Times New Roman" w:hAnsi="Times New Roman" w:cs="Times New Roman"/>
          <w:sz w:val="24"/>
          <w:szCs w:val="24"/>
        </w:rPr>
      </w:pPr>
    </w:p>
    <w:p w14:paraId="397E2913" w14:textId="77777777" w:rsidR="00257AE8" w:rsidRDefault="00257AE8" w:rsidP="006849EF">
      <w:pPr>
        <w:ind w:right="-270"/>
        <w:jc w:val="both"/>
        <w:rPr>
          <w:rFonts w:ascii="Times New Roman" w:hAnsi="Times New Roman" w:cs="Times New Roman"/>
          <w:sz w:val="24"/>
          <w:szCs w:val="24"/>
        </w:rPr>
      </w:pPr>
    </w:p>
    <w:p w14:paraId="37FA9DE3" w14:textId="77777777" w:rsidR="00257AE8" w:rsidRDefault="00257AE8" w:rsidP="006849EF">
      <w:pPr>
        <w:ind w:right="-270"/>
        <w:jc w:val="both"/>
        <w:rPr>
          <w:rFonts w:ascii="Times New Roman" w:hAnsi="Times New Roman" w:cs="Times New Roman"/>
          <w:sz w:val="24"/>
          <w:szCs w:val="24"/>
        </w:rPr>
      </w:pPr>
    </w:p>
    <w:p w14:paraId="2487DB18" w14:textId="77777777" w:rsidR="00257AE8" w:rsidRDefault="00257AE8" w:rsidP="006849EF">
      <w:pPr>
        <w:ind w:right="-270"/>
        <w:jc w:val="both"/>
        <w:rPr>
          <w:rFonts w:ascii="Times New Roman" w:hAnsi="Times New Roman" w:cs="Times New Roman"/>
          <w:sz w:val="24"/>
          <w:szCs w:val="24"/>
        </w:rPr>
      </w:pPr>
    </w:p>
    <w:p w14:paraId="0AECE217" w14:textId="77777777" w:rsidR="00257AE8" w:rsidRDefault="00257AE8" w:rsidP="006849EF">
      <w:pPr>
        <w:ind w:right="-270"/>
        <w:jc w:val="both"/>
        <w:rPr>
          <w:rFonts w:ascii="Times New Roman" w:hAnsi="Times New Roman" w:cs="Times New Roman"/>
          <w:sz w:val="24"/>
          <w:szCs w:val="24"/>
        </w:rPr>
      </w:pPr>
    </w:p>
    <w:p w14:paraId="3CAA52F0" w14:textId="77777777" w:rsidR="00257AE8" w:rsidRDefault="00257AE8" w:rsidP="006849EF">
      <w:pPr>
        <w:ind w:right="-270"/>
        <w:jc w:val="both"/>
        <w:rPr>
          <w:rFonts w:ascii="Times New Roman" w:hAnsi="Times New Roman" w:cs="Times New Roman"/>
          <w:sz w:val="24"/>
          <w:szCs w:val="24"/>
        </w:rPr>
      </w:pPr>
    </w:p>
    <w:p w14:paraId="39E23C96" w14:textId="77777777" w:rsidR="006849EF"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lastRenderedPageBreak/>
        <w:t>APPENDIC -D:</w:t>
      </w:r>
      <w:r w:rsidRPr="00257AE8">
        <w:rPr>
          <w:rFonts w:ascii="Times New Roman" w:hAnsi="Times New Roman" w:cs="Times New Roman"/>
          <w:sz w:val="24"/>
          <w:szCs w:val="24"/>
        </w:rPr>
        <w:t xml:space="preserve"> Observation Check lists if you have</w:t>
      </w:r>
    </w:p>
    <w:p w14:paraId="49AF663B" w14:textId="77777777" w:rsidR="00257AE8" w:rsidRDefault="00257AE8" w:rsidP="006849EF">
      <w:pPr>
        <w:ind w:right="-270"/>
        <w:jc w:val="both"/>
        <w:rPr>
          <w:rFonts w:ascii="Times New Roman" w:hAnsi="Times New Roman" w:cs="Times New Roman"/>
          <w:sz w:val="24"/>
          <w:szCs w:val="24"/>
        </w:rPr>
      </w:pPr>
    </w:p>
    <w:p w14:paraId="68F1C677" w14:textId="77777777" w:rsidR="00257AE8" w:rsidRDefault="00257AE8" w:rsidP="006849EF">
      <w:pPr>
        <w:ind w:right="-270"/>
        <w:jc w:val="both"/>
        <w:rPr>
          <w:rFonts w:ascii="Times New Roman" w:hAnsi="Times New Roman" w:cs="Times New Roman"/>
          <w:sz w:val="24"/>
          <w:szCs w:val="24"/>
        </w:rPr>
      </w:pPr>
    </w:p>
    <w:p w14:paraId="1E57A5B0" w14:textId="77777777" w:rsidR="00257AE8" w:rsidRDefault="00257AE8" w:rsidP="006849EF">
      <w:pPr>
        <w:ind w:right="-270"/>
        <w:jc w:val="both"/>
        <w:rPr>
          <w:rFonts w:ascii="Times New Roman" w:hAnsi="Times New Roman" w:cs="Times New Roman"/>
          <w:sz w:val="24"/>
          <w:szCs w:val="24"/>
        </w:rPr>
      </w:pPr>
    </w:p>
    <w:p w14:paraId="237C1E57" w14:textId="77777777" w:rsidR="00257AE8" w:rsidRDefault="00257AE8" w:rsidP="006849EF">
      <w:pPr>
        <w:ind w:right="-270"/>
        <w:jc w:val="both"/>
        <w:rPr>
          <w:rFonts w:ascii="Times New Roman" w:hAnsi="Times New Roman" w:cs="Times New Roman"/>
          <w:sz w:val="24"/>
          <w:szCs w:val="24"/>
        </w:rPr>
      </w:pPr>
    </w:p>
    <w:p w14:paraId="6BA4BB6E" w14:textId="77777777" w:rsidR="00257AE8" w:rsidRDefault="00257AE8" w:rsidP="006849EF">
      <w:pPr>
        <w:ind w:right="-270"/>
        <w:jc w:val="both"/>
        <w:rPr>
          <w:rFonts w:ascii="Times New Roman" w:hAnsi="Times New Roman" w:cs="Times New Roman"/>
          <w:sz w:val="24"/>
          <w:szCs w:val="24"/>
        </w:rPr>
      </w:pPr>
    </w:p>
    <w:p w14:paraId="29B76446" w14:textId="77777777" w:rsidR="00257AE8" w:rsidRDefault="00257AE8" w:rsidP="006849EF">
      <w:pPr>
        <w:ind w:right="-270"/>
        <w:jc w:val="both"/>
        <w:rPr>
          <w:rFonts w:ascii="Times New Roman" w:hAnsi="Times New Roman" w:cs="Times New Roman"/>
          <w:sz w:val="24"/>
          <w:szCs w:val="24"/>
        </w:rPr>
      </w:pPr>
    </w:p>
    <w:p w14:paraId="7B8E87E6" w14:textId="77777777" w:rsidR="00257AE8" w:rsidRDefault="00257AE8" w:rsidP="006849EF">
      <w:pPr>
        <w:ind w:right="-270"/>
        <w:jc w:val="both"/>
        <w:rPr>
          <w:rFonts w:ascii="Times New Roman" w:hAnsi="Times New Roman" w:cs="Times New Roman"/>
          <w:sz w:val="24"/>
          <w:szCs w:val="24"/>
        </w:rPr>
      </w:pPr>
    </w:p>
    <w:p w14:paraId="260084C8" w14:textId="77777777" w:rsidR="00257AE8" w:rsidRDefault="00257AE8" w:rsidP="006849EF">
      <w:pPr>
        <w:ind w:right="-270"/>
        <w:jc w:val="both"/>
        <w:rPr>
          <w:rFonts w:ascii="Times New Roman" w:hAnsi="Times New Roman" w:cs="Times New Roman"/>
          <w:sz w:val="24"/>
          <w:szCs w:val="24"/>
        </w:rPr>
      </w:pPr>
    </w:p>
    <w:p w14:paraId="7CF2BACE" w14:textId="77777777" w:rsidR="00257AE8" w:rsidRDefault="00257AE8" w:rsidP="006849EF">
      <w:pPr>
        <w:ind w:right="-270"/>
        <w:jc w:val="both"/>
        <w:rPr>
          <w:rFonts w:ascii="Times New Roman" w:hAnsi="Times New Roman" w:cs="Times New Roman"/>
          <w:sz w:val="24"/>
          <w:szCs w:val="24"/>
        </w:rPr>
      </w:pPr>
    </w:p>
    <w:p w14:paraId="06F55BFD" w14:textId="77777777" w:rsidR="00257AE8" w:rsidRDefault="00257AE8" w:rsidP="006849EF">
      <w:pPr>
        <w:ind w:right="-270"/>
        <w:jc w:val="both"/>
        <w:rPr>
          <w:rFonts w:ascii="Times New Roman" w:hAnsi="Times New Roman" w:cs="Times New Roman"/>
          <w:sz w:val="24"/>
          <w:szCs w:val="24"/>
        </w:rPr>
      </w:pPr>
    </w:p>
    <w:p w14:paraId="0DD6A2CC" w14:textId="77777777" w:rsidR="00257AE8" w:rsidRDefault="00257AE8" w:rsidP="006849EF">
      <w:pPr>
        <w:ind w:right="-270"/>
        <w:jc w:val="both"/>
        <w:rPr>
          <w:rFonts w:ascii="Times New Roman" w:hAnsi="Times New Roman" w:cs="Times New Roman"/>
          <w:sz w:val="24"/>
          <w:szCs w:val="24"/>
        </w:rPr>
      </w:pPr>
    </w:p>
    <w:p w14:paraId="7E303430" w14:textId="77777777" w:rsidR="00257AE8" w:rsidRDefault="00257AE8" w:rsidP="006849EF">
      <w:pPr>
        <w:ind w:right="-270"/>
        <w:jc w:val="both"/>
        <w:rPr>
          <w:rFonts w:ascii="Times New Roman" w:hAnsi="Times New Roman" w:cs="Times New Roman"/>
          <w:sz w:val="24"/>
          <w:szCs w:val="24"/>
        </w:rPr>
      </w:pPr>
    </w:p>
    <w:p w14:paraId="1A4F0B9A" w14:textId="77777777" w:rsidR="00257AE8" w:rsidRDefault="00257AE8" w:rsidP="006849EF">
      <w:pPr>
        <w:ind w:right="-270"/>
        <w:jc w:val="both"/>
        <w:rPr>
          <w:rFonts w:ascii="Times New Roman" w:hAnsi="Times New Roman" w:cs="Times New Roman"/>
          <w:sz w:val="24"/>
          <w:szCs w:val="24"/>
        </w:rPr>
      </w:pPr>
    </w:p>
    <w:p w14:paraId="657CD7A7" w14:textId="77777777" w:rsidR="00257AE8" w:rsidRDefault="00257AE8" w:rsidP="006849EF">
      <w:pPr>
        <w:ind w:right="-270"/>
        <w:jc w:val="both"/>
        <w:rPr>
          <w:rFonts w:ascii="Times New Roman" w:hAnsi="Times New Roman" w:cs="Times New Roman"/>
          <w:sz w:val="24"/>
          <w:szCs w:val="24"/>
        </w:rPr>
      </w:pPr>
    </w:p>
    <w:p w14:paraId="016A112A" w14:textId="77777777" w:rsidR="00257AE8" w:rsidRDefault="00257AE8" w:rsidP="006849EF">
      <w:pPr>
        <w:ind w:right="-270"/>
        <w:jc w:val="both"/>
        <w:rPr>
          <w:rFonts w:ascii="Times New Roman" w:hAnsi="Times New Roman" w:cs="Times New Roman"/>
          <w:sz w:val="24"/>
          <w:szCs w:val="24"/>
        </w:rPr>
      </w:pPr>
    </w:p>
    <w:p w14:paraId="5D213686" w14:textId="77777777" w:rsidR="00257AE8" w:rsidRDefault="00257AE8" w:rsidP="006849EF">
      <w:pPr>
        <w:ind w:right="-270"/>
        <w:jc w:val="both"/>
        <w:rPr>
          <w:rFonts w:ascii="Times New Roman" w:hAnsi="Times New Roman" w:cs="Times New Roman"/>
          <w:sz w:val="24"/>
          <w:szCs w:val="24"/>
        </w:rPr>
      </w:pPr>
    </w:p>
    <w:p w14:paraId="5E358A58" w14:textId="77777777" w:rsidR="00257AE8" w:rsidRDefault="00257AE8" w:rsidP="006849EF">
      <w:pPr>
        <w:ind w:right="-270"/>
        <w:jc w:val="both"/>
        <w:rPr>
          <w:rFonts w:ascii="Times New Roman" w:hAnsi="Times New Roman" w:cs="Times New Roman"/>
          <w:sz w:val="24"/>
          <w:szCs w:val="24"/>
        </w:rPr>
      </w:pPr>
    </w:p>
    <w:p w14:paraId="47094B34" w14:textId="77777777" w:rsidR="00257AE8" w:rsidRDefault="00257AE8" w:rsidP="006849EF">
      <w:pPr>
        <w:ind w:right="-270"/>
        <w:jc w:val="both"/>
        <w:rPr>
          <w:rFonts w:ascii="Times New Roman" w:hAnsi="Times New Roman" w:cs="Times New Roman"/>
          <w:sz w:val="24"/>
          <w:szCs w:val="24"/>
        </w:rPr>
      </w:pPr>
    </w:p>
    <w:p w14:paraId="4A96DFAF" w14:textId="77777777" w:rsidR="00257AE8" w:rsidRDefault="00257AE8" w:rsidP="006849EF">
      <w:pPr>
        <w:ind w:right="-270"/>
        <w:jc w:val="both"/>
        <w:rPr>
          <w:rFonts w:ascii="Times New Roman" w:hAnsi="Times New Roman" w:cs="Times New Roman"/>
          <w:sz w:val="24"/>
          <w:szCs w:val="24"/>
        </w:rPr>
      </w:pPr>
    </w:p>
    <w:p w14:paraId="19101597" w14:textId="77777777" w:rsidR="00257AE8" w:rsidRDefault="00257AE8" w:rsidP="006849EF">
      <w:pPr>
        <w:ind w:right="-270"/>
        <w:jc w:val="both"/>
        <w:rPr>
          <w:rFonts w:ascii="Times New Roman" w:hAnsi="Times New Roman" w:cs="Times New Roman"/>
          <w:sz w:val="24"/>
          <w:szCs w:val="24"/>
        </w:rPr>
      </w:pPr>
    </w:p>
    <w:p w14:paraId="1919139B" w14:textId="77777777" w:rsidR="00257AE8" w:rsidRDefault="00257AE8" w:rsidP="006849EF">
      <w:pPr>
        <w:ind w:right="-270"/>
        <w:jc w:val="both"/>
        <w:rPr>
          <w:rFonts w:ascii="Times New Roman" w:hAnsi="Times New Roman" w:cs="Times New Roman"/>
          <w:sz w:val="24"/>
          <w:szCs w:val="24"/>
        </w:rPr>
      </w:pPr>
    </w:p>
    <w:p w14:paraId="7211DB4D" w14:textId="77777777" w:rsidR="00257AE8" w:rsidRDefault="00257AE8" w:rsidP="006849EF">
      <w:pPr>
        <w:ind w:right="-270"/>
        <w:jc w:val="both"/>
        <w:rPr>
          <w:rFonts w:ascii="Times New Roman" w:hAnsi="Times New Roman" w:cs="Times New Roman"/>
          <w:sz w:val="24"/>
          <w:szCs w:val="24"/>
        </w:rPr>
      </w:pPr>
    </w:p>
    <w:p w14:paraId="32170971" w14:textId="77777777" w:rsidR="00257AE8" w:rsidRDefault="00257AE8" w:rsidP="006849EF">
      <w:pPr>
        <w:ind w:right="-270"/>
        <w:jc w:val="both"/>
        <w:rPr>
          <w:rFonts w:ascii="Times New Roman" w:hAnsi="Times New Roman" w:cs="Times New Roman"/>
          <w:sz w:val="24"/>
          <w:szCs w:val="24"/>
        </w:rPr>
      </w:pPr>
    </w:p>
    <w:p w14:paraId="38D20041" w14:textId="77777777" w:rsidR="00257AE8" w:rsidRDefault="00257AE8" w:rsidP="006849EF">
      <w:pPr>
        <w:ind w:right="-270"/>
        <w:jc w:val="both"/>
        <w:rPr>
          <w:rFonts w:ascii="Times New Roman" w:hAnsi="Times New Roman" w:cs="Times New Roman"/>
          <w:sz w:val="24"/>
          <w:szCs w:val="24"/>
        </w:rPr>
      </w:pPr>
    </w:p>
    <w:p w14:paraId="6B608D09" w14:textId="77777777" w:rsidR="00257AE8" w:rsidRDefault="00257AE8" w:rsidP="006849EF">
      <w:pPr>
        <w:ind w:right="-270"/>
        <w:jc w:val="both"/>
        <w:rPr>
          <w:rFonts w:ascii="Times New Roman" w:hAnsi="Times New Roman" w:cs="Times New Roman"/>
          <w:sz w:val="24"/>
          <w:szCs w:val="24"/>
        </w:rPr>
      </w:pPr>
    </w:p>
    <w:p w14:paraId="373B23C7" w14:textId="77777777" w:rsidR="006849EF"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lastRenderedPageBreak/>
        <w:t>APPENDIC -E:</w:t>
      </w:r>
      <w:r w:rsidRPr="00257AE8">
        <w:rPr>
          <w:rFonts w:ascii="Times New Roman" w:hAnsi="Times New Roman" w:cs="Times New Roman"/>
          <w:sz w:val="24"/>
          <w:szCs w:val="24"/>
        </w:rPr>
        <w:t xml:space="preserve"> Regional Administrative Secretary Letter (RAS) </w:t>
      </w:r>
    </w:p>
    <w:p w14:paraId="5FB85C59" w14:textId="712B481B" w:rsidR="00067763" w:rsidRDefault="00067763" w:rsidP="00067763">
      <w:pPr>
        <w:spacing w:after="0"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25/ 4/2021</w:t>
      </w:r>
    </w:p>
    <w:p w14:paraId="12D66659" w14:textId="41069744" w:rsidR="00067763" w:rsidRDefault="00067763" w:rsidP="00067763">
      <w:pPr>
        <w:spacing w:after="0" w:line="480" w:lineRule="auto"/>
        <w:jc w:val="center"/>
        <w:rPr>
          <w:rFonts w:ascii="Times New Roman" w:eastAsia="Times New Roman" w:hAnsi="Times New Roman" w:cs="Times New Roman"/>
          <w:sz w:val="24"/>
          <w:szCs w:val="24"/>
        </w:rPr>
      </w:pPr>
      <w:r w:rsidRPr="00067763">
        <w:rPr>
          <w:rFonts w:ascii="Times New Roman" w:eastAsia="Times New Roman" w:hAnsi="Times New Roman" w:cs="Times New Roman"/>
          <w:b/>
          <w:sz w:val="28"/>
          <w:szCs w:val="28"/>
        </w:rPr>
        <w:t>I</w:t>
      </w:r>
      <w:r>
        <w:rPr>
          <w:rFonts w:ascii="Times New Roman" w:eastAsia="Times New Roman" w:hAnsi="Times New Roman" w:cs="Times New Roman"/>
          <w:b/>
          <w:sz w:val="28"/>
          <w:szCs w:val="28"/>
        </w:rPr>
        <w:t xml:space="preserve">NTRODUCTION   LETER </w:t>
      </w:r>
      <w:r>
        <w:rPr>
          <w:rFonts w:ascii="Times New Roman" w:eastAsia="Times New Roman" w:hAnsi="Times New Roman" w:cs="Times New Roman"/>
          <w:sz w:val="24"/>
          <w:szCs w:val="24"/>
        </w:rPr>
        <w:t xml:space="preserve">                                                 </w:t>
      </w:r>
    </w:p>
    <w:p w14:paraId="247A3656" w14:textId="77777777" w:rsidR="00067763" w:rsidRDefault="00067763" w:rsidP="00067763">
      <w:pPr>
        <w:spacing w:after="0" w:line="480" w:lineRule="auto"/>
        <w:rPr>
          <w:rFonts w:ascii="Times New Roman" w:eastAsia="Times New Roman" w:hAnsi="Times New Roman" w:cs="Times New Roman"/>
          <w:sz w:val="24"/>
          <w:szCs w:val="24"/>
        </w:rPr>
      </w:pPr>
    </w:p>
    <w:p w14:paraId="46211EED"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CYRUS S. KOSENCHA</w:t>
      </w:r>
    </w:p>
    <w:p w14:paraId="7FAC4595"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 BOX 423, KAJIADO.  </w:t>
      </w:r>
    </w:p>
    <w:p w14:paraId="1C5B2DE9"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t>
      </w:r>
    </w:p>
    <w:p w14:paraId="70FCF3BF"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TSC COUNTY DIRECTOR</w:t>
      </w:r>
    </w:p>
    <w:p w14:paraId="331FD7C1"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KAJIADO COUNTY</w:t>
      </w:r>
    </w:p>
    <w:p w14:paraId="67A4DA35" w14:textId="77777777" w:rsidR="00067763" w:rsidRDefault="00067763" w:rsidP="0006776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P.O.BOX 56-01100</w:t>
      </w:r>
    </w:p>
    <w:p w14:paraId="3A540DF4" w14:textId="77777777" w:rsidR="00067763" w:rsidRDefault="00067763" w:rsidP="000677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KAJIADO</w:t>
      </w:r>
    </w:p>
    <w:p w14:paraId="45A8164B" w14:textId="77777777" w:rsidR="00067763" w:rsidRPr="00067763" w:rsidRDefault="00067763" w:rsidP="00067763">
      <w:pPr>
        <w:spacing w:line="480" w:lineRule="auto"/>
        <w:rPr>
          <w:rFonts w:ascii="Times New Roman" w:eastAsia="Times New Roman" w:hAnsi="Times New Roman" w:cs="Times New Roman"/>
          <w:sz w:val="24"/>
          <w:szCs w:val="24"/>
        </w:rPr>
      </w:pPr>
      <w:r w:rsidRPr="00067763">
        <w:rPr>
          <w:rFonts w:ascii="Times New Roman" w:eastAsia="Times New Roman" w:hAnsi="Times New Roman" w:cs="Times New Roman"/>
          <w:b/>
          <w:sz w:val="24"/>
          <w:szCs w:val="24"/>
        </w:rPr>
        <w:t>RE</w:t>
      </w:r>
      <w:r>
        <w:rPr>
          <w:rFonts w:ascii="Times New Roman" w:eastAsia="Times New Roman" w:hAnsi="Times New Roman" w:cs="Times New Roman"/>
          <w:b/>
          <w:sz w:val="24"/>
          <w:szCs w:val="24"/>
        </w:rPr>
        <w:t>F</w:t>
      </w:r>
      <w:r w:rsidRPr="00067763">
        <w:rPr>
          <w:rFonts w:ascii="Times New Roman" w:eastAsia="Times New Roman" w:hAnsi="Times New Roman" w:cs="Times New Roman"/>
          <w:b/>
          <w:sz w:val="24"/>
          <w:szCs w:val="24"/>
        </w:rPr>
        <w:t>: DATA FROM TEACHERS</w:t>
      </w:r>
      <w:r w:rsidRPr="00067763">
        <w:rPr>
          <w:rFonts w:ascii="Times New Roman" w:eastAsia="Times New Roman" w:hAnsi="Times New Roman" w:cs="Times New Roman"/>
          <w:sz w:val="24"/>
          <w:szCs w:val="24"/>
        </w:rPr>
        <w:t xml:space="preserve">.  </w:t>
      </w:r>
    </w:p>
    <w:p w14:paraId="5C6C0E1E" w14:textId="77777777" w:rsidR="00067763" w:rsidRPr="00067763" w:rsidRDefault="00067763" w:rsidP="00067763">
      <w:pPr>
        <w:spacing w:line="480" w:lineRule="auto"/>
        <w:rPr>
          <w:rFonts w:ascii="Times New Roman" w:eastAsia="Times New Roman" w:hAnsi="Times New Roman" w:cs="Times New Roman"/>
          <w:b/>
          <w:sz w:val="24"/>
          <w:szCs w:val="24"/>
        </w:rPr>
      </w:pPr>
      <w:r w:rsidRPr="00067763">
        <w:rPr>
          <w:rFonts w:ascii="Times New Roman" w:eastAsia="Times New Roman" w:hAnsi="Times New Roman" w:cs="Times New Roman"/>
          <w:b/>
          <w:sz w:val="24"/>
          <w:szCs w:val="24"/>
        </w:rPr>
        <w:t>Dear Sir/Madam</w:t>
      </w:r>
    </w:p>
    <w:p w14:paraId="38666AB1" w14:textId="77777777" w:rsidR="00067763" w:rsidRDefault="00067763" w:rsidP="0006776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 am a postgraduate student at the Lukenya University pursuing a course leading to the award of a master’s degree. As part of fulfillment for the award, I wish to conduct a research on Factors Influencing Transition Rate of Learners from Primary to Secondary Schools in Isinya sub County of Kagiado County. Your school has been identified to participate in the study. I request for your assistance and co-operation to enable the study come up with accurate findings. Be assured that utmost confidentiality will be maintained concerning any information gathered from the institution. Thanks in advance. </w:t>
      </w:r>
    </w:p>
    <w:p w14:paraId="4C17E151" w14:textId="77777777" w:rsidR="00067763" w:rsidRDefault="00067763" w:rsidP="0006776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Yours in service, </w:t>
      </w:r>
    </w:p>
    <w:p w14:paraId="4B2BB22C" w14:textId="77777777" w:rsidR="00067763" w:rsidRDefault="00067763" w:rsidP="00067763">
      <w:pPr>
        <w:rPr>
          <w:rFonts w:ascii="Times New Roman" w:eastAsia="Times New Roman" w:hAnsi="Times New Roman" w:cs="Times New Roman"/>
          <w:sz w:val="24"/>
          <w:szCs w:val="24"/>
        </w:rPr>
      </w:pPr>
      <w:r>
        <w:rPr>
          <w:rFonts w:ascii="Times New Roman" w:eastAsia="Times New Roman" w:hAnsi="Times New Roman" w:cs="Times New Roman"/>
          <w:sz w:val="24"/>
          <w:szCs w:val="24"/>
        </w:rPr>
        <w:t>Cyrus S. Kosencha.</w:t>
      </w:r>
    </w:p>
    <w:p w14:paraId="65963DBF" w14:textId="77777777" w:rsidR="00067763" w:rsidRDefault="00067763" w:rsidP="00067763">
      <w:pPr>
        <w:rPr>
          <w:rFonts w:ascii="Times New Roman" w:eastAsia="Times New Roman" w:hAnsi="Times New Roman" w:cs="Times New Roman"/>
          <w:sz w:val="24"/>
          <w:szCs w:val="24"/>
        </w:rPr>
      </w:pPr>
    </w:p>
    <w:p w14:paraId="4CBCC550" w14:textId="77777777" w:rsidR="00B63808" w:rsidRDefault="00B63808" w:rsidP="00067763">
      <w:pPr>
        <w:spacing w:line="480" w:lineRule="auto"/>
        <w:rPr>
          <w:rFonts w:ascii="Times New Roman" w:eastAsia="Times New Roman" w:hAnsi="Times New Roman" w:cs="Times New Roman"/>
          <w:b/>
          <w:sz w:val="24"/>
          <w:szCs w:val="24"/>
        </w:rPr>
      </w:pPr>
    </w:p>
    <w:p w14:paraId="00EA7D2F" w14:textId="77777777" w:rsidR="00B63808" w:rsidRDefault="00B63808" w:rsidP="00067763">
      <w:pPr>
        <w:spacing w:line="480" w:lineRule="auto"/>
        <w:rPr>
          <w:rFonts w:ascii="Times New Roman" w:eastAsia="Times New Roman" w:hAnsi="Times New Roman" w:cs="Times New Roman"/>
          <w:b/>
          <w:sz w:val="24"/>
          <w:szCs w:val="24"/>
        </w:rPr>
      </w:pPr>
    </w:p>
    <w:p w14:paraId="1BFBC02A" w14:textId="2D679249" w:rsidR="00B63808" w:rsidRDefault="00067763" w:rsidP="00067763">
      <w:pPr>
        <w:spacing w:line="480" w:lineRule="auto"/>
        <w:rPr>
          <w:rFonts w:ascii="Times New Roman" w:eastAsia="Times New Roman" w:hAnsi="Times New Roman" w:cs="Times New Roman"/>
          <w:sz w:val="24"/>
          <w:szCs w:val="24"/>
        </w:rPr>
      </w:pPr>
      <w:r w:rsidRPr="00067763">
        <w:rPr>
          <w:rFonts w:ascii="Times New Roman" w:eastAsia="Times New Roman" w:hAnsi="Times New Roman" w:cs="Times New Roman"/>
          <w:b/>
          <w:sz w:val="24"/>
          <w:szCs w:val="24"/>
        </w:rPr>
        <w:lastRenderedPageBreak/>
        <w:t xml:space="preserve">Appendix </w:t>
      </w:r>
      <w:r w:rsidR="00531474">
        <w:rPr>
          <w:rFonts w:ascii="Times New Roman" w:eastAsia="Times New Roman" w:hAnsi="Times New Roman" w:cs="Times New Roman"/>
          <w:b/>
          <w:sz w:val="24"/>
          <w:szCs w:val="24"/>
        </w:rPr>
        <w:t>F</w:t>
      </w:r>
      <w:r>
        <w:rPr>
          <w:rFonts w:ascii="Times New Roman" w:eastAsia="Times New Roman" w:hAnsi="Times New Roman" w:cs="Times New Roman"/>
          <w:sz w:val="24"/>
          <w:szCs w:val="24"/>
        </w:rPr>
        <w:t xml:space="preserve">: </w:t>
      </w:r>
    </w:p>
    <w:p w14:paraId="665F2257" w14:textId="2407CC5F" w:rsidR="00067763" w:rsidRPr="00B63808" w:rsidRDefault="00067763" w:rsidP="00067763">
      <w:pPr>
        <w:spacing w:line="480" w:lineRule="auto"/>
        <w:rPr>
          <w:rFonts w:ascii="Times New Roman" w:eastAsia="Times New Roman" w:hAnsi="Times New Roman" w:cs="Times New Roman"/>
          <w:b/>
          <w:sz w:val="24"/>
          <w:szCs w:val="24"/>
        </w:rPr>
      </w:pPr>
      <w:r w:rsidRPr="00B63808">
        <w:rPr>
          <w:rFonts w:ascii="Times New Roman" w:eastAsia="Times New Roman" w:hAnsi="Times New Roman" w:cs="Times New Roman"/>
          <w:b/>
          <w:sz w:val="24"/>
          <w:szCs w:val="24"/>
        </w:rPr>
        <w:t>Introduction for research instruments</w:t>
      </w:r>
    </w:p>
    <w:p w14:paraId="749070A7" w14:textId="0EC3614F" w:rsidR="00067763" w:rsidRDefault="00067763" w:rsidP="0006776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20/6/2021</w:t>
      </w:r>
    </w:p>
    <w:p w14:paraId="643E9CF1" w14:textId="77777777" w:rsidR="00067763" w:rsidRDefault="00067763" w:rsidP="000677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Dear Participant,</w:t>
      </w:r>
    </w:p>
    <w:p w14:paraId="5117C781" w14:textId="77777777" w:rsidR="00067763" w:rsidRPr="00067763" w:rsidRDefault="00067763" w:rsidP="00067763">
      <w:pPr>
        <w:spacing w:line="480" w:lineRule="auto"/>
        <w:rPr>
          <w:rFonts w:ascii="Times New Roman" w:eastAsia="Times New Roman" w:hAnsi="Times New Roman" w:cs="Times New Roman"/>
          <w:b/>
          <w:sz w:val="24"/>
          <w:szCs w:val="24"/>
          <w:u w:val="single"/>
        </w:rPr>
      </w:pPr>
      <w:r w:rsidRPr="00067763">
        <w:rPr>
          <w:rFonts w:ascii="Times New Roman" w:eastAsia="Times New Roman" w:hAnsi="Times New Roman" w:cs="Times New Roman"/>
          <w:b/>
          <w:sz w:val="24"/>
          <w:szCs w:val="24"/>
          <w:u w:val="single"/>
        </w:rPr>
        <w:t>RE: RESEARCH PROPOSAL</w:t>
      </w:r>
    </w:p>
    <w:p w14:paraId="184D86AB" w14:textId="50691FA9" w:rsidR="00067763" w:rsidRDefault="00067763" w:rsidP="0006776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a Masters student in Educational Management and Administration at Lukenya University. I wish to carry out collection of data for my research from selected primary and secondary schools in Isinya Sub-County, in </w:t>
      </w:r>
      <w:r w:rsidR="00B63808">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 The purpose of this research is to carry out a study </w:t>
      </w:r>
      <w:r>
        <w:rPr>
          <w:rFonts w:ascii="Times New Roman" w:eastAsia="Times New Roman" w:hAnsi="Times New Roman" w:cs="Times New Roman"/>
          <w:b/>
          <w:sz w:val="24"/>
          <w:szCs w:val="24"/>
        </w:rPr>
        <w:t xml:space="preserve">Factors Influencing Transition Rate of Learners from Primary to Secondary Schools in Isinya sub County of </w:t>
      </w:r>
      <w:r w:rsidR="00B63808">
        <w:rPr>
          <w:rFonts w:ascii="Times New Roman" w:eastAsia="Times New Roman" w:hAnsi="Times New Roman" w:cs="Times New Roman"/>
          <w:b/>
          <w:sz w:val="24"/>
          <w:szCs w:val="24"/>
        </w:rPr>
        <w:t>Kagiado</w:t>
      </w:r>
      <w:r>
        <w:rPr>
          <w:rFonts w:ascii="Times New Roman" w:eastAsia="Times New Roman" w:hAnsi="Times New Roman" w:cs="Times New Roman"/>
          <w:b/>
          <w:sz w:val="24"/>
          <w:szCs w:val="24"/>
        </w:rPr>
        <w:t xml:space="preserve"> County</w:t>
      </w:r>
      <w:r>
        <w:rPr>
          <w:rFonts w:ascii="Times New Roman" w:eastAsia="Times New Roman" w:hAnsi="Times New Roman" w:cs="Times New Roman"/>
          <w:sz w:val="24"/>
          <w:szCs w:val="24"/>
        </w:rPr>
        <w:t xml:space="preserve"> .The present study is purely academic hence; any data given will be treated with utmost confidence. Code of ethics will be ensured such that names of the respondents will not be included at the end of the study.</w:t>
      </w:r>
    </w:p>
    <w:p w14:paraId="713409B0" w14:textId="77777777" w:rsidR="00067763" w:rsidRDefault="00067763" w:rsidP="0006776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thank you in advance as I look forward to work with you.</w:t>
      </w:r>
    </w:p>
    <w:p w14:paraId="74648E49" w14:textId="77777777" w:rsidR="00067763" w:rsidRDefault="00067763" w:rsidP="000677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Yours faithfully </w:t>
      </w:r>
    </w:p>
    <w:p w14:paraId="50B36F58" w14:textId="00457409" w:rsidR="00067763" w:rsidRPr="00B63808" w:rsidRDefault="00B63808" w:rsidP="00067763">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Cyrus Kosencha</w:t>
      </w:r>
    </w:p>
    <w:p w14:paraId="6AB55412" w14:textId="77777777" w:rsidR="00067763" w:rsidRDefault="00067763" w:rsidP="00067763">
      <w:pPr>
        <w:spacing w:line="480" w:lineRule="auto"/>
        <w:rPr>
          <w:rFonts w:ascii="Times New Roman" w:eastAsia="Times New Roman" w:hAnsi="Times New Roman" w:cs="Times New Roman"/>
          <w:sz w:val="24"/>
          <w:szCs w:val="24"/>
        </w:rPr>
      </w:pPr>
    </w:p>
    <w:p w14:paraId="49672907" w14:textId="19C6F681" w:rsidR="00067763" w:rsidRDefault="00067763" w:rsidP="00067763">
      <w:pPr>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493F9E0" w14:textId="77777777" w:rsidR="00257AE8" w:rsidRDefault="00257AE8" w:rsidP="006849EF">
      <w:pPr>
        <w:ind w:right="-270"/>
        <w:jc w:val="both"/>
        <w:rPr>
          <w:rFonts w:ascii="Times New Roman" w:hAnsi="Times New Roman" w:cs="Times New Roman"/>
          <w:sz w:val="24"/>
          <w:szCs w:val="24"/>
        </w:rPr>
      </w:pPr>
    </w:p>
    <w:p w14:paraId="3BE5C17E" w14:textId="77777777" w:rsidR="00257AE8" w:rsidRDefault="00257AE8" w:rsidP="006849EF">
      <w:pPr>
        <w:ind w:right="-270"/>
        <w:jc w:val="both"/>
        <w:rPr>
          <w:rFonts w:ascii="Times New Roman" w:hAnsi="Times New Roman" w:cs="Times New Roman"/>
          <w:sz w:val="24"/>
          <w:szCs w:val="24"/>
        </w:rPr>
      </w:pPr>
    </w:p>
    <w:p w14:paraId="72D86899" w14:textId="0158D2D4" w:rsidR="006849EF" w:rsidRPr="00257AE8" w:rsidRDefault="006849EF" w:rsidP="006849EF">
      <w:pPr>
        <w:ind w:right="-270"/>
        <w:jc w:val="both"/>
        <w:rPr>
          <w:rFonts w:ascii="Times New Roman" w:hAnsi="Times New Roman" w:cs="Times New Roman"/>
          <w:sz w:val="24"/>
          <w:szCs w:val="24"/>
        </w:rPr>
      </w:pPr>
      <w:r w:rsidRPr="00257AE8">
        <w:rPr>
          <w:rFonts w:ascii="Times New Roman" w:hAnsi="Times New Roman" w:cs="Times New Roman"/>
          <w:b/>
          <w:sz w:val="24"/>
          <w:szCs w:val="24"/>
        </w:rPr>
        <w:lastRenderedPageBreak/>
        <w:t>APPENDIC -</w:t>
      </w:r>
      <w:r w:rsidR="00531474">
        <w:rPr>
          <w:rFonts w:ascii="Times New Roman" w:hAnsi="Times New Roman" w:cs="Times New Roman"/>
          <w:b/>
          <w:sz w:val="24"/>
          <w:szCs w:val="24"/>
        </w:rPr>
        <w:t>G</w:t>
      </w:r>
      <w:r w:rsidRPr="00257AE8">
        <w:rPr>
          <w:rFonts w:ascii="Times New Roman" w:hAnsi="Times New Roman" w:cs="Times New Roman"/>
          <w:b/>
          <w:sz w:val="24"/>
          <w:szCs w:val="24"/>
        </w:rPr>
        <w:t>:</w:t>
      </w:r>
      <w:r w:rsidRPr="00257AE8">
        <w:rPr>
          <w:rFonts w:ascii="Times New Roman" w:hAnsi="Times New Roman" w:cs="Times New Roman"/>
          <w:sz w:val="24"/>
          <w:szCs w:val="24"/>
        </w:rPr>
        <w:t xml:space="preserve"> District Administrative Secretary Letter (DAS)</w:t>
      </w:r>
    </w:p>
    <w:p w14:paraId="6F851F44" w14:textId="77777777" w:rsidR="006849EF" w:rsidRPr="00257AE8" w:rsidRDefault="006849EF">
      <w:pPr>
        <w:pStyle w:val="Heading1"/>
        <w:spacing w:line="480" w:lineRule="auto"/>
        <w:ind w:firstLine="408"/>
        <w:jc w:val="center"/>
        <w:rPr>
          <w:rFonts w:ascii="Times New Roman" w:eastAsia="Times New Roman" w:hAnsi="Times New Roman" w:cs="Times New Roman"/>
          <w:sz w:val="24"/>
          <w:szCs w:val="24"/>
        </w:rPr>
      </w:pPr>
    </w:p>
    <w:p w14:paraId="069793BB" w14:textId="77777777" w:rsidR="00151F75" w:rsidRDefault="00151F75">
      <w:pPr>
        <w:spacing w:line="480" w:lineRule="auto"/>
        <w:rPr>
          <w:rFonts w:ascii="Times New Roman" w:eastAsia="Times New Roman" w:hAnsi="Times New Roman" w:cs="Times New Roman"/>
          <w:sz w:val="24"/>
          <w:szCs w:val="24"/>
        </w:rPr>
      </w:pPr>
      <w:bookmarkStart w:id="137" w:name="_1ci93xb" w:colFirst="0" w:colLast="0"/>
      <w:bookmarkEnd w:id="137"/>
    </w:p>
    <w:p w14:paraId="57C66283" w14:textId="77777777" w:rsidR="00151F75" w:rsidRDefault="00151F75">
      <w:pPr>
        <w:tabs>
          <w:tab w:val="left" w:pos="1578"/>
        </w:tabs>
        <w:spacing w:line="480" w:lineRule="auto"/>
        <w:rPr>
          <w:rFonts w:ascii="Times New Roman" w:eastAsia="Times New Roman" w:hAnsi="Times New Roman" w:cs="Times New Roman"/>
          <w:sz w:val="24"/>
          <w:szCs w:val="24"/>
        </w:rPr>
      </w:pPr>
      <w:bookmarkStart w:id="138" w:name="_ofs3xttpb0xg" w:colFirst="0" w:colLast="0"/>
      <w:bookmarkEnd w:id="138"/>
    </w:p>
    <w:p w14:paraId="70BE25C3" w14:textId="77777777" w:rsidR="00151F75" w:rsidRDefault="00151F75">
      <w:pPr>
        <w:tabs>
          <w:tab w:val="left" w:pos="1578"/>
        </w:tabs>
        <w:spacing w:line="480" w:lineRule="auto"/>
        <w:rPr>
          <w:rFonts w:ascii="Times New Roman" w:eastAsia="Times New Roman" w:hAnsi="Times New Roman" w:cs="Times New Roman"/>
          <w:sz w:val="24"/>
          <w:szCs w:val="24"/>
        </w:rPr>
      </w:pPr>
    </w:p>
    <w:p w14:paraId="2DC0FF4D" w14:textId="77777777" w:rsidR="00D02D57" w:rsidRDefault="00D02D57">
      <w:pPr>
        <w:tabs>
          <w:tab w:val="left" w:pos="1578"/>
        </w:tabs>
        <w:spacing w:line="480" w:lineRule="auto"/>
        <w:rPr>
          <w:rFonts w:ascii="Times New Roman" w:eastAsia="Times New Roman" w:hAnsi="Times New Roman" w:cs="Times New Roman"/>
          <w:sz w:val="24"/>
          <w:szCs w:val="24"/>
        </w:rPr>
      </w:pPr>
    </w:p>
    <w:p w14:paraId="600EEFF5" w14:textId="77777777" w:rsidR="00D02D57" w:rsidRDefault="00D02D57">
      <w:pPr>
        <w:tabs>
          <w:tab w:val="left" w:pos="1578"/>
        </w:tabs>
        <w:spacing w:line="480" w:lineRule="auto"/>
        <w:rPr>
          <w:rFonts w:ascii="Times New Roman" w:eastAsia="Times New Roman" w:hAnsi="Times New Roman" w:cs="Times New Roman"/>
          <w:sz w:val="24"/>
          <w:szCs w:val="24"/>
        </w:rPr>
      </w:pPr>
    </w:p>
    <w:p w14:paraId="381872AE" w14:textId="77777777" w:rsidR="00D02D57" w:rsidRDefault="00D02D57">
      <w:pPr>
        <w:tabs>
          <w:tab w:val="left" w:pos="1578"/>
        </w:tabs>
        <w:spacing w:line="480" w:lineRule="auto"/>
        <w:rPr>
          <w:rFonts w:ascii="Times New Roman" w:eastAsia="Times New Roman" w:hAnsi="Times New Roman" w:cs="Times New Roman"/>
          <w:sz w:val="24"/>
          <w:szCs w:val="24"/>
        </w:rPr>
      </w:pPr>
    </w:p>
    <w:p w14:paraId="1CF44D89" w14:textId="77777777" w:rsidR="00D02D57" w:rsidRDefault="00D02D57">
      <w:pPr>
        <w:tabs>
          <w:tab w:val="left" w:pos="1578"/>
        </w:tabs>
        <w:spacing w:line="480" w:lineRule="auto"/>
        <w:rPr>
          <w:rFonts w:ascii="Times New Roman" w:eastAsia="Times New Roman" w:hAnsi="Times New Roman" w:cs="Times New Roman"/>
          <w:sz w:val="24"/>
          <w:szCs w:val="24"/>
        </w:rPr>
      </w:pPr>
    </w:p>
    <w:p w14:paraId="634F4FD1" w14:textId="77777777" w:rsidR="00D02D57" w:rsidRDefault="00D02D57">
      <w:pPr>
        <w:tabs>
          <w:tab w:val="left" w:pos="1578"/>
        </w:tabs>
        <w:spacing w:line="480" w:lineRule="auto"/>
        <w:rPr>
          <w:rFonts w:ascii="Times New Roman" w:eastAsia="Times New Roman" w:hAnsi="Times New Roman" w:cs="Times New Roman"/>
          <w:sz w:val="24"/>
          <w:szCs w:val="24"/>
        </w:rPr>
      </w:pPr>
    </w:p>
    <w:p w14:paraId="74B5F6F7" w14:textId="77777777" w:rsidR="00D02D57" w:rsidRDefault="00D02D57">
      <w:pPr>
        <w:tabs>
          <w:tab w:val="left" w:pos="1578"/>
        </w:tabs>
        <w:spacing w:line="480" w:lineRule="auto"/>
        <w:rPr>
          <w:rFonts w:ascii="Times New Roman" w:eastAsia="Times New Roman" w:hAnsi="Times New Roman" w:cs="Times New Roman"/>
          <w:sz w:val="24"/>
          <w:szCs w:val="24"/>
        </w:rPr>
      </w:pPr>
    </w:p>
    <w:p w14:paraId="03D04D1B" w14:textId="77777777" w:rsidR="00D02D57" w:rsidRDefault="00D02D57">
      <w:pPr>
        <w:tabs>
          <w:tab w:val="left" w:pos="1578"/>
        </w:tabs>
        <w:spacing w:line="480" w:lineRule="auto"/>
        <w:rPr>
          <w:rFonts w:ascii="Times New Roman" w:eastAsia="Times New Roman" w:hAnsi="Times New Roman" w:cs="Times New Roman"/>
          <w:sz w:val="24"/>
          <w:szCs w:val="24"/>
        </w:rPr>
      </w:pPr>
    </w:p>
    <w:p w14:paraId="692AC385" w14:textId="77777777" w:rsidR="00D02D57" w:rsidRDefault="00D02D57">
      <w:pPr>
        <w:tabs>
          <w:tab w:val="left" w:pos="1578"/>
        </w:tabs>
        <w:spacing w:line="480" w:lineRule="auto"/>
        <w:rPr>
          <w:rFonts w:ascii="Times New Roman" w:eastAsia="Times New Roman" w:hAnsi="Times New Roman" w:cs="Times New Roman"/>
          <w:sz w:val="24"/>
          <w:szCs w:val="24"/>
        </w:rPr>
      </w:pPr>
    </w:p>
    <w:p w14:paraId="49BB9271" w14:textId="77777777" w:rsidR="00151F75" w:rsidRDefault="00151F75">
      <w:pPr>
        <w:tabs>
          <w:tab w:val="left" w:pos="1578"/>
        </w:tabs>
        <w:spacing w:line="480" w:lineRule="auto"/>
        <w:rPr>
          <w:rFonts w:ascii="Times New Roman" w:eastAsia="Times New Roman" w:hAnsi="Times New Roman" w:cs="Times New Roman"/>
          <w:sz w:val="24"/>
          <w:szCs w:val="24"/>
        </w:rPr>
      </w:pPr>
    </w:p>
    <w:p w14:paraId="3BEDC268" w14:textId="77777777" w:rsidR="00151F75" w:rsidRDefault="00151F75">
      <w:pPr>
        <w:tabs>
          <w:tab w:val="left" w:pos="1578"/>
        </w:tabs>
        <w:spacing w:line="480" w:lineRule="auto"/>
        <w:rPr>
          <w:rFonts w:ascii="Times New Roman" w:eastAsia="Times New Roman" w:hAnsi="Times New Roman" w:cs="Times New Roman"/>
          <w:sz w:val="24"/>
          <w:szCs w:val="24"/>
        </w:rPr>
      </w:pPr>
    </w:p>
    <w:p w14:paraId="3A135D5D" w14:textId="77777777" w:rsidR="00B63808" w:rsidRDefault="00B63808">
      <w:pPr>
        <w:tabs>
          <w:tab w:val="left" w:pos="1578"/>
        </w:tabs>
        <w:spacing w:line="480" w:lineRule="auto"/>
        <w:jc w:val="center"/>
        <w:rPr>
          <w:rFonts w:ascii="Times New Roman" w:eastAsia="Times New Roman" w:hAnsi="Times New Roman" w:cs="Times New Roman"/>
          <w:b/>
          <w:sz w:val="24"/>
          <w:szCs w:val="24"/>
        </w:rPr>
      </w:pPr>
    </w:p>
    <w:p w14:paraId="13F19C5E" w14:textId="77777777" w:rsidR="00B63808" w:rsidRDefault="00B63808">
      <w:pPr>
        <w:tabs>
          <w:tab w:val="left" w:pos="1578"/>
        </w:tabs>
        <w:spacing w:line="480" w:lineRule="auto"/>
        <w:jc w:val="center"/>
        <w:rPr>
          <w:rFonts w:ascii="Times New Roman" w:eastAsia="Times New Roman" w:hAnsi="Times New Roman" w:cs="Times New Roman"/>
          <w:b/>
          <w:sz w:val="24"/>
          <w:szCs w:val="24"/>
        </w:rPr>
      </w:pPr>
    </w:p>
    <w:p w14:paraId="370884FC" w14:textId="77777777" w:rsidR="00B63808" w:rsidRDefault="00B63808">
      <w:pPr>
        <w:tabs>
          <w:tab w:val="left" w:pos="1578"/>
        </w:tabs>
        <w:spacing w:line="480" w:lineRule="auto"/>
        <w:jc w:val="center"/>
        <w:rPr>
          <w:rFonts w:ascii="Times New Roman" w:eastAsia="Times New Roman" w:hAnsi="Times New Roman" w:cs="Times New Roman"/>
          <w:b/>
          <w:sz w:val="24"/>
          <w:szCs w:val="24"/>
        </w:rPr>
      </w:pPr>
    </w:p>
    <w:p w14:paraId="40020D74" w14:textId="4893408C" w:rsidR="00531474" w:rsidRDefault="00531474">
      <w:pPr>
        <w:tabs>
          <w:tab w:val="left" w:pos="1578"/>
        </w:tabs>
        <w:spacing w:line="480" w:lineRule="auto"/>
        <w:jc w:val="center"/>
        <w:rPr>
          <w:rFonts w:ascii="Times New Roman" w:eastAsia="Times New Roman" w:hAnsi="Times New Roman" w:cs="Times New Roman"/>
          <w:b/>
          <w:sz w:val="24"/>
          <w:szCs w:val="24"/>
        </w:rPr>
      </w:pPr>
      <w:r w:rsidRPr="00257AE8">
        <w:rPr>
          <w:rFonts w:ascii="Times New Roman" w:hAnsi="Times New Roman" w:cs="Times New Roman"/>
          <w:b/>
          <w:sz w:val="24"/>
          <w:szCs w:val="24"/>
        </w:rPr>
        <w:lastRenderedPageBreak/>
        <w:t>APPENDIC -</w:t>
      </w:r>
      <w:r>
        <w:rPr>
          <w:rFonts w:ascii="Times New Roman" w:hAnsi="Times New Roman" w:cs="Times New Roman"/>
          <w:b/>
          <w:sz w:val="24"/>
          <w:szCs w:val="24"/>
        </w:rPr>
        <w:t>H</w:t>
      </w:r>
    </w:p>
    <w:p w14:paraId="7FDA75F1" w14:textId="77777777" w:rsidR="00151F75" w:rsidRDefault="003F0203">
      <w:pPr>
        <w:tabs>
          <w:tab w:val="left" w:pos="1578"/>
        </w:tabs>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QUESTIONNAIRE FOR LEARNERS</w:t>
      </w:r>
    </w:p>
    <w:p w14:paraId="7AEB8D71" w14:textId="02C0F0C1"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questionnaire  is  to  gather  information  about  your  views  as regards  factors  contributing  to  transition  rates  from  primary  school  level  of education to secondary school level in Isinya sub county, </w:t>
      </w:r>
      <w:r w:rsidR="00531474">
        <w:rPr>
          <w:rFonts w:ascii="Times New Roman" w:eastAsia="Times New Roman" w:hAnsi="Times New Roman" w:cs="Times New Roman"/>
          <w:sz w:val="24"/>
          <w:szCs w:val="24"/>
        </w:rPr>
        <w:t>Kagiado</w:t>
      </w:r>
      <w:r>
        <w:rPr>
          <w:rFonts w:ascii="Times New Roman" w:eastAsia="Times New Roman" w:hAnsi="Times New Roman" w:cs="Times New Roman"/>
          <w:sz w:val="24"/>
          <w:szCs w:val="24"/>
        </w:rPr>
        <w:t xml:space="preserve"> county. Your response will be highly appreciated. Please do not indicate your name.  Instructions  Please  tick  against  the  current  option  and  fill  in the  space  with  the  required information for the questions that require your opinion kindly respond to all THE questions.</w:t>
      </w:r>
    </w:p>
    <w:p w14:paraId="399E21A9"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Part A: Background Information</w:t>
      </w:r>
    </w:p>
    <w:p w14:paraId="027E22BF"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What is your gender: Male     [    ]    Female [    ]</w:t>
      </w:r>
    </w:p>
    <w:p w14:paraId="3C079E67"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Kindly indicate your age__________</w:t>
      </w:r>
    </w:p>
    <w:p w14:paraId="0B54A4EC" w14:textId="6FA77A2D"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Provision </w:t>
      </w:r>
      <w:r w:rsidR="00B63808">
        <w:rPr>
          <w:rFonts w:ascii="Times New Roman" w:eastAsia="Times New Roman" w:hAnsi="Times New Roman" w:cs="Times New Roman"/>
          <w:sz w:val="24"/>
          <w:szCs w:val="24"/>
        </w:rPr>
        <w:t>of Teaching</w:t>
      </w:r>
      <w:r>
        <w:rPr>
          <w:rFonts w:ascii="Times New Roman" w:eastAsia="Times New Roman" w:hAnsi="Times New Roman" w:cs="Times New Roman"/>
          <w:sz w:val="24"/>
          <w:szCs w:val="24"/>
        </w:rPr>
        <w:t xml:space="preserve"> and Learning Resources</w:t>
      </w:r>
    </w:p>
    <w:p w14:paraId="4947B180"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How do you perceive the cost of acquiring the teaching and learning materials eg books, pens, manila papers, supplementary books, calculators etc?   </w:t>
      </w:r>
    </w:p>
    <w:p w14:paraId="5E714514"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expensive   [    ] </w:t>
      </w:r>
    </w:p>
    <w:p w14:paraId="3A73F857"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Expensive   [    ]  </w:t>
      </w:r>
    </w:p>
    <w:p w14:paraId="0E0B06E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Fairly cheap    [    ]</w:t>
      </w:r>
    </w:p>
    <w:p w14:paraId="5814E24C" w14:textId="77777777" w:rsidR="00151F75" w:rsidRDefault="00151F75">
      <w:pPr>
        <w:tabs>
          <w:tab w:val="left" w:pos="1578"/>
        </w:tabs>
        <w:spacing w:line="480" w:lineRule="auto"/>
        <w:rPr>
          <w:rFonts w:ascii="Times New Roman" w:eastAsia="Times New Roman" w:hAnsi="Times New Roman" w:cs="Times New Roman"/>
          <w:sz w:val="24"/>
          <w:szCs w:val="24"/>
        </w:rPr>
      </w:pPr>
    </w:p>
    <w:p w14:paraId="343A6CA7"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4. Have  you  had  members  of  your  family  or  your  friend who have  failed  to  proceed  to    secondary school because of the costs teaching and learning materials?   </w:t>
      </w:r>
    </w:p>
    <w:p w14:paraId="406723D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Often </w:t>
      </w:r>
    </w:p>
    <w:p w14:paraId="4FD72C3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Rarely    [    ]  </w:t>
      </w:r>
    </w:p>
    <w:p w14:paraId="0CC8723C"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w:t>
      </w:r>
    </w:p>
    <w:p w14:paraId="00D30E04"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Are you aware of any programmes and initiatives by the school authorities to provide the teaching and learning materials?  </w:t>
      </w:r>
    </w:p>
    <w:p w14:paraId="3BCD54FE"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    [    ]  </w:t>
      </w:r>
    </w:p>
    <w:p w14:paraId="4F426E30"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Fairly    [    ]</w:t>
      </w:r>
    </w:p>
    <w:p w14:paraId="428A0B8B"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w:t>
      </w:r>
    </w:p>
    <w:p w14:paraId="44E9A0BF" w14:textId="0DF70CFD"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 Kindly   explain  how  one  can  be  assisted  through  secondary  school  in   absence of school fees? ______________________________________________</w:t>
      </w:r>
    </w:p>
    <w:p w14:paraId="51C8A3A4"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 C: Distance to and from school.</w:t>
      </w:r>
    </w:p>
    <w:p w14:paraId="193AA5C5"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 you </w:t>
      </w:r>
    </w:p>
    <w:p w14:paraId="79F62C36"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Day scholar {    }</w:t>
      </w:r>
    </w:p>
    <w:p w14:paraId="740B15E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Boarder {   } (TYPE OF SCHOOL)</w:t>
      </w:r>
    </w:p>
    <w:p w14:paraId="6854AD6A" w14:textId="59BA022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(a.) If you are a day scholar what distance do you travel to school -----------------kms?</w:t>
      </w:r>
    </w:p>
    <w:p w14:paraId="138D9BA5"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In your opinion, do you think the distance covered to and fro school has any effect on learning and transition?</w:t>
      </w:r>
    </w:p>
    <w:p w14:paraId="3A98BE24" w14:textId="77777777" w:rsidR="00151F75" w:rsidRDefault="003F0203">
      <w:pPr>
        <w:tabs>
          <w:tab w:val="left" w:pos="1578"/>
        </w:tabs>
        <w:spacing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lastRenderedPageBreak/>
        <w:t xml:space="preserve">Yes{  </w:t>
      </w:r>
      <w:proofErr w:type="gramEnd"/>
      <w:r>
        <w:rPr>
          <w:rFonts w:ascii="Times New Roman" w:eastAsia="Times New Roman" w:hAnsi="Times New Roman" w:cs="Times New Roman"/>
          <w:sz w:val="24"/>
          <w:szCs w:val="24"/>
        </w:rPr>
        <w:t xml:space="preserve">  }</w:t>
      </w:r>
    </w:p>
    <w:p w14:paraId="10C34392" w14:textId="77777777" w:rsidR="00151F75" w:rsidRDefault="003F0203">
      <w:pPr>
        <w:tabs>
          <w:tab w:val="left" w:pos="1578"/>
        </w:tabs>
        <w:spacing w:line="48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No{  </w:t>
      </w:r>
      <w:proofErr w:type="gramEnd"/>
      <w:r>
        <w:rPr>
          <w:rFonts w:ascii="Times New Roman" w:eastAsia="Times New Roman" w:hAnsi="Times New Roman" w:cs="Times New Roman"/>
          <w:sz w:val="24"/>
          <w:szCs w:val="24"/>
        </w:rPr>
        <w:t xml:space="preserve">  }</w:t>
      </w:r>
    </w:p>
    <w:p w14:paraId="2E03FF5F"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Does the following factors affect you as you travel to and from school?</w:t>
      </w:r>
    </w:p>
    <w:p w14:paraId="6A68B65A" w14:textId="7C02D7CF"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Not </w:t>
      </w:r>
      <w:r w:rsidR="00B63808">
        <w:rPr>
          <w:rFonts w:ascii="Times New Roman" w:eastAsia="Times New Roman" w:hAnsi="Times New Roman" w:cs="Times New Roman"/>
          <w:sz w:val="24"/>
          <w:szCs w:val="24"/>
        </w:rPr>
        <w:t>likely 2</w:t>
      </w:r>
      <w:r>
        <w:rPr>
          <w:rFonts w:ascii="Times New Roman" w:eastAsia="Times New Roman" w:hAnsi="Times New Roman" w:cs="Times New Roman"/>
          <w:sz w:val="24"/>
          <w:szCs w:val="24"/>
        </w:rPr>
        <w:t xml:space="preserve">. Likely 3 Most likely </w:t>
      </w:r>
    </w:p>
    <w:p w14:paraId="4E28888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Rain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040AFAE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Cool weather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3448A240"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Floods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6185306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Wild animals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4D9F3111"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Strangers                     </w:t>
      </w:r>
      <w:proofErr w:type="gramStart"/>
      <w:r>
        <w:rPr>
          <w:rFonts w:ascii="Times New Roman" w:eastAsia="Times New Roman" w:hAnsi="Times New Roman" w:cs="Times New Roman"/>
          <w:sz w:val="24"/>
          <w:szCs w:val="24"/>
        </w:rPr>
        <w:t xml:space="preserve">1{  </w:t>
      </w:r>
      <w:proofErr w:type="gramEnd"/>
      <w:r>
        <w:rPr>
          <w:rFonts w:ascii="Times New Roman" w:eastAsia="Times New Roman" w:hAnsi="Times New Roman" w:cs="Times New Roman"/>
          <w:sz w:val="24"/>
          <w:szCs w:val="24"/>
        </w:rPr>
        <w:t>} 2{  } 3 {  }</w:t>
      </w:r>
    </w:p>
    <w:p w14:paraId="6F2A3BDB"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 Being tire in school.    1{  } 2{  } 3 {  }</w:t>
      </w:r>
    </w:p>
    <w:p w14:paraId="424722DD" w14:textId="77777777" w:rsidR="00151F75" w:rsidRDefault="003F0203">
      <w:pPr>
        <w:tabs>
          <w:tab w:val="left" w:pos="1578"/>
        </w:tabs>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g}  Going</w:t>
      </w:r>
      <w:proofErr w:type="gramEnd"/>
      <w:r>
        <w:rPr>
          <w:rFonts w:ascii="Times New Roman" w:eastAsia="Times New Roman" w:hAnsi="Times New Roman" w:cs="Times New Roman"/>
          <w:sz w:val="24"/>
          <w:szCs w:val="24"/>
        </w:rPr>
        <w:t xml:space="preserve"> home late.         1{  } 2{  } 3 {  }</w:t>
      </w:r>
    </w:p>
    <w:p w14:paraId="3E115E1D" w14:textId="77777777" w:rsidR="00151F75" w:rsidRDefault="00151F75">
      <w:pPr>
        <w:tabs>
          <w:tab w:val="left" w:pos="1578"/>
        </w:tabs>
        <w:spacing w:line="480" w:lineRule="auto"/>
        <w:rPr>
          <w:rFonts w:ascii="Times New Roman" w:eastAsia="Times New Roman" w:hAnsi="Times New Roman" w:cs="Times New Roman"/>
          <w:sz w:val="24"/>
          <w:szCs w:val="24"/>
        </w:rPr>
      </w:pPr>
    </w:p>
    <w:p w14:paraId="3B54529B"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Part D: Family social-Economic factors.</w:t>
      </w:r>
    </w:p>
    <w:p w14:paraId="2CF1D682"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How do your parents earn a living?        </w:t>
      </w:r>
    </w:p>
    <w:p w14:paraId="54BEF6AB"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Animals keepers {  }</w:t>
      </w:r>
    </w:p>
    <w:p w14:paraId="3D09D5DD"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Employed   [    ]          </w:t>
      </w:r>
    </w:p>
    <w:p w14:paraId="3D5E4DA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Commercial farming      [    ]  </w:t>
      </w:r>
    </w:p>
    <w:p w14:paraId="65D62615"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Casual workers    [    ]        </w:t>
      </w:r>
    </w:p>
    <w:p w14:paraId="637FDDBA" w14:textId="77777777" w:rsidR="00151F75" w:rsidRDefault="003F0203">
      <w:pPr>
        <w:tabs>
          <w:tab w:val="left" w:pos="1578"/>
          <w:tab w:val="left" w:pos="7025"/>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Quarrying   [    ]         </w:t>
      </w:r>
      <w:r>
        <w:rPr>
          <w:rFonts w:ascii="Times New Roman" w:eastAsia="Times New Roman" w:hAnsi="Times New Roman" w:cs="Times New Roman"/>
          <w:sz w:val="24"/>
          <w:szCs w:val="24"/>
        </w:rPr>
        <w:tab/>
      </w:r>
    </w:p>
    <w:p w14:paraId="3B6A0A34"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Any other _______________________________________________ </w:t>
      </w:r>
    </w:p>
    <w:p w14:paraId="6E163A5D"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Does your parents / guardian pay attention to your academic activities?       </w:t>
      </w:r>
    </w:p>
    <w:p w14:paraId="65C9FAF1"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   [    ]   </w:t>
      </w:r>
    </w:p>
    <w:p w14:paraId="10ACE4D1"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Fairly      [    ]     </w:t>
      </w:r>
    </w:p>
    <w:p w14:paraId="53D2E3A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w:t>
      </w:r>
    </w:p>
    <w:p w14:paraId="5C74E45F"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 Does   the   source   of   the   household   income   affect   the ability </w:t>
      </w:r>
      <w:proofErr w:type="gramStart"/>
      <w:r>
        <w:rPr>
          <w:rFonts w:ascii="Times New Roman" w:eastAsia="Times New Roman" w:hAnsi="Times New Roman" w:cs="Times New Roman"/>
          <w:sz w:val="24"/>
          <w:szCs w:val="24"/>
        </w:rPr>
        <w:t>of  the</w:t>
      </w:r>
      <w:proofErr w:type="gramEnd"/>
      <w:r>
        <w:rPr>
          <w:rFonts w:ascii="Times New Roman" w:eastAsia="Times New Roman" w:hAnsi="Times New Roman" w:cs="Times New Roman"/>
          <w:sz w:val="24"/>
          <w:szCs w:val="24"/>
        </w:rPr>
        <w:t xml:space="preserve"> parents to pay the school fees ?         </w:t>
      </w:r>
    </w:p>
    <w:p w14:paraId="0B69F4C5"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Very much   [    ]  </w:t>
      </w:r>
    </w:p>
    <w:p w14:paraId="7ADFDE63"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Fairly      [    ]     </w:t>
      </w:r>
    </w:p>
    <w:p w14:paraId="79637E56"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w:t>
      </w:r>
    </w:p>
    <w:p w14:paraId="78F2AB8A"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 .Kindly explain how it affects their ability to pay the school fees             _________________________________________________________</w:t>
      </w:r>
    </w:p>
    <w:p w14:paraId="10ABC88B"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Do  you  receive  encouragement  from  home  for  you  to  study  hard  and proceed to secondary school?      </w:t>
      </w:r>
    </w:p>
    <w:p w14:paraId="29393644"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Often     [    ]   </w:t>
      </w:r>
    </w:p>
    <w:p w14:paraId="12E3AA45"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Rarely [    ]  </w:t>
      </w:r>
    </w:p>
    <w:p w14:paraId="4307CB32"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Not at all      [    ] </w:t>
      </w:r>
    </w:p>
    <w:p w14:paraId="1D0B0480"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12. Do  the  presence  /  lack  of  encouragement  affect  you in  any  way?  Please explain__________________________________________________ _________________________________________________________</w:t>
      </w:r>
    </w:p>
    <w:p w14:paraId="4AB852FA"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Part E:  Cultural Factors </w:t>
      </w:r>
    </w:p>
    <w:p w14:paraId="1C542EAB"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13.Are  there  any members  of  your  family  or  your  friend  who  have  not  gone  to secondary school because of any of the following factors? </w:t>
      </w:r>
    </w:p>
    <w:p w14:paraId="648F148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Not at all</w:t>
      </w:r>
    </w:p>
    <w:p w14:paraId="6013B15F"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Fairly </w:t>
      </w:r>
    </w:p>
    <w:p w14:paraId="6E886F0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Very much         </w:t>
      </w:r>
    </w:p>
    <w:p w14:paraId="0318B132" w14:textId="38B198C9"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Teenage pregnancies                                   1{  } 2{  } 3{  }             </w:t>
      </w:r>
    </w:p>
    <w:p w14:paraId="655287A1" w14:textId="28B78898"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FGM                                                            1{  } 2{  } 3 {  }</w:t>
      </w:r>
    </w:p>
    <w:p w14:paraId="2A2A1BBC"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Traditional ceremonies and traditions          1{  } 2{  } 3{  } </w:t>
      </w:r>
    </w:p>
    <w:p w14:paraId="2C76C986" w14:textId="24BD1489"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Apathy for education                                    1{  } 2{  } 3{  }  </w:t>
      </w:r>
    </w:p>
    <w:p w14:paraId="641DE56E" w14:textId="3310B5FC"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Gender discrimination                                 1{  } 2{  } 3{  }  </w:t>
      </w:r>
    </w:p>
    <w:p w14:paraId="69F79F4D"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Getting short – term employment              1{  } 2{  } 3{  }</w:t>
      </w:r>
    </w:p>
    <w:p w14:paraId="5BA72DDB"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Any other _________________________________________________ </w:t>
      </w:r>
    </w:p>
    <w:p w14:paraId="3796FF14"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 Are  there  models  in  your  family  and  community  who  you  can  admire  and emulate on the basis of their academic achievements?</w:t>
      </w:r>
    </w:p>
    <w:p w14:paraId="36C477E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Yes       [    ]</w:t>
      </w:r>
    </w:p>
    <w:p w14:paraId="2A38F0B9"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No [    ] </w:t>
      </w:r>
    </w:p>
    <w:p w14:paraId="6577C332" w14:textId="77777777" w:rsidR="00151F75" w:rsidRDefault="00151F75">
      <w:pPr>
        <w:tabs>
          <w:tab w:val="left" w:pos="1578"/>
        </w:tabs>
        <w:spacing w:line="480" w:lineRule="auto"/>
        <w:rPr>
          <w:rFonts w:ascii="Times New Roman" w:eastAsia="Times New Roman" w:hAnsi="Times New Roman" w:cs="Times New Roman"/>
          <w:sz w:val="24"/>
          <w:szCs w:val="24"/>
        </w:rPr>
      </w:pPr>
    </w:p>
    <w:p w14:paraId="3E8834C6" w14:textId="77777777" w:rsidR="00151F75" w:rsidRDefault="003F020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Do they encourage you to study and achieve academic success?       </w:t>
      </w:r>
    </w:p>
    <w:p w14:paraId="0A5D6115"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Yes [    ] </w:t>
      </w:r>
    </w:p>
    <w:p w14:paraId="3B620B3E"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 [    ]</w:t>
      </w:r>
    </w:p>
    <w:p w14:paraId="3B560E3C" w14:textId="77777777" w:rsidR="00151F75" w:rsidRDefault="003F0203">
      <w:pPr>
        <w:tabs>
          <w:tab w:val="left" w:pos="157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Thank you for your corporation</w:t>
      </w:r>
    </w:p>
    <w:p w14:paraId="6F6CDCED" w14:textId="77777777" w:rsidR="00151F75" w:rsidRDefault="00151F75">
      <w:pPr>
        <w:tabs>
          <w:tab w:val="left" w:pos="1578"/>
        </w:tabs>
        <w:spacing w:line="480" w:lineRule="auto"/>
        <w:rPr>
          <w:rFonts w:ascii="Times New Roman" w:eastAsia="Times New Roman" w:hAnsi="Times New Roman" w:cs="Times New Roman"/>
          <w:sz w:val="24"/>
          <w:szCs w:val="24"/>
        </w:rPr>
      </w:pPr>
    </w:p>
    <w:p w14:paraId="6216C787" w14:textId="77777777" w:rsidR="007E1F6A" w:rsidRDefault="007E1F6A">
      <w:pPr>
        <w:tabs>
          <w:tab w:val="left" w:pos="1578"/>
        </w:tabs>
        <w:spacing w:line="480" w:lineRule="auto"/>
        <w:rPr>
          <w:rFonts w:ascii="Times New Roman" w:eastAsia="Times New Roman" w:hAnsi="Times New Roman" w:cs="Times New Roman"/>
          <w:sz w:val="24"/>
          <w:szCs w:val="24"/>
        </w:rPr>
      </w:pPr>
    </w:p>
    <w:p w14:paraId="1EF16CC6" w14:textId="77777777" w:rsidR="007E1F6A" w:rsidRDefault="007E1F6A">
      <w:pPr>
        <w:tabs>
          <w:tab w:val="left" w:pos="1578"/>
        </w:tabs>
        <w:spacing w:line="480" w:lineRule="auto"/>
        <w:rPr>
          <w:rFonts w:ascii="Times New Roman" w:eastAsia="Times New Roman" w:hAnsi="Times New Roman" w:cs="Times New Roman"/>
          <w:sz w:val="24"/>
          <w:szCs w:val="24"/>
        </w:rPr>
      </w:pPr>
    </w:p>
    <w:p w14:paraId="2EE69C88" w14:textId="77777777" w:rsidR="007E1F6A" w:rsidRDefault="007E1F6A">
      <w:pPr>
        <w:tabs>
          <w:tab w:val="left" w:pos="1578"/>
        </w:tabs>
        <w:spacing w:line="480" w:lineRule="auto"/>
        <w:rPr>
          <w:rFonts w:ascii="Times New Roman" w:eastAsia="Times New Roman" w:hAnsi="Times New Roman" w:cs="Times New Roman"/>
          <w:sz w:val="24"/>
          <w:szCs w:val="24"/>
        </w:rPr>
      </w:pPr>
    </w:p>
    <w:p w14:paraId="600FD483" w14:textId="77777777" w:rsidR="007E1F6A" w:rsidRDefault="007E1F6A">
      <w:pPr>
        <w:tabs>
          <w:tab w:val="left" w:pos="1578"/>
        </w:tabs>
        <w:spacing w:line="480" w:lineRule="auto"/>
        <w:rPr>
          <w:rFonts w:ascii="Times New Roman" w:eastAsia="Times New Roman" w:hAnsi="Times New Roman" w:cs="Times New Roman"/>
          <w:sz w:val="24"/>
          <w:szCs w:val="24"/>
        </w:rPr>
      </w:pPr>
    </w:p>
    <w:p w14:paraId="5A588DE4" w14:textId="77777777" w:rsidR="007E1F6A" w:rsidRDefault="007E1F6A">
      <w:pPr>
        <w:tabs>
          <w:tab w:val="left" w:pos="1578"/>
        </w:tabs>
        <w:spacing w:line="480" w:lineRule="auto"/>
        <w:rPr>
          <w:rFonts w:ascii="Times New Roman" w:eastAsia="Times New Roman" w:hAnsi="Times New Roman" w:cs="Times New Roman"/>
          <w:sz w:val="24"/>
          <w:szCs w:val="24"/>
        </w:rPr>
      </w:pPr>
    </w:p>
    <w:p w14:paraId="124837AD" w14:textId="77777777" w:rsidR="007E1F6A" w:rsidRDefault="007E1F6A">
      <w:pPr>
        <w:tabs>
          <w:tab w:val="left" w:pos="1578"/>
        </w:tabs>
        <w:spacing w:line="480" w:lineRule="auto"/>
        <w:rPr>
          <w:rFonts w:ascii="Times New Roman" w:eastAsia="Times New Roman" w:hAnsi="Times New Roman" w:cs="Times New Roman"/>
          <w:sz w:val="24"/>
          <w:szCs w:val="24"/>
        </w:rPr>
      </w:pPr>
    </w:p>
    <w:p w14:paraId="778CA523" w14:textId="77777777" w:rsidR="007E1F6A" w:rsidRDefault="007E1F6A">
      <w:pPr>
        <w:tabs>
          <w:tab w:val="left" w:pos="1578"/>
        </w:tabs>
        <w:spacing w:line="480" w:lineRule="auto"/>
        <w:rPr>
          <w:rFonts w:ascii="Times New Roman" w:eastAsia="Times New Roman" w:hAnsi="Times New Roman" w:cs="Times New Roman"/>
          <w:sz w:val="24"/>
          <w:szCs w:val="24"/>
        </w:rPr>
      </w:pPr>
    </w:p>
    <w:p w14:paraId="69A81FE1" w14:textId="77777777" w:rsidR="007E1F6A" w:rsidRDefault="007E1F6A">
      <w:pPr>
        <w:tabs>
          <w:tab w:val="left" w:pos="1578"/>
        </w:tabs>
        <w:spacing w:line="480" w:lineRule="auto"/>
        <w:rPr>
          <w:rFonts w:ascii="Times New Roman" w:eastAsia="Times New Roman" w:hAnsi="Times New Roman" w:cs="Times New Roman"/>
          <w:sz w:val="24"/>
          <w:szCs w:val="24"/>
        </w:rPr>
      </w:pPr>
    </w:p>
    <w:p w14:paraId="3E6454BA" w14:textId="77777777" w:rsidR="00151F75" w:rsidRDefault="00151F75">
      <w:pPr>
        <w:tabs>
          <w:tab w:val="left" w:pos="1578"/>
        </w:tabs>
        <w:spacing w:line="480" w:lineRule="auto"/>
        <w:rPr>
          <w:rFonts w:ascii="Times New Roman" w:eastAsia="Times New Roman" w:hAnsi="Times New Roman" w:cs="Times New Roman"/>
          <w:sz w:val="24"/>
          <w:szCs w:val="24"/>
        </w:rPr>
      </w:pPr>
    </w:p>
    <w:p w14:paraId="2A133B50" w14:textId="77777777" w:rsidR="00151F75" w:rsidRDefault="00151F75">
      <w:pPr>
        <w:rPr>
          <w:rFonts w:ascii="Times New Roman" w:eastAsia="Times New Roman" w:hAnsi="Times New Roman" w:cs="Times New Roman"/>
          <w:sz w:val="24"/>
          <w:szCs w:val="24"/>
        </w:rPr>
      </w:pPr>
    </w:p>
    <w:p w14:paraId="6EB85DD5" w14:textId="77777777" w:rsidR="00531474" w:rsidRDefault="00531474">
      <w:pPr>
        <w:rPr>
          <w:rFonts w:ascii="Times New Roman" w:eastAsia="Times New Roman" w:hAnsi="Times New Roman" w:cs="Times New Roman"/>
          <w:b/>
          <w:sz w:val="24"/>
          <w:szCs w:val="24"/>
        </w:rPr>
      </w:pPr>
    </w:p>
    <w:p w14:paraId="3ED73A70" w14:textId="54201AFE" w:rsidR="00151F75" w:rsidRDefault="003F02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Appendix I: Time Frame</w:t>
      </w:r>
    </w:p>
    <w:tbl>
      <w:tblPr>
        <w:tblStyle w:val="a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48"/>
        <w:gridCol w:w="4274"/>
      </w:tblGrid>
      <w:tr w:rsidR="00151F75" w14:paraId="37C72217" w14:textId="77777777">
        <w:trPr>
          <w:trHeight w:val="432"/>
        </w:trPr>
        <w:tc>
          <w:tcPr>
            <w:tcW w:w="4248" w:type="dxa"/>
          </w:tcPr>
          <w:p w14:paraId="61E9B46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Duration </w:t>
            </w:r>
          </w:p>
        </w:tc>
        <w:tc>
          <w:tcPr>
            <w:tcW w:w="4274" w:type="dxa"/>
          </w:tcPr>
          <w:p w14:paraId="5DB9B0F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Activities </w:t>
            </w:r>
          </w:p>
        </w:tc>
      </w:tr>
      <w:tr w:rsidR="00151F75" w14:paraId="0D40B440" w14:textId="77777777">
        <w:trPr>
          <w:trHeight w:val="432"/>
        </w:trPr>
        <w:tc>
          <w:tcPr>
            <w:tcW w:w="4248" w:type="dxa"/>
          </w:tcPr>
          <w:p w14:paraId="6D7399D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July – September 2020</w:t>
            </w:r>
          </w:p>
        </w:tc>
        <w:tc>
          <w:tcPr>
            <w:tcW w:w="4274" w:type="dxa"/>
          </w:tcPr>
          <w:p w14:paraId="06E1532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Preparing pre-proposal</w:t>
            </w:r>
          </w:p>
        </w:tc>
      </w:tr>
      <w:tr w:rsidR="00151F75" w14:paraId="3561E103" w14:textId="77777777">
        <w:trPr>
          <w:trHeight w:val="432"/>
        </w:trPr>
        <w:tc>
          <w:tcPr>
            <w:tcW w:w="4248" w:type="dxa"/>
          </w:tcPr>
          <w:p w14:paraId="064FB8FF"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October 2020</w:t>
            </w:r>
          </w:p>
        </w:tc>
        <w:tc>
          <w:tcPr>
            <w:tcW w:w="4274" w:type="dxa"/>
          </w:tcPr>
          <w:p w14:paraId="3B78B58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Writing chapter one of proposal</w:t>
            </w:r>
          </w:p>
          <w:p w14:paraId="20D8B9F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Doing corrections</w:t>
            </w:r>
          </w:p>
        </w:tc>
      </w:tr>
      <w:tr w:rsidR="00151F75" w14:paraId="47C87347" w14:textId="77777777">
        <w:trPr>
          <w:trHeight w:val="432"/>
        </w:trPr>
        <w:tc>
          <w:tcPr>
            <w:tcW w:w="4248" w:type="dxa"/>
          </w:tcPr>
          <w:p w14:paraId="07020C1B"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November 2020</w:t>
            </w:r>
          </w:p>
        </w:tc>
        <w:tc>
          <w:tcPr>
            <w:tcW w:w="4274" w:type="dxa"/>
          </w:tcPr>
          <w:p w14:paraId="74971D61"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Writing chapter two</w:t>
            </w:r>
          </w:p>
          <w:p w14:paraId="644F0D9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Doing corrections</w:t>
            </w:r>
          </w:p>
        </w:tc>
      </w:tr>
      <w:tr w:rsidR="00151F75" w14:paraId="3136954F" w14:textId="77777777">
        <w:trPr>
          <w:trHeight w:val="432"/>
        </w:trPr>
        <w:tc>
          <w:tcPr>
            <w:tcW w:w="4248" w:type="dxa"/>
          </w:tcPr>
          <w:p w14:paraId="6FFB5171"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December 2020</w:t>
            </w:r>
          </w:p>
        </w:tc>
        <w:tc>
          <w:tcPr>
            <w:tcW w:w="4274" w:type="dxa"/>
          </w:tcPr>
          <w:p w14:paraId="1770566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Writing chapter three</w:t>
            </w:r>
          </w:p>
          <w:p w14:paraId="4BAFC57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Doing corrections</w:t>
            </w:r>
          </w:p>
        </w:tc>
      </w:tr>
      <w:tr w:rsidR="00151F75" w14:paraId="42999174" w14:textId="77777777">
        <w:trPr>
          <w:trHeight w:val="432"/>
        </w:trPr>
        <w:tc>
          <w:tcPr>
            <w:tcW w:w="4248" w:type="dxa"/>
          </w:tcPr>
          <w:p w14:paraId="160ACAF3"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January 2021</w:t>
            </w:r>
          </w:p>
        </w:tc>
        <w:tc>
          <w:tcPr>
            <w:tcW w:w="4274" w:type="dxa"/>
          </w:tcPr>
          <w:p w14:paraId="3718783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First defense presentation</w:t>
            </w:r>
          </w:p>
          <w:p w14:paraId="40C78DD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Correction on research proposal</w:t>
            </w:r>
          </w:p>
        </w:tc>
      </w:tr>
      <w:tr w:rsidR="00151F75" w14:paraId="1119827F" w14:textId="77777777">
        <w:trPr>
          <w:trHeight w:val="432"/>
        </w:trPr>
        <w:tc>
          <w:tcPr>
            <w:tcW w:w="4248" w:type="dxa"/>
          </w:tcPr>
          <w:p w14:paraId="186DDDE5"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March 2021</w:t>
            </w:r>
          </w:p>
        </w:tc>
        <w:tc>
          <w:tcPr>
            <w:tcW w:w="4274" w:type="dxa"/>
          </w:tcPr>
          <w:p w14:paraId="49E649FF"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 defense</w:t>
            </w:r>
          </w:p>
          <w:p w14:paraId="22B1912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Correction on research proposal</w:t>
            </w:r>
          </w:p>
        </w:tc>
      </w:tr>
      <w:tr w:rsidR="00151F75" w14:paraId="1149C674" w14:textId="77777777">
        <w:trPr>
          <w:trHeight w:val="432"/>
        </w:trPr>
        <w:tc>
          <w:tcPr>
            <w:tcW w:w="4248" w:type="dxa"/>
          </w:tcPr>
          <w:p w14:paraId="1AAFFE0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May – July 2021</w:t>
            </w:r>
          </w:p>
        </w:tc>
        <w:tc>
          <w:tcPr>
            <w:tcW w:w="4274" w:type="dxa"/>
          </w:tcPr>
          <w:p w14:paraId="6CB04B38"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collection and analysis</w:t>
            </w:r>
          </w:p>
          <w:p w14:paraId="4242A1E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Writing chapter four and five</w:t>
            </w:r>
          </w:p>
        </w:tc>
      </w:tr>
      <w:tr w:rsidR="00151F75" w14:paraId="2827450B" w14:textId="77777777">
        <w:trPr>
          <w:trHeight w:val="432"/>
        </w:trPr>
        <w:tc>
          <w:tcPr>
            <w:tcW w:w="4248" w:type="dxa"/>
          </w:tcPr>
          <w:p w14:paraId="564F181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August 2021</w:t>
            </w:r>
          </w:p>
        </w:tc>
        <w:tc>
          <w:tcPr>
            <w:tcW w:w="4274" w:type="dxa"/>
          </w:tcPr>
          <w:p w14:paraId="335B52C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Seminar presentation</w:t>
            </w:r>
          </w:p>
          <w:p w14:paraId="5182F61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Correction on project</w:t>
            </w:r>
          </w:p>
        </w:tc>
      </w:tr>
      <w:tr w:rsidR="00151F75" w14:paraId="56B1ACD7" w14:textId="77777777">
        <w:trPr>
          <w:trHeight w:val="432"/>
        </w:trPr>
        <w:tc>
          <w:tcPr>
            <w:tcW w:w="4248" w:type="dxa"/>
          </w:tcPr>
          <w:p w14:paraId="0590806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September 2021</w:t>
            </w:r>
          </w:p>
        </w:tc>
        <w:tc>
          <w:tcPr>
            <w:tcW w:w="4274" w:type="dxa"/>
          </w:tcPr>
          <w:p w14:paraId="139BAFBD"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Oral examination presentations</w:t>
            </w:r>
          </w:p>
        </w:tc>
      </w:tr>
      <w:tr w:rsidR="00151F75" w14:paraId="0687F69D" w14:textId="77777777">
        <w:trPr>
          <w:trHeight w:val="432"/>
        </w:trPr>
        <w:tc>
          <w:tcPr>
            <w:tcW w:w="4248" w:type="dxa"/>
          </w:tcPr>
          <w:p w14:paraId="7940A35F"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October 2021</w:t>
            </w:r>
          </w:p>
        </w:tc>
        <w:tc>
          <w:tcPr>
            <w:tcW w:w="4274" w:type="dxa"/>
          </w:tcPr>
          <w:p w14:paraId="3FC8699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Corrections on final draft</w:t>
            </w:r>
          </w:p>
        </w:tc>
      </w:tr>
      <w:tr w:rsidR="00151F75" w14:paraId="5517D549" w14:textId="77777777">
        <w:trPr>
          <w:trHeight w:val="432"/>
        </w:trPr>
        <w:tc>
          <w:tcPr>
            <w:tcW w:w="4248" w:type="dxa"/>
          </w:tcPr>
          <w:p w14:paraId="290CAB5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November 2021</w:t>
            </w:r>
          </w:p>
        </w:tc>
        <w:tc>
          <w:tcPr>
            <w:tcW w:w="4274" w:type="dxa"/>
          </w:tcPr>
          <w:p w14:paraId="66152ACD"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Printing of final document</w:t>
            </w:r>
          </w:p>
        </w:tc>
      </w:tr>
      <w:tr w:rsidR="00151F75" w14:paraId="0652F3CD" w14:textId="77777777">
        <w:trPr>
          <w:trHeight w:val="432"/>
        </w:trPr>
        <w:tc>
          <w:tcPr>
            <w:tcW w:w="4248" w:type="dxa"/>
          </w:tcPr>
          <w:p w14:paraId="0E5E310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December 2021</w:t>
            </w:r>
          </w:p>
        </w:tc>
        <w:tc>
          <w:tcPr>
            <w:tcW w:w="4274" w:type="dxa"/>
          </w:tcPr>
          <w:p w14:paraId="4E8CB04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Graduation </w:t>
            </w:r>
          </w:p>
        </w:tc>
      </w:tr>
    </w:tbl>
    <w:p w14:paraId="375FC3CF" w14:textId="77777777" w:rsidR="00151F75" w:rsidRDefault="00151F75">
      <w:pPr>
        <w:rPr>
          <w:rFonts w:ascii="Times New Roman" w:eastAsia="Times New Roman" w:hAnsi="Times New Roman" w:cs="Times New Roman"/>
          <w:sz w:val="24"/>
          <w:szCs w:val="24"/>
        </w:rPr>
      </w:pPr>
    </w:p>
    <w:p w14:paraId="69802723" w14:textId="77777777" w:rsidR="00101F56" w:rsidRDefault="00101F56">
      <w:pPr>
        <w:rPr>
          <w:rFonts w:ascii="Times New Roman" w:eastAsia="Times New Roman" w:hAnsi="Times New Roman" w:cs="Times New Roman"/>
          <w:b/>
          <w:sz w:val="24"/>
          <w:szCs w:val="24"/>
        </w:rPr>
      </w:pPr>
    </w:p>
    <w:p w14:paraId="746A4DE4" w14:textId="77777777" w:rsidR="00101F56" w:rsidRDefault="00101F56">
      <w:pPr>
        <w:rPr>
          <w:rFonts w:ascii="Times New Roman" w:eastAsia="Times New Roman" w:hAnsi="Times New Roman" w:cs="Times New Roman"/>
          <w:b/>
          <w:sz w:val="24"/>
          <w:szCs w:val="24"/>
        </w:rPr>
      </w:pPr>
    </w:p>
    <w:p w14:paraId="2D3B1E6A" w14:textId="77777777" w:rsidR="00101F56" w:rsidRDefault="00101F56">
      <w:pPr>
        <w:rPr>
          <w:rFonts w:ascii="Times New Roman" w:eastAsia="Times New Roman" w:hAnsi="Times New Roman" w:cs="Times New Roman"/>
          <w:b/>
          <w:sz w:val="24"/>
          <w:szCs w:val="24"/>
        </w:rPr>
      </w:pPr>
    </w:p>
    <w:p w14:paraId="500A8247" w14:textId="77777777" w:rsidR="00101F56" w:rsidRDefault="00101F56">
      <w:pPr>
        <w:rPr>
          <w:rFonts w:ascii="Times New Roman" w:eastAsia="Times New Roman" w:hAnsi="Times New Roman" w:cs="Times New Roman"/>
          <w:b/>
          <w:sz w:val="24"/>
          <w:szCs w:val="24"/>
        </w:rPr>
      </w:pPr>
    </w:p>
    <w:p w14:paraId="3E34B95B" w14:textId="77777777" w:rsidR="00101F56" w:rsidRDefault="00101F56">
      <w:pPr>
        <w:rPr>
          <w:rFonts w:ascii="Times New Roman" w:eastAsia="Times New Roman" w:hAnsi="Times New Roman" w:cs="Times New Roman"/>
          <w:b/>
          <w:sz w:val="24"/>
          <w:szCs w:val="24"/>
        </w:rPr>
      </w:pPr>
    </w:p>
    <w:p w14:paraId="07B7B08D" w14:textId="77777777" w:rsidR="00101F56" w:rsidRDefault="00101F56">
      <w:pPr>
        <w:rPr>
          <w:rFonts w:ascii="Times New Roman" w:eastAsia="Times New Roman" w:hAnsi="Times New Roman" w:cs="Times New Roman"/>
          <w:b/>
          <w:sz w:val="24"/>
          <w:szCs w:val="24"/>
        </w:rPr>
      </w:pPr>
    </w:p>
    <w:p w14:paraId="2CFCD88E" w14:textId="77777777" w:rsidR="00101F56" w:rsidRDefault="00101F56">
      <w:pPr>
        <w:rPr>
          <w:rFonts w:ascii="Times New Roman" w:eastAsia="Times New Roman" w:hAnsi="Times New Roman" w:cs="Times New Roman"/>
          <w:b/>
          <w:sz w:val="24"/>
          <w:szCs w:val="24"/>
        </w:rPr>
      </w:pPr>
    </w:p>
    <w:p w14:paraId="232256BF" w14:textId="77777777" w:rsidR="00B63808" w:rsidRDefault="00B63808">
      <w:pPr>
        <w:rPr>
          <w:rFonts w:ascii="Times New Roman" w:eastAsia="Times New Roman" w:hAnsi="Times New Roman" w:cs="Times New Roman"/>
          <w:b/>
          <w:sz w:val="24"/>
          <w:szCs w:val="24"/>
        </w:rPr>
      </w:pPr>
    </w:p>
    <w:p w14:paraId="77669AD3" w14:textId="77777777" w:rsidR="00B63808" w:rsidRDefault="00B63808">
      <w:pPr>
        <w:rPr>
          <w:rFonts w:ascii="Times New Roman" w:eastAsia="Times New Roman" w:hAnsi="Times New Roman" w:cs="Times New Roman"/>
          <w:b/>
          <w:sz w:val="24"/>
          <w:szCs w:val="24"/>
        </w:rPr>
      </w:pPr>
    </w:p>
    <w:p w14:paraId="7EC776EC" w14:textId="77777777" w:rsidR="00B63808" w:rsidRDefault="00B63808">
      <w:pPr>
        <w:rPr>
          <w:rFonts w:ascii="Times New Roman" w:eastAsia="Times New Roman" w:hAnsi="Times New Roman" w:cs="Times New Roman"/>
          <w:b/>
          <w:sz w:val="24"/>
          <w:szCs w:val="24"/>
        </w:rPr>
      </w:pPr>
    </w:p>
    <w:p w14:paraId="7B0C966D" w14:textId="77777777" w:rsidR="00101F56" w:rsidRDefault="00101F56">
      <w:pPr>
        <w:rPr>
          <w:rFonts w:ascii="Times New Roman" w:eastAsia="Times New Roman" w:hAnsi="Times New Roman" w:cs="Times New Roman"/>
          <w:b/>
          <w:sz w:val="24"/>
          <w:szCs w:val="24"/>
        </w:rPr>
      </w:pPr>
    </w:p>
    <w:p w14:paraId="2CF3C172" w14:textId="77777777" w:rsidR="00101F56" w:rsidRDefault="00101F56">
      <w:pPr>
        <w:rPr>
          <w:rFonts w:ascii="Times New Roman" w:eastAsia="Times New Roman" w:hAnsi="Times New Roman" w:cs="Times New Roman"/>
          <w:b/>
          <w:sz w:val="24"/>
          <w:szCs w:val="24"/>
        </w:rPr>
      </w:pPr>
    </w:p>
    <w:p w14:paraId="1E50F0FB" w14:textId="77777777" w:rsidR="00101F56" w:rsidRDefault="00101F56">
      <w:pPr>
        <w:rPr>
          <w:rFonts w:ascii="Times New Roman" w:eastAsia="Times New Roman" w:hAnsi="Times New Roman" w:cs="Times New Roman"/>
          <w:b/>
          <w:sz w:val="24"/>
          <w:szCs w:val="24"/>
        </w:rPr>
      </w:pPr>
    </w:p>
    <w:p w14:paraId="22399A5D" w14:textId="77777777" w:rsidR="00101F56" w:rsidRDefault="00101F56">
      <w:pPr>
        <w:rPr>
          <w:rFonts w:ascii="Times New Roman" w:eastAsia="Times New Roman" w:hAnsi="Times New Roman" w:cs="Times New Roman"/>
          <w:b/>
          <w:sz w:val="24"/>
          <w:szCs w:val="24"/>
        </w:rPr>
      </w:pPr>
    </w:p>
    <w:p w14:paraId="16E398B6" w14:textId="77777777" w:rsidR="00101F56" w:rsidRDefault="00101F56">
      <w:pPr>
        <w:rPr>
          <w:rFonts w:ascii="Times New Roman" w:eastAsia="Times New Roman" w:hAnsi="Times New Roman" w:cs="Times New Roman"/>
          <w:b/>
          <w:sz w:val="24"/>
          <w:szCs w:val="24"/>
        </w:rPr>
      </w:pPr>
    </w:p>
    <w:p w14:paraId="6FE7A8D9" w14:textId="138CCC35" w:rsidR="00151F75" w:rsidRDefault="003F02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Appendix </w:t>
      </w:r>
      <w:r w:rsidR="00531474">
        <w:rPr>
          <w:rFonts w:ascii="Times New Roman" w:eastAsia="Times New Roman" w:hAnsi="Times New Roman" w:cs="Times New Roman"/>
          <w:b/>
          <w:sz w:val="24"/>
          <w:szCs w:val="24"/>
        </w:rPr>
        <w:t>J</w:t>
      </w:r>
      <w:r>
        <w:rPr>
          <w:rFonts w:ascii="Times New Roman" w:eastAsia="Times New Roman" w:hAnsi="Times New Roman" w:cs="Times New Roman"/>
          <w:b/>
          <w:sz w:val="24"/>
          <w:szCs w:val="24"/>
        </w:rPr>
        <w:t>: Budget</w:t>
      </w:r>
    </w:p>
    <w:p w14:paraId="25458611" w14:textId="77777777" w:rsidR="00151F75" w:rsidRDefault="003F0203">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is the approximate budget that will be required to carry out the research.</w:t>
      </w:r>
    </w:p>
    <w:tbl>
      <w:tblPr>
        <w:tblStyle w:val="a1"/>
        <w:tblW w:w="10798" w:type="dxa"/>
        <w:tblInd w:w="-1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66"/>
        <w:gridCol w:w="2310"/>
        <w:gridCol w:w="2311"/>
        <w:gridCol w:w="2311"/>
      </w:tblGrid>
      <w:tr w:rsidR="00151F75" w14:paraId="3418568F" w14:textId="77777777">
        <w:trPr>
          <w:trHeight w:val="620"/>
        </w:trPr>
        <w:tc>
          <w:tcPr>
            <w:tcW w:w="3866" w:type="dxa"/>
          </w:tcPr>
          <w:p w14:paraId="7735101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Activities </w:t>
            </w:r>
          </w:p>
        </w:tc>
        <w:tc>
          <w:tcPr>
            <w:tcW w:w="2310" w:type="dxa"/>
          </w:tcPr>
          <w:p w14:paraId="49B835D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Quantity </w:t>
            </w:r>
          </w:p>
        </w:tc>
        <w:tc>
          <w:tcPr>
            <w:tcW w:w="2311" w:type="dxa"/>
          </w:tcPr>
          <w:p w14:paraId="3AF6B5D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Unit cost</w:t>
            </w:r>
          </w:p>
        </w:tc>
        <w:tc>
          <w:tcPr>
            <w:tcW w:w="2311" w:type="dxa"/>
          </w:tcPr>
          <w:p w14:paraId="25AB34E1"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Total </w:t>
            </w:r>
          </w:p>
        </w:tc>
      </w:tr>
      <w:tr w:rsidR="00151F75" w14:paraId="77914BD3" w14:textId="77777777">
        <w:trPr>
          <w:trHeight w:val="432"/>
        </w:trPr>
        <w:tc>
          <w:tcPr>
            <w:tcW w:w="3866" w:type="dxa"/>
          </w:tcPr>
          <w:p w14:paraId="24BD75FB"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Literature review and collection of secondary data</w:t>
            </w:r>
          </w:p>
        </w:tc>
        <w:tc>
          <w:tcPr>
            <w:tcW w:w="2310" w:type="dxa"/>
          </w:tcPr>
          <w:p w14:paraId="1363E358"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Approx. 20 trips to library</w:t>
            </w:r>
          </w:p>
        </w:tc>
        <w:tc>
          <w:tcPr>
            <w:tcW w:w="2311" w:type="dxa"/>
          </w:tcPr>
          <w:p w14:paraId="7A15738B"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c>
          <w:tcPr>
            <w:tcW w:w="2311" w:type="dxa"/>
          </w:tcPr>
          <w:p w14:paraId="23FE8DC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20,000</w:t>
            </w:r>
          </w:p>
        </w:tc>
      </w:tr>
      <w:tr w:rsidR="00151F75" w14:paraId="718352E7" w14:textId="77777777">
        <w:trPr>
          <w:trHeight w:val="432"/>
        </w:trPr>
        <w:tc>
          <w:tcPr>
            <w:tcW w:w="3866" w:type="dxa"/>
          </w:tcPr>
          <w:p w14:paraId="1C16E3A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Internet cost</w:t>
            </w:r>
          </w:p>
        </w:tc>
        <w:tc>
          <w:tcPr>
            <w:tcW w:w="2310" w:type="dxa"/>
          </w:tcPr>
          <w:p w14:paraId="3527424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Monthly for 24 months</w:t>
            </w:r>
          </w:p>
        </w:tc>
        <w:tc>
          <w:tcPr>
            <w:tcW w:w="2311" w:type="dxa"/>
          </w:tcPr>
          <w:p w14:paraId="3E264668"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c>
          <w:tcPr>
            <w:tcW w:w="2311" w:type="dxa"/>
          </w:tcPr>
          <w:p w14:paraId="5D67C87D"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24,000</w:t>
            </w:r>
          </w:p>
        </w:tc>
      </w:tr>
      <w:tr w:rsidR="00151F75" w14:paraId="7514816A" w14:textId="77777777">
        <w:trPr>
          <w:trHeight w:val="432"/>
        </w:trPr>
        <w:tc>
          <w:tcPr>
            <w:tcW w:w="3866" w:type="dxa"/>
          </w:tcPr>
          <w:p w14:paraId="56104C8C"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Typesetting and printing (proposal)</w:t>
            </w:r>
          </w:p>
        </w:tc>
        <w:tc>
          <w:tcPr>
            <w:tcW w:w="2310" w:type="dxa"/>
          </w:tcPr>
          <w:p w14:paraId="4A556E9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 pages</w:t>
            </w:r>
          </w:p>
        </w:tc>
        <w:tc>
          <w:tcPr>
            <w:tcW w:w="2311" w:type="dxa"/>
          </w:tcPr>
          <w:p w14:paraId="4A80D85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2311" w:type="dxa"/>
          </w:tcPr>
          <w:p w14:paraId="4BF79B7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6,250</w:t>
            </w:r>
          </w:p>
        </w:tc>
      </w:tr>
      <w:tr w:rsidR="00151F75" w14:paraId="793BDADC" w14:textId="77777777">
        <w:trPr>
          <w:trHeight w:val="432"/>
        </w:trPr>
        <w:tc>
          <w:tcPr>
            <w:tcW w:w="3866" w:type="dxa"/>
          </w:tcPr>
          <w:p w14:paraId="2EB5C781"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Photocopying and binding proposal</w:t>
            </w:r>
          </w:p>
        </w:tc>
        <w:tc>
          <w:tcPr>
            <w:tcW w:w="2310" w:type="dxa"/>
          </w:tcPr>
          <w:p w14:paraId="0EB36D6B"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 pages × 18 copies</w:t>
            </w:r>
          </w:p>
        </w:tc>
        <w:tc>
          <w:tcPr>
            <w:tcW w:w="2311" w:type="dxa"/>
          </w:tcPr>
          <w:p w14:paraId="1479554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11" w:type="dxa"/>
          </w:tcPr>
          <w:p w14:paraId="0DC92923"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8,010</w:t>
            </w:r>
          </w:p>
        </w:tc>
      </w:tr>
      <w:tr w:rsidR="00151F75" w14:paraId="1EF747FD" w14:textId="77777777">
        <w:trPr>
          <w:trHeight w:val="432"/>
        </w:trPr>
        <w:tc>
          <w:tcPr>
            <w:tcW w:w="3866" w:type="dxa"/>
          </w:tcPr>
          <w:p w14:paraId="08481E2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Piloting instruments</w:t>
            </w:r>
          </w:p>
        </w:tc>
        <w:tc>
          <w:tcPr>
            <w:tcW w:w="2310" w:type="dxa"/>
          </w:tcPr>
          <w:p w14:paraId="51B8F41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20pgs ×  12 copies</w:t>
            </w:r>
          </w:p>
        </w:tc>
        <w:tc>
          <w:tcPr>
            <w:tcW w:w="2311" w:type="dxa"/>
          </w:tcPr>
          <w:p w14:paraId="3F77F15D"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720</w:t>
            </w:r>
          </w:p>
        </w:tc>
        <w:tc>
          <w:tcPr>
            <w:tcW w:w="2311" w:type="dxa"/>
          </w:tcPr>
          <w:p w14:paraId="777357AC"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12,000</w:t>
            </w:r>
          </w:p>
        </w:tc>
      </w:tr>
      <w:tr w:rsidR="00151F75" w14:paraId="48BB0008" w14:textId="77777777">
        <w:trPr>
          <w:trHeight w:val="432"/>
        </w:trPr>
        <w:tc>
          <w:tcPr>
            <w:tcW w:w="3866" w:type="dxa"/>
          </w:tcPr>
          <w:p w14:paraId="0F917AF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Transport - piloting</w:t>
            </w:r>
          </w:p>
        </w:tc>
        <w:tc>
          <w:tcPr>
            <w:tcW w:w="2310" w:type="dxa"/>
          </w:tcPr>
          <w:p w14:paraId="5B274F9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schools</w:t>
            </w:r>
          </w:p>
        </w:tc>
        <w:tc>
          <w:tcPr>
            <w:tcW w:w="2311" w:type="dxa"/>
          </w:tcPr>
          <w:p w14:paraId="0E242E7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1,500</w:t>
            </w:r>
          </w:p>
        </w:tc>
        <w:tc>
          <w:tcPr>
            <w:tcW w:w="2311" w:type="dxa"/>
          </w:tcPr>
          <w:p w14:paraId="1D184FD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4,500</w:t>
            </w:r>
          </w:p>
        </w:tc>
      </w:tr>
      <w:tr w:rsidR="00151F75" w14:paraId="2C882AEB" w14:textId="77777777">
        <w:trPr>
          <w:trHeight w:val="432"/>
        </w:trPr>
        <w:tc>
          <w:tcPr>
            <w:tcW w:w="3866" w:type="dxa"/>
          </w:tcPr>
          <w:p w14:paraId="48FD1D74"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Permit from NACOSTI</w:t>
            </w:r>
          </w:p>
        </w:tc>
        <w:tc>
          <w:tcPr>
            <w:tcW w:w="2310" w:type="dxa"/>
          </w:tcPr>
          <w:p w14:paraId="315FD038"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11" w:type="dxa"/>
          </w:tcPr>
          <w:p w14:paraId="43C3CF75"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2,000</w:t>
            </w:r>
          </w:p>
        </w:tc>
        <w:tc>
          <w:tcPr>
            <w:tcW w:w="2311" w:type="dxa"/>
          </w:tcPr>
          <w:p w14:paraId="49FA908C"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2,000</w:t>
            </w:r>
          </w:p>
        </w:tc>
      </w:tr>
      <w:tr w:rsidR="00151F75" w14:paraId="702DF3D2" w14:textId="77777777">
        <w:trPr>
          <w:trHeight w:val="432"/>
        </w:trPr>
        <w:tc>
          <w:tcPr>
            <w:tcW w:w="3866" w:type="dxa"/>
          </w:tcPr>
          <w:p w14:paraId="7EE34DF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Data collection – Transport, accommodation and subsistence </w:t>
            </w:r>
          </w:p>
        </w:tc>
        <w:tc>
          <w:tcPr>
            <w:tcW w:w="2310" w:type="dxa"/>
          </w:tcPr>
          <w:p w14:paraId="7132D957"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 days</w:t>
            </w:r>
          </w:p>
        </w:tc>
        <w:tc>
          <w:tcPr>
            <w:tcW w:w="2311" w:type="dxa"/>
          </w:tcPr>
          <w:p w14:paraId="46C8CBED"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c>
          <w:tcPr>
            <w:tcW w:w="2311" w:type="dxa"/>
          </w:tcPr>
          <w:p w14:paraId="20441D8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45,000</w:t>
            </w:r>
          </w:p>
        </w:tc>
      </w:tr>
      <w:tr w:rsidR="00151F75" w14:paraId="4E9F2D1F" w14:textId="77777777">
        <w:trPr>
          <w:trHeight w:val="432"/>
        </w:trPr>
        <w:tc>
          <w:tcPr>
            <w:tcW w:w="3866" w:type="dxa"/>
          </w:tcPr>
          <w:p w14:paraId="2DEFC47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Typing, printing and photocopying research instruments </w:t>
            </w:r>
          </w:p>
        </w:tc>
        <w:tc>
          <w:tcPr>
            <w:tcW w:w="2310" w:type="dxa"/>
          </w:tcPr>
          <w:p w14:paraId="624FCDFC"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20pgs × 260</w:t>
            </w:r>
          </w:p>
        </w:tc>
        <w:tc>
          <w:tcPr>
            <w:tcW w:w="2311" w:type="dxa"/>
          </w:tcPr>
          <w:p w14:paraId="2A9E197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11" w:type="dxa"/>
          </w:tcPr>
          <w:p w14:paraId="0E43805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15,600</w:t>
            </w:r>
          </w:p>
        </w:tc>
      </w:tr>
      <w:tr w:rsidR="00151F75" w14:paraId="33D34260" w14:textId="77777777">
        <w:trPr>
          <w:trHeight w:val="432"/>
        </w:trPr>
        <w:tc>
          <w:tcPr>
            <w:tcW w:w="3866" w:type="dxa"/>
          </w:tcPr>
          <w:p w14:paraId="4B92DBD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Photocopying of research report</w:t>
            </w:r>
          </w:p>
        </w:tc>
        <w:tc>
          <w:tcPr>
            <w:tcW w:w="2310" w:type="dxa"/>
          </w:tcPr>
          <w:p w14:paraId="5C08E8A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125pgs × 24</w:t>
            </w:r>
          </w:p>
        </w:tc>
        <w:tc>
          <w:tcPr>
            <w:tcW w:w="2311" w:type="dxa"/>
          </w:tcPr>
          <w:p w14:paraId="5CD219D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311" w:type="dxa"/>
          </w:tcPr>
          <w:p w14:paraId="03356E4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9,000</w:t>
            </w:r>
          </w:p>
        </w:tc>
      </w:tr>
      <w:tr w:rsidR="00151F75" w14:paraId="61316764" w14:textId="77777777">
        <w:trPr>
          <w:trHeight w:val="432"/>
        </w:trPr>
        <w:tc>
          <w:tcPr>
            <w:tcW w:w="3866" w:type="dxa"/>
          </w:tcPr>
          <w:p w14:paraId="4AA62E66"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Binding copies of research report</w:t>
            </w:r>
          </w:p>
        </w:tc>
        <w:tc>
          <w:tcPr>
            <w:tcW w:w="2310" w:type="dxa"/>
          </w:tcPr>
          <w:p w14:paraId="644EE182"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311" w:type="dxa"/>
          </w:tcPr>
          <w:p w14:paraId="412E2BF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1,500</w:t>
            </w:r>
          </w:p>
        </w:tc>
        <w:tc>
          <w:tcPr>
            <w:tcW w:w="2311" w:type="dxa"/>
          </w:tcPr>
          <w:p w14:paraId="235A7B1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7,500</w:t>
            </w:r>
          </w:p>
        </w:tc>
      </w:tr>
      <w:tr w:rsidR="00151F75" w14:paraId="1EFA9F45" w14:textId="77777777">
        <w:trPr>
          <w:trHeight w:val="432"/>
        </w:trPr>
        <w:tc>
          <w:tcPr>
            <w:tcW w:w="3866" w:type="dxa"/>
          </w:tcPr>
          <w:p w14:paraId="3F584417"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Printing final copies and binding</w:t>
            </w:r>
          </w:p>
        </w:tc>
        <w:tc>
          <w:tcPr>
            <w:tcW w:w="2310" w:type="dxa"/>
          </w:tcPr>
          <w:p w14:paraId="3838FB40"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copies</w:t>
            </w:r>
          </w:p>
        </w:tc>
        <w:tc>
          <w:tcPr>
            <w:tcW w:w="2311" w:type="dxa"/>
          </w:tcPr>
          <w:p w14:paraId="7D0B985E"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2,000</w:t>
            </w:r>
          </w:p>
        </w:tc>
        <w:tc>
          <w:tcPr>
            <w:tcW w:w="2311" w:type="dxa"/>
          </w:tcPr>
          <w:p w14:paraId="40E15159"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10,000</w:t>
            </w:r>
          </w:p>
        </w:tc>
      </w:tr>
      <w:tr w:rsidR="00151F75" w14:paraId="01E31820" w14:textId="77777777">
        <w:trPr>
          <w:trHeight w:val="432"/>
        </w:trPr>
        <w:tc>
          <w:tcPr>
            <w:tcW w:w="3866" w:type="dxa"/>
          </w:tcPr>
          <w:p w14:paraId="0FBCEF0A"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Submission of final hardbound copies </w:t>
            </w:r>
          </w:p>
        </w:tc>
        <w:tc>
          <w:tcPr>
            <w:tcW w:w="2310" w:type="dxa"/>
          </w:tcPr>
          <w:p w14:paraId="5E2B055C"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Fare</w:t>
            </w:r>
          </w:p>
        </w:tc>
        <w:tc>
          <w:tcPr>
            <w:tcW w:w="2311" w:type="dxa"/>
          </w:tcPr>
          <w:p w14:paraId="33797323" w14:textId="77777777" w:rsidR="00151F75" w:rsidRDefault="00151F75">
            <w:pPr>
              <w:spacing w:before="240" w:line="480" w:lineRule="auto"/>
              <w:rPr>
                <w:rFonts w:ascii="Times New Roman" w:eastAsia="Times New Roman" w:hAnsi="Times New Roman" w:cs="Times New Roman"/>
                <w:sz w:val="24"/>
                <w:szCs w:val="24"/>
              </w:rPr>
            </w:pPr>
          </w:p>
        </w:tc>
        <w:tc>
          <w:tcPr>
            <w:tcW w:w="2311" w:type="dxa"/>
          </w:tcPr>
          <w:p w14:paraId="5542E1F3"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2,000</w:t>
            </w:r>
          </w:p>
        </w:tc>
      </w:tr>
      <w:tr w:rsidR="00151F75" w14:paraId="3A9DBCC5" w14:textId="77777777">
        <w:trPr>
          <w:trHeight w:val="432"/>
        </w:trPr>
        <w:tc>
          <w:tcPr>
            <w:tcW w:w="3866" w:type="dxa"/>
          </w:tcPr>
          <w:p w14:paraId="002125DF"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Total </w:t>
            </w:r>
          </w:p>
        </w:tc>
        <w:tc>
          <w:tcPr>
            <w:tcW w:w="2310" w:type="dxa"/>
          </w:tcPr>
          <w:p w14:paraId="12B68FDE" w14:textId="77777777" w:rsidR="00151F75" w:rsidRDefault="00151F75">
            <w:pPr>
              <w:spacing w:before="240" w:line="480" w:lineRule="auto"/>
              <w:rPr>
                <w:rFonts w:ascii="Times New Roman" w:eastAsia="Times New Roman" w:hAnsi="Times New Roman" w:cs="Times New Roman"/>
                <w:sz w:val="24"/>
                <w:szCs w:val="24"/>
              </w:rPr>
            </w:pPr>
          </w:p>
        </w:tc>
        <w:tc>
          <w:tcPr>
            <w:tcW w:w="2311" w:type="dxa"/>
          </w:tcPr>
          <w:p w14:paraId="00B9F670" w14:textId="77777777" w:rsidR="00151F75" w:rsidRDefault="00151F75">
            <w:pPr>
              <w:spacing w:before="240" w:line="480" w:lineRule="auto"/>
              <w:rPr>
                <w:rFonts w:ascii="Times New Roman" w:eastAsia="Times New Roman" w:hAnsi="Times New Roman" w:cs="Times New Roman"/>
                <w:sz w:val="24"/>
                <w:szCs w:val="24"/>
              </w:rPr>
            </w:pPr>
          </w:p>
        </w:tc>
        <w:tc>
          <w:tcPr>
            <w:tcW w:w="2311" w:type="dxa"/>
          </w:tcPr>
          <w:p w14:paraId="792FD225" w14:textId="77777777" w:rsidR="00151F75" w:rsidRDefault="003F0203">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165,860</w:t>
            </w:r>
          </w:p>
        </w:tc>
      </w:tr>
    </w:tbl>
    <w:p w14:paraId="505FA32A" w14:textId="77777777" w:rsidR="00151F75" w:rsidRDefault="00151F75">
      <w:pPr>
        <w:rPr>
          <w:rFonts w:ascii="Times New Roman" w:eastAsia="Times New Roman" w:hAnsi="Times New Roman" w:cs="Times New Roman"/>
          <w:sz w:val="24"/>
          <w:szCs w:val="24"/>
        </w:rPr>
      </w:pPr>
    </w:p>
    <w:p w14:paraId="000354AF" w14:textId="2DC52E8C" w:rsidR="00B63808" w:rsidRDefault="003F0203" w:rsidP="00B63808">
      <w:pPr>
        <w:pStyle w:val="Heading1"/>
        <w:rPr>
          <w:rFonts w:ascii="Times New Roman" w:eastAsia="Times New Roman" w:hAnsi="Times New Roman" w:cs="Times New Roman"/>
          <w:sz w:val="24"/>
          <w:szCs w:val="24"/>
        </w:rPr>
      </w:pPr>
      <w:bookmarkStart w:id="139" w:name="_835545bii9qd" w:colFirst="0" w:colLast="0"/>
      <w:bookmarkEnd w:id="139"/>
      <w:r>
        <w:br w:type="page"/>
      </w:r>
    </w:p>
    <w:p w14:paraId="10D576D8" w14:textId="17147AF9" w:rsidR="00151F75" w:rsidRDefault="00151F75">
      <w:pPr>
        <w:spacing w:before="240" w:line="480" w:lineRule="auto"/>
        <w:jc w:val="both"/>
        <w:rPr>
          <w:rFonts w:ascii="Times New Roman" w:eastAsia="Times New Roman" w:hAnsi="Times New Roman" w:cs="Times New Roman"/>
          <w:sz w:val="24"/>
          <w:szCs w:val="24"/>
        </w:rPr>
      </w:pPr>
    </w:p>
    <w:p w14:paraId="683CFD21" w14:textId="77777777" w:rsidR="00151F75" w:rsidRDefault="00151F75">
      <w:pPr>
        <w:spacing w:before="240" w:line="480" w:lineRule="auto"/>
        <w:jc w:val="both"/>
        <w:rPr>
          <w:rFonts w:ascii="Times New Roman" w:eastAsia="Times New Roman" w:hAnsi="Times New Roman" w:cs="Times New Roman"/>
          <w:sz w:val="24"/>
          <w:szCs w:val="24"/>
        </w:rPr>
      </w:pPr>
    </w:p>
    <w:p w14:paraId="06C7D1D4" w14:textId="77777777" w:rsidR="00151F75" w:rsidRDefault="00151F75">
      <w:pPr>
        <w:spacing w:before="240" w:line="480" w:lineRule="auto"/>
        <w:jc w:val="both"/>
        <w:rPr>
          <w:rFonts w:ascii="Times New Roman" w:eastAsia="Times New Roman" w:hAnsi="Times New Roman" w:cs="Times New Roman"/>
          <w:sz w:val="24"/>
          <w:szCs w:val="24"/>
        </w:rPr>
      </w:pPr>
    </w:p>
    <w:p w14:paraId="3AC968A4" w14:textId="77777777" w:rsidR="00151F75" w:rsidRDefault="00151F75">
      <w:pPr>
        <w:tabs>
          <w:tab w:val="left" w:pos="1578"/>
        </w:tabs>
        <w:spacing w:line="480" w:lineRule="auto"/>
        <w:jc w:val="both"/>
        <w:rPr>
          <w:rFonts w:ascii="Times New Roman" w:eastAsia="Times New Roman" w:hAnsi="Times New Roman" w:cs="Times New Roman"/>
          <w:sz w:val="24"/>
          <w:szCs w:val="24"/>
        </w:rPr>
      </w:pPr>
    </w:p>
    <w:sectPr w:rsidR="00151F75">
      <w:pgSz w:w="11906" w:h="16838"/>
      <w:pgMar w:top="1440" w:right="1440" w:bottom="2160" w:left="216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8612C" w14:textId="77777777" w:rsidR="003C4EA1" w:rsidRDefault="003C4EA1">
      <w:pPr>
        <w:spacing w:after="0" w:line="240" w:lineRule="auto"/>
      </w:pPr>
      <w:r>
        <w:separator/>
      </w:r>
    </w:p>
  </w:endnote>
  <w:endnote w:type="continuationSeparator" w:id="0">
    <w:p w14:paraId="2F6AA99E" w14:textId="77777777" w:rsidR="003C4EA1" w:rsidRDefault="003C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E4A9C" w14:textId="77777777" w:rsidR="00474717" w:rsidRDefault="00474717">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69087" w14:textId="77777777" w:rsidR="003C4EA1" w:rsidRDefault="003C4EA1">
      <w:pPr>
        <w:spacing w:after="0" w:line="240" w:lineRule="auto"/>
      </w:pPr>
      <w:r>
        <w:separator/>
      </w:r>
    </w:p>
  </w:footnote>
  <w:footnote w:type="continuationSeparator" w:id="0">
    <w:p w14:paraId="46E9C595" w14:textId="77777777" w:rsidR="003C4EA1" w:rsidRDefault="003C4E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60A44"/>
    <w:multiLevelType w:val="hybridMultilevel"/>
    <w:tmpl w:val="04381C86"/>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824F99"/>
    <w:multiLevelType w:val="hybridMultilevel"/>
    <w:tmpl w:val="EFF07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F60C8E"/>
    <w:multiLevelType w:val="hybridMultilevel"/>
    <w:tmpl w:val="CE5E973E"/>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151665"/>
    <w:multiLevelType w:val="multilevel"/>
    <w:tmpl w:val="BBCC2120"/>
    <w:lvl w:ilvl="0">
      <w:start w:val="1"/>
      <w:numFmt w:val="decimal"/>
      <w:lvlText w:val="%1"/>
      <w:lvlJc w:val="left"/>
      <w:pPr>
        <w:ind w:left="360" w:hanging="360"/>
      </w:pPr>
    </w:lvl>
    <w:lvl w:ilvl="1">
      <w:start w:val="1"/>
      <w:numFmt w:val="decimal"/>
      <w:lvlText w:val="%2."/>
      <w:lvlJc w:val="left"/>
      <w:pPr>
        <w:ind w:left="360" w:hanging="360"/>
      </w:pPr>
      <w:rPr>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12741301"/>
    <w:multiLevelType w:val="hybridMultilevel"/>
    <w:tmpl w:val="7826BEB0"/>
    <w:lvl w:ilvl="0" w:tplc="030EACA2">
      <w:start w:val="1"/>
      <w:numFmt w:val="bullet"/>
      <w:lvlText w:val="-"/>
      <w:lvlJc w:val="left"/>
      <w:pPr>
        <w:ind w:left="1440" w:hanging="360"/>
      </w:pPr>
      <w:rPr>
        <w:rFonts w:ascii="Calibri" w:eastAsia="Calibr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C0A6575"/>
    <w:multiLevelType w:val="multilevel"/>
    <w:tmpl w:val="0C4C41B2"/>
    <w:lvl w:ilvl="0">
      <w:start w:val="1"/>
      <w:numFmt w:val="decimal"/>
      <w:lvlText w:val="%1.0"/>
      <w:lvlJc w:val="left"/>
      <w:pPr>
        <w:ind w:left="720" w:hanging="360"/>
      </w:pPr>
      <w:rPr>
        <w:vertAlign w:val="baseline"/>
      </w:rPr>
    </w:lvl>
    <w:lvl w:ilvl="1">
      <w:start w:val="1"/>
      <w:numFmt w:val="decimal"/>
      <w:lvlText w:val="%1.%2"/>
      <w:lvlJc w:val="left"/>
      <w:pPr>
        <w:ind w:left="1440" w:hanging="360"/>
      </w:pPr>
      <w:rPr>
        <w:vertAlign w:val="baseline"/>
      </w:rPr>
    </w:lvl>
    <w:lvl w:ilvl="2">
      <w:start w:val="1"/>
      <w:numFmt w:val="decimal"/>
      <w:lvlText w:val="%1.%2.%3"/>
      <w:lvlJc w:val="left"/>
      <w:pPr>
        <w:ind w:left="2520" w:hanging="720"/>
      </w:pPr>
      <w:rPr>
        <w:vertAlign w:val="baseline"/>
      </w:rPr>
    </w:lvl>
    <w:lvl w:ilvl="3">
      <w:start w:val="1"/>
      <w:numFmt w:val="decimal"/>
      <w:lvlText w:val="%1.%2.%3.%4"/>
      <w:lvlJc w:val="left"/>
      <w:pPr>
        <w:ind w:left="3240" w:hanging="720"/>
      </w:pPr>
      <w:rPr>
        <w:vertAlign w:val="baseline"/>
      </w:rPr>
    </w:lvl>
    <w:lvl w:ilvl="4">
      <w:start w:val="1"/>
      <w:numFmt w:val="decimal"/>
      <w:lvlText w:val="%1.%2.%3.%4.%5"/>
      <w:lvlJc w:val="left"/>
      <w:pPr>
        <w:ind w:left="4320" w:hanging="1080"/>
      </w:pPr>
      <w:rPr>
        <w:vertAlign w:val="baseline"/>
      </w:rPr>
    </w:lvl>
    <w:lvl w:ilvl="5">
      <w:start w:val="1"/>
      <w:numFmt w:val="decimal"/>
      <w:lvlText w:val="%1.%2.%3.%4.%5.%6"/>
      <w:lvlJc w:val="left"/>
      <w:pPr>
        <w:ind w:left="5040" w:hanging="1080"/>
      </w:pPr>
      <w:rPr>
        <w:vertAlign w:val="baseline"/>
      </w:rPr>
    </w:lvl>
    <w:lvl w:ilvl="6">
      <w:start w:val="1"/>
      <w:numFmt w:val="decimal"/>
      <w:lvlText w:val="%1.%2.%3.%4.%5.%6.%7"/>
      <w:lvlJc w:val="left"/>
      <w:pPr>
        <w:ind w:left="6120" w:hanging="1440"/>
      </w:pPr>
      <w:rPr>
        <w:vertAlign w:val="baseline"/>
      </w:rPr>
    </w:lvl>
    <w:lvl w:ilvl="7">
      <w:start w:val="1"/>
      <w:numFmt w:val="decimal"/>
      <w:lvlText w:val="%1.%2.%3.%4.%5.%6.%7.%8"/>
      <w:lvlJc w:val="left"/>
      <w:pPr>
        <w:ind w:left="6840" w:hanging="1440"/>
      </w:pPr>
      <w:rPr>
        <w:vertAlign w:val="baseline"/>
      </w:rPr>
    </w:lvl>
    <w:lvl w:ilvl="8">
      <w:start w:val="1"/>
      <w:numFmt w:val="decimal"/>
      <w:lvlText w:val="%1.%2.%3.%4.%5.%6.%7.%8.%9"/>
      <w:lvlJc w:val="left"/>
      <w:pPr>
        <w:ind w:left="7920" w:hanging="1800"/>
      </w:pPr>
      <w:rPr>
        <w:vertAlign w:val="baseline"/>
      </w:rPr>
    </w:lvl>
  </w:abstractNum>
  <w:abstractNum w:abstractNumId="6" w15:restartNumberingAfterBreak="0">
    <w:nsid w:val="1E6A0BA8"/>
    <w:multiLevelType w:val="hybridMultilevel"/>
    <w:tmpl w:val="D7649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8910CD"/>
    <w:multiLevelType w:val="hybridMultilevel"/>
    <w:tmpl w:val="4A2CD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160BD9"/>
    <w:multiLevelType w:val="hybridMultilevel"/>
    <w:tmpl w:val="8F7633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29B19DD"/>
    <w:multiLevelType w:val="hybridMultilevel"/>
    <w:tmpl w:val="D5B07D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F705DE"/>
    <w:multiLevelType w:val="hybridMultilevel"/>
    <w:tmpl w:val="7A8A8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F0B584D"/>
    <w:multiLevelType w:val="multilevel"/>
    <w:tmpl w:val="867A8CA2"/>
    <w:lvl w:ilvl="0">
      <w:start w:val="1"/>
      <w:numFmt w:val="upperRoman"/>
      <w:lvlText w:val="%1."/>
      <w:lvlJc w:val="righ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41C316F6"/>
    <w:multiLevelType w:val="hybridMultilevel"/>
    <w:tmpl w:val="02EC793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D8211F"/>
    <w:multiLevelType w:val="multilevel"/>
    <w:tmpl w:val="960A77CC"/>
    <w:lvl w:ilvl="0">
      <w:start w:val="11"/>
      <w:numFmt w:val="decimal"/>
      <w:lvlText w:val="%1"/>
      <w:lvlJc w:val="left"/>
      <w:pPr>
        <w:ind w:left="465" w:hanging="360"/>
      </w:pPr>
      <w:rPr>
        <w:vertAlign w:val="baseline"/>
      </w:rPr>
    </w:lvl>
    <w:lvl w:ilvl="1">
      <w:start w:val="1"/>
      <w:numFmt w:val="lowerLetter"/>
      <w:lvlText w:val="%2."/>
      <w:lvlJc w:val="left"/>
      <w:pPr>
        <w:ind w:left="1185" w:hanging="360"/>
      </w:pPr>
      <w:rPr>
        <w:vertAlign w:val="baseline"/>
      </w:rPr>
    </w:lvl>
    <w:lvl w:ilvl="2">
      <w:start w:val="1"/>
      <w:numFmt w:val="lowerRoman"/>
      <w:lvlText w:val="%3."/>
      <w:lvlJc w:val="right"/>
      <w:pPr>
        <w:ind w:left="1905" w:hanging="180"/>
      </w:pPr>
      <w:rPr>
        <w:vertAlign w:val="baseline"/>
      </w:rPr>
    </w:lvl>
    <w:lvl w:ilvl="3">
      <w:start w:val="1"/>
      <w:numFmt w:val="decimal"/>
      <w:lvlText w:val="%4."/>
      <w:lvlJc w:val="left"/>
      <w:pPr>
        <w:ind w:left="2625" w:hanging="360"/>
      </w:pPr>
      <w:rPr>
        <w:vertAlign w:val="baseline"/>
      </w:rPr>
    </w:lvl>
    <w:lvl w:ilvl="4">
      <w:start w:val="1"/>
      <w:numFmt w:val="lowerLetter"/>
      <w:lvlText w:val="%5."/>
      <w:lvlJc w:val="left"/>
      <w:pPr>
        <w:ind w:left="3345" w:hanging="360"/>
      </w:pPr>
      <w:rPr>
        <w:vertAlign w:val="baseline"/>
      </w:rPr>
    </w:lvl>
    <w:lvl w:ilvl="5">
      <w:start w:val="1"/>
      <w:numFmt w:val="lowerRoman"/>
      <w:lvlText w:val="%6."/>
      <w:lvlJc w:val="right"/>
      <w:pPr>
        <w:ind w:left="4065" w:hanging="180"/>
      </w:pPr>
      <w:rPr>
        <w:vertAlign w:val="baseline"/>
      </w:rPr>
    </w:lvl>
    <w:lvl w:ilvl="6">
      <w:start w:val="1"/>
      <w:numFmt w:val="decimal"/>
      <w:lvlText w:val="%7."/>
      <w:lvlJc w:val="left"/>
      <w:pPr>
        <w:ind w:left="4785" w:hanging="360"/>
      </w:pPr>
      <w:rPr>
        <w:vertAlign w:val="baseline"/>
      </w:rPr>
    </w:lvl>
    <w:lvl w:ilvl="7">
      <w:start w:val="1"/>
      <w:numFmt w:val="lowerLetter"/>
      <w:lvlText w:val="%8."/>
      <w:lvlJc w:val="left"/>
      <w:pPr>
        <w:ind w:left="5505" w:hanging="360"/>
      </w:pPr>
      <w:rPr>
        <w:vertAlign w:val="baseline"/>
      </w:rPr>
    </w:lvl>
    <w:lvl w:ilvl="8">
      <w:start w:val="1"/>
      <w:numFmt w:val="lowerRoman"/>
      <w:lvlText w:val="%9."/>
      <w:lvlJc w:val="right"/>
      <w:pPr>
        <w:ind w:left="6225" w:hanging="180"/>
      </w:pPr>
      <w:rPr>
        <w:vertAlign w:val="baseline"/>
      </w:rPr>
    </w:lvl>
  </w:abstractNum>
  <w:abstractNum w:abstractNumId="14" w15:restartNumberingAfterBreak="0">
    <w:nsid w:val="4A137CDE"/>
    <w:multiLevelType w:val="hybridMultilevel"/>
    <w:tmpl w:val="3A0EB576"/>
    <w:lvl w:ilvl="0" w:tplc="030EACA2">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515C26"/>
    <w:multiLevelType w:val="hybridMultilevel"/>
    <w:tmpl w:val="CC08DF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3331A0"/>
    <w:multiLevelType w:val="hybridMultilevel"/>
    <w:tmpl w:val="37703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037DBE"/>
    <w:multiLevelType w:val="hybridMultilevel"/>
    <w:tmpl w:val="84C613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4EC6357"/>
    <w:multiLevelType w:val="hybridMultilevel"/>
    <w:tmpl w:val="75221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1F7011"/>
    <w:multiLevelType w:val="hybridMultilevel"/>
    <w:tmpl w:val="07F47D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765949"/>
    <w:multiLevelType w:val="hybridMultilevel"/>
    <w:tmpl w:val="2898B68E"/>
    <w:lvl w:ilvl="0" w:tplc="030EACA2">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F05314D"/>
    <w:multiLevelType w:val="hybridMultilevel"/>
    <w:tmpl w:val="04DA74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4408984">
    <w:abstractNumId w:val="11"/>
  </w:num>
  <w:num w:numId="2" w16cid:durableId="35202658">
    <w:abstractNumId w:val="13"/>
  </w:num>
  <w:num w:numId="3" w16cid:durableId="326597475">
    <w:abstractNumId w:val="5"/>
  </w:num>
  <w:num w:numId="4" w16cid:durableId="69472606">
    <w:abstractNumId w:val="15"/>
  </w:num>
  <w:num w:numId="5" w16cid:durableId="337468679">
    <w:abstractNumId w:val="21"/>
  </w:num>
  <w:num w:numId="6" w16cid:durableId="684407800">
    <w:abstractNumId w:val="19"/>
  </w:num>
  <w:num w:numId="7" w16cid:durableId="1874267357">
    <w:abstractNumId w:val="9"/>
  </w:num>
  <w:num w:numId="8" w16cid:durableId="412821197">
    <w:abstractNumId w:val="12"/>
  </w:num>
  <w:num w:numId="9" w16cid:durableId="1498959058">
    <w:abstractNumId w:val="3"/>
  </w:num>
  <w:num w:numId="10" w16cid:durableId="1102997237">
    <w:abstractNumId w:val="1"/>
  </w:num>
  <w:num w:numId="11" w16cid:durableId="963584909">
    <w:abstractNumId w:val="14"/>
  </w:num>
  <w:num w:numId="12" w16cid:durableId="67382625">
    <w:abstractNumId w:val="20"/>
  </w:num>
  <w:num w:numId="13" w16cid:durableId="1454905579">
    <w:abstractNumId w:val="4"/>
  </w:num>
  <w:num w:numId="14" w16cid:durableId="1017660550">
    <w:abstractNumId w:val="7"/>
  </w:num>
  <w:num w:numId="15" w16cid:durableId="2027173864">
    <w:abstractNumId w:val="8"/>
  </w:num>
  <w:num w:numId="16" w16cid:durableId="26302098">
    <w:abstractNumId w:val="10"/>
  </w:num>
  <w:num w:numId="17" w16cid:durableId="2056154355">
    <w:abstractNumId w:val="17"/>
  </w:num>
  <w:num w:numId="18" w16cid:durableId="341124093">
    <w:abstractNumId w:val="6"/>
  </w:num>
  <w:num w:numId="19" w16cid:durableId="987592343">
    <w:abstractNumId w:val="0"/>
  </w:num>
  <w:num w:numId="20" w16cid:durableId="198784251">
    <w:abstractNumId w:val="2"/>
  </w:num>
  <w:num w:numId="21" w16cid:durableId="197672069">
    <w:abstractNumId w:val="18"/>
  </w:num>
  <w:num w:numId="22" w16cid:durableId="15390784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F75"/>
    <w:rsid w:val="000124D8"/>
    <w:rsid w:val="000356B1"/>
    <w:rsid w:val="00067763"/>
    <w:rsid w:val="000822EC"/>
    <w:rsid w:val="00094F55"/>
    <w:rsid w:val="000A2D77"/>
    <w:rsid w:val="000A3AEE"/>
    <w:rsid w:val="00101F56"/>
    <w:rsid w:val="0011433E"/>
    <w:rsid w:val="00151F75"/>
    <w:rsid w:val="001D7A41"/>
    <w:rsid w:val="001F3031"/>
    <w:rsid w:val="00232C87"/>
    <w:rsid w:val="00242F60"/>
    <w:rsid w:val="00252301"/>
    <w:rsid w:val="00257AE8"/>
    <w:rsid w:val="002B3B5E"/>
    <w:rsid w:val="002E7706"/>
    <w:rsid w:val="00322449"/>
    <w:rsid w:val="00331334"/>
    <w:rsid w:val="00386C48"/>
    <w:rsid w:val="003C4EA1"/>
    <w:rsid w:val="003C5723"/>
    <w:rsid w:val="003F0203"/>
    <w:rsid w:val="00474717"/>
    <w:rsid w:val="004C5984"/>
    <w:rsid w:val="00513B7D"/>
    <w:rsid w:val="00531474"/>
    <w:rsid w:val="0053515D"/>
    <w:rsid w:val="00543E33"/>
    <w:rsid w:val="00547F0D"/>
    <w:rsid w:val="00624E6B"/>
    <w:rsid w:val="006460CD"/>
    <w:rsid w:val="00663C74"/>
    <w:rsid w:val="006657E4"/>
    <w:rsid w:val="006849EF"/>
    <w:rsid w:val="006A2B0F"/>
    <w:rsid w:val="006B2266"/>
    <w:rsid w:val="006D3C14"/>
    <w:rsid w:val="006E762D"/>
    <w:rsid w:val="007141D9"/>
    <w:rsid w:val="00731DA5"/>
    <w:rsid w:val="00745AB0"/>
    <w:rsid w:val="007932DB"/>
    <w:rsid w:val="00794A69"/>
    <w:rsid w:val="007B45C0"/>
    <w:rsid w:val="007B7271"/>
    <w:rsid w:val="007C77C2"/>
    <w:rsid w:val="007E1F6A"/>
    <w:rsid w:val="007F4B27"/>
    <w:rsid w:val="007F7F03"/>
    <w:rsid w:val="00844FF9"/>
    <w:rsid w:val="00847527"/>
    <w:rsid w:val="008B0F93"/>
    <w:rsid w:val="00905801"/>
    <w:rsid w:val="00955175"/>
    <w:rsid w:val="00976052"/>
    <w:rsid w:val="009932FA"/>
    <w:rsid w:val="009A2A41"/>
    <w:rsid w:val="00A71F1F"/>
    <w:rsid w:val="00AA78EA"/>
    <w:rsid w:val="00AE235F"/>
    <w:rsid w:val="00B02DF1"/>
    <w:rsid w:val="00B237E4"/>
    <w:rsid w:val="00B45279"/>
    <w:rsid w:val="00B63808"/>
    <w:rsid w:val="00B93246"/>
    <w:rsid w:val="00B94E59"/>
    <w:rsid w:val="00BE2C47"/>
    <w:rsid w:val="00BE4B11"/>
    <w:rsid w:val="00C70925"/>
    <w:rsid w:val="00C81895"/>
    <w:rsid w:val="00C822C9"/>
    <w:rsid w:val="00CB0B77"/>
    <w:rsid w:val="00CD3B26"/>
    <w:rsid w:val="00D02D57"/>
    <w:rsid w:val="00D343D0"/>
    <w:rsid w:val="00D57BDB"/>
    <w:rsid w:val="00D630CE"/>
    <w:rsid w:val="00DA46B0"/>
    <w:rsid w:val="00DD390F"/>
    <w:rsid w:val="00E12390"/>
    <w:rsid w:val="00E61BAE"/>
    <w:rsid w:val="00E801F1"/>
    <w:rsid w:val="00EB33D4"/>
    <w:rsid w:val="00EC333D"/>
    <w:rsid w:val="00EC5DC1"/>
    <w:rsid w:val="00EF2465"/>
    <w:rsid w:val="00F10E54"/>
    <w:rsid w:val="00F2560F"/>
    <w:rsid w:val="00F36B51"/>
    <w:rsid w:val="00FE4A4A"/>
    <w:rsid w:val="00FE71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5E32A"/>
  <w15:docId w15:val="{DBC9C132-D784-408A-B823-5F53A68E4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spacing w:before="480" w:after="0"/>
      <w:outlineLvl w:val="0"/>
    </w:pPr>
    <w:rPr>
      <w:rFonts w:ascii="Cambria" w:eastAsia="Cambria" w:hAnsi="Cambria" w:cs="Cambria"/>
      <w:b/>
      <w:sz w:val="28"/>
      <w:szCs w:val="28"/>
    </w:rPr>
  </w:style>
  <w:style w:type="paragraph" w:styleId="Heading2">
    <w:name w:val="heading 2"/>
    <w:basedOn w:val="Normal"/>
    <w:next w:val="Normal"/>
    <w:uiPriority w:val="9"/>
    <w:semiHidden/>
    <w:unhideWhenUsed/>
    <w:qFormat/>
    <w:pPr>
      <w:spacing w:before="200" w:after="0"/>
      <w:outlineLvl w:val="1"/>
    </w:pPr>
    <w:rPr>
      <w:rFonts w:ascii="Cambria" w:eastAsia="Cambria" w:hAnsi="Cambria" w:cs="Cambria"/>
      <w:b/>
      <w:sz w:val="26"/>
      <w:szCs w:val="26"/>
    </w:rPr>
  </w:style>
  <w:style w:type="paragraph" w:styleId="Heading3">
    <w:name w:val="heading 3"/>
    <w:basedOn w:val="Normal"/>
    <w:next w:val="Normal"/>
    <w:uiPriority w:val="9"/>
    <w:semiHidden/>
    <w:unhideWhenUsed/>
    <w:qFormat/>
    <w:pPr>
      <w:spacing w:before="200" w:after="0" w:line="271" w:lineRule="auto"/>
      <w:outlineLvl w:val="2"/>
    </w:pPr>
    <w:rPr>
      <w:rFonts w:ascii="Cambria" w:eastAsia="Cambria" w:hAnsi="Cambria" w:cs="Cambria"/>
      <w:b/>
    </w:rPr>
  </w:style>
  <w:style w:type="paragraph" w:styleId="Heading4">
    <w:name w:val="heading 4"/>
    <w:basedOn w:val="Normal"/>
    <w:next w:val="Normal"/>
    <w:uiPriority w:val="9"/>
    <w:semiHidden/>
    <w:unhideWhenUsed/>
    <w:qFormat/>
    <w:pPr>
      <w:spacing w:before="200" w:after="0"/>
      <w:outlineLvl w:val="3"/>
    </w:pPr>
    <w:rPr>
      <w:rFonts w:ascii="Cambria" w:eastAsia="Cambria" w:hAnsi="Cambria" w:cs="Cambria"/>
      <w:b/>
      <w:i/>
    </w:rPr>
  </w:style>
  <w:style w:type="paragraph" w:styleId="Heading5">
    <w:name w:val="heading 5"/>
    <w:basedOn w:val="Normal"/>
    <w:next w:val="Normal"/>
    <w:uiPriority w:val="9"/>
    <w:semiHidden/>
    <w:unhideWhenUsed/>
    <w:qFormat/>
    <w:pPr>
      <w:spacing w:before="200" w:after="0"/>
      <w:outlineLvl w:val="4"/>
    </w:pPr>
    <w:rPr>
      <w:rFonts w:ascii="Cambria" w:eastAsia="Cambria" w:hAnsi="Cambria" w:cs="Cambria"/>
      <w:b/>
      <w:color w:val="7F7F7F"/>
    </w:rPr>
  </w:style>
  <w:style w:type="paragraph" w:styleId="Heading6">
    <w:name w:val="heading 6"/>
    <w:basedOn w:val="Normal"/>
    <w:next w:val="Normal"/>
    <w:uiPriority w:val="9"/>
    <w:semiHidden/>
    <w:unhideWhenUsed/>
    <w:qFormat/>
    <w:pPr>
      <w:spacing w:after="0" w:line="271" w:lineRule="auto"/>
      <w:outlineLvl w:val="5"/>
    </w:pPr>
    <w:rPr>
      <w:rFonts w:ascii="Cambria" w:eastAsia="Cambria" w:hAnsi="Cambria" w:cs="Cambria"/>
      <w:b/>
      <w:i/>
      <w:color w:val="7F7F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pBdr>
        <w:bottom w:val="single" w:sz="4" w:space="1" w:color="000000"/>
      </w:pBdr>
      <w:spacing w:line="240" w:lineRule="auto"/>
    </w:pPr>
    <w:rPr>
      <w:rFonts w:ascii="Cambria" w:eastAsia="Cambria" w:hAnsi="Cambria" w:cs="Cambria"/>
      <w:sz w:val="52"/>
      <w:szCs w:val="52"/>
    </w:rPr>
  </w:style>
  <w:style w:type="paragraph" w:styleId="Subtitle">
    <w:name w:val="Subtitle"/>
    <w:basedOn w:val="Normal"/>
    <w:next w:val="Normal"/>
    <w:uiPriority w:val="11"/>
    <w:qFormat/>
    <w:pPr>
      <w:spacing w:after="600"/>
    </w:pPr>
    <w:rPr>
      <w:rFonts w:ascii="Cambria" w:eastAsia="Cambria" w:hAnsi="Cambria" w:cs="Cambria"/>
      <w:i/>
      <w:sz w:val="24"/>
      <w:szCs w:val="24"/>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BalloonText">
    <w:name w:val="Balloon Text"/>
    <w:basedOn w:val="Normal"/>
    <w:link w:val="BalloonTextChar"/>
    <w:uiPriority w:val="99"/>
    <w:semiHidden/>
    <w:unhideWhenUsed/>
    <w:rsid w:val="00D343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43D0"/>
    <w:rPr>
      <w:rFonts w:ascii="Tahoma" w:hAnsi="Tahoma" w:cs="Tahoma"/>
      <w:sz w:val="16"/>
      <w:szCs w:val="16"/>
    </w:rPr>
  </w:style>
  <w:style w:type="paragraph" w:styleId="Header">
    <w:name w:val="header"/>
    <w:basedOn w:val="Normal"/>
    <w:link w:val="HeaderChar"/>
    <w:uiPriority w:val="99"/>
    <w:unhideWhenUsed/>
    <w:rsid w:val="009932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32FA"/>
  </w:style>
  <w:style w:type="paragraph" w:styleId="Footer">
    <w:name w:val="footer"/>
    <w:basedOn w:val="Normal"/>
    <w:link w:val="FooterChar"/>
    <w:uiPriority w:val="99"/>
    <w:unhideWhenUsed/>
    <w:rsid w:val="009932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32FA"/>
  </w:style>
  <w:style w:type="paragraph" w:styleId="ListParagraph">
    <w:name w:val="List Paragraph"/>
    <w:basedOn w:val="Normal"/>
    <w:uiPriority w:val="34"/>
    <w:qFormat/>
    <w:rsid w:val="00BE2C47"/>
    <w:pPr>
      <w:spacing w:after="0" w:line="240" w:lineRule="auto"/>
      <w:ind w:left="720"/>
      <w:contextualSpacing/>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oleObject" Target="embeddings/oleObject1.bin"/><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94</Pages>
  <Words>13814</Words>
  <Characters>78743</Characters>
  <Application>Microsoft Office Word</Application>
  <DocSecurity>0</DocSecurity>
  <Lines>656</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Hussein Ismail</dc:creator>
  <cp:lastModifiedBy>Evans</cp:lastModifiedBy>
  <cp:revision>3</cp:revision>
  <cp:lastPrinted>2021-10-26T10:46:00Z</cp:lastPrinted>
  <dcterms:created xsi:type="dcterms:W3CDTF">2022-07-01T09:55:00Z</dcterms:created>
  <dcterms:modified xsi:type="dcterms:W3CDTF">2022-07-01T10:03:00Z</dcterms:modified>
</cp:coreProperties>
</file>